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6C53" w14:textId="77777777" w:rsidR="00061272" w:rsidRPr="00E05226" w:rsidRDefault="005D665E" w:rsidP="00E05226">
      <w:pPr>
        <w:pStyle w:val="ADYNATituloArticulo"/>
        <w:spacing w:line="276" w:lineRule="auto"/>
        <w:jc w:val="right"/>
        <w:rPr>
          <w:rFonts w:ascii="Calibri" w:eastAsia="Calibri" w:hAnsi="Calibri" w:cs="Calibri"/>
          <w:b/>
          <w:color w:val="000000"/>
          <w:szCs w:val="36"/>
          <w:lang w:val="es-ES" w:eastAsia="es-MX"/>
        </w:rPr>
      </w:pPr>
      <w:bookmarkStart w:id="0" w:name="_Hlk521327146"/>
      <w:bookmarkEnd w:id="0"/>
      <w:r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>E</w:t>
      </w:r>
      <w:r w:rsidR="006D2EC1"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>valuación del desempeño de la tecnología wif</w:t>
      </w:r>
      <w:r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 xml:space="preserve">i en concordancia con los estándares IEEE 802.11 b/g/n </w:t>
      </w:r>
      <w:r w:rsidR="006D2EC1"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>en el</w:t>
      </w:r>
      <w:r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 xml:space="preserve"> interior de una cámara anecoica para la banda de 2.4</w:t>
      </w:r>
      <w:r w:rsidR="006D2EC1"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 xml:space="preserve"> </w:t>
      </w:r>
      <w:r w:rsidRPr="00E05226">
        <w:rPr>
          <w:rFonts w:ascii="Calibri" w:eastAsia="Calibri" w:hAnsi="Calibri" w:cs="Calibri"/>
          <w:b/>
          <w:color w:val="000000"/>
          <w:szCs w:val="36"/>
          <w:lang w:val="es-ES" w:eastAsia="es-MX"/>
        </w:rPr>
        <w:t>GHz</w:t>
      </w:r>
    </w:p>
    <w:p w14:paraId="545DA8C2" w14:textId="77777777" w:rsidR="00C11ADC" w:rsidRPr="00314E49" w:rsidRDefault="00E05226" w:rsidP="00E05226">
      <w:pPr>
        <w:spacing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</w:pPr>
      <w:r w:rsidRPr="00314E49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br/>
      </w:r>
      <w:r w:rsidR="005D665E" w:rsidRPr="00314E49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t>Performance evaluation of technology Wi-Fi in conformance with IEEE 802.11 b/g/n into an anechoic chamber for the 2.4GHz band</w:t>
      </w:r>
    </w:p>
    <w:p w14:paraId="281FF704" w14:textId="77777777" w:rsidR="005A3E2F" w:rsidRPr="00E05226" w:rsidRDefault="00E05226" w:rsidP="00E05226">
      <w:pPr>
        <w:spacing w:line="276" w:lineRule="auto"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</w:pPr>
      <w:r w:rsidRPr="00314E49">
        <w:rPr>
          <w:rFonts w:ascii="Calibri" w:eastAsia="Calibri" w:hAnsi="Calibri" w:cs="Calibri"/>
          <w:b/>
          <w:i/>
          <w:color w:val="000000"/>
          <w:sz w:val="28"/>
          <w:szCs w:val="36"/>
          <w:lang w:val="en-US" w:eastAsia="es-MX"/>
        </w:rPr>
        <w:br/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Avaliação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de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desempenho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da tecnologia Wi-Fi de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acordo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com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os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padrões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802.11b/g/n para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ao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interior de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uma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</w:t>
      </w:r>
      <w:proofErr w:type="spellStart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>câmera</w:t>
      </w:r>
      <w:proofErr w:type="spellEnd"/>
      <w:r w:rsidR="005A3E2F" w:rsidRPr="00E05226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/>
        </w:rPr>
        <w:t xml:space="preserve"> anecoica para a banda de 2.4GHz</w:t>
      </w:r>
    </w:p>
    <w:p w14:paraId="6D541470" w14:textId="77777777" w:rsidR="00A908B2" w:rsidRPr="00AF0DA6" w:rsidRDefault="00A908B2" w:rsidP="00A71453">
      <w:pPr>
        <w:pStyle w:val="Sinespaciado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A11189" w14:textId="77777777" w:rsidR="00A908B2" w:rsidRPr="00AC67A9" w:rsidRDefault="00A908B2" w:rsidP="00AC67A9">
      <w:pPr>
        <w:pStyle w:val="Sinespaciado"/>
        <w:spacing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AC67A9">
        <w:rPr>
          <w:rFonts w:ascii="Calibri" w:eastAsia="Calibri" w:hAnsi="Calibri" w:cs="Calibri"/>
          <w:b/>
          <w:sz w:val="24"/>
          <w:szCs w:val="24"/>
          <w:lang w:val="es-ES"/>
        </w:rPr>
        <w:t>C</w:t>
      </w:r>
      <w:r w:rsidR="005D665E" w:rsidRPr="00AC67A9">
        <w:rPr>
          <w:rFonts w:ascii="Calibri" w:eastAsia="Calibri" w:hAnsi="Calibri" w:cs="Calibri"/>
          <w:b/>
          <w:sz w:val="24"/>
          <w:szCs w:val="24"/>
          <w:lang w:val="es-ES"/>
        </w:rPr>
        <w:t>ristopher Stalin Caiza Páez</w:t>
      </w:r>
    </w:p>
    <w:p w14:paraId="372A908F" w14:textId="77777777" w:rsidR="00A908B2" w:rsidRPr="00C246E4" w:rsidRDefault="00A908B2" w:rsidP="00AC67A9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6E4">
        <w:rPr>
          <w:rFonts w:ascii="Times New Roman" w:hAnsi="Times New Roman" w:cs="Times New Roman"/>
          <w:sz w:val="24"/>
          <w:szCs w:val="24"/>
        </w:rPr>
        <w:t>Univ</w:t>
      </w:r>
      <w:r w:rsidR="006D2EC1" w:rsidRPr="00C246E4">
        <w:rPr>
          <w:rFonts w:ascii="Times New Roman" w:hAnsi="Times New Roman" w:cs="Times New Roman"/>
          <w:sz w:val="24"/>
          <w:szCs w:val="24"/>
        </w:rPr>
        <w:t>ersidad de las Fuerzas Armadas,</w:t>
      </w:r>
      <w:r w:rsidRPr="00C246E4">
        <w:rPr>
          <w:rFonts w:ascii="Times New Roman" w:hAnsi="Times New Roman" w:cs="Times New Roman"/>
          <w:sz w:val="24"/>
          <w:szCs w:val="24"/>
        </w:rPr>
        <w:t xml:space="preserve"> ESPE, Ecuador</w:t>
      </w:r>
    </w:p>
    <w:p w14:paraId="571B7BEF" w14:textId="77777777" w:rsidR="00AB4D0A" w:rsidRDefault="005D665E" w:rsidP="00AC67A9">
      <w:pPr>
        <w:pStyle w:val="Sinespaciado"/>
        <w:spacing w:line="276" w:lineRule="auto"/>
        <w:jc w:val="right"/>
        <w:rPr>
          <w:rStyle w:val="Hipervnculo"/>
          <w:rFonts w:ascii="Calibri" w:hAnsi="Calibri" w:cs="Calibri"/>
          <w:color w:val="FF0000"/>
          <w:sz w:val="24"/>
          <w:u w:val="none"/>
          <w:lang w:val="es-MX"/>
        </w:rPr>
      </w:pPr>
      <w:r w:rsidRPr="00AC67A9">
        <w:rPr>
          <w:rStyle w:val="Hipervnculo"/>
          <w:rFonts w:ascii="Calibri" w:hAnsi="Calibri" w:cs="Calibri"/>
          <w:color w:val="FF0000"/>
          <w:sz w:val="24"/>
          <w:u w:val="none"/>
          <w:lang w:val="es-MX"/>
        </w:rPr>
        <w:t>cscaiza1@espe.edu.ec</w:t>
      </w:r>
    </w:p>
    <w:p w14:paraId="64010E2C" w14:textId="77777777" w:rsidR="00AB4D0A" w:rsidRPr="0018728B" w:rsidRDefault="00AB4D0A" w:rsidP="00AB4D0A">
      <w:pPr>
        <w:pStyle w:val="Sinespaciado"/>
        <w:spacing w:line="276" w:lineRule="auto"/>
        <w:jc w:val="right"/>
      </w:pPr>
      <w:r w:rsidRPr="0018728B">
        <w:rPr>
          <w:rFonts w:ascii="Times New Roman" w:hAnsi="Times New Roman" w:cs="Times New Roman"/>
          <w:sz w:val="24"/>
          <w:szCs w:val="24"/>
        </w:rPr>
        <w:t>https://orcid.org/0000-0001-6519-1440</w:t>
      </w:r>
      <w:r w:rsidRPr="0018728B">
        <w:t xml:space="preserve"> </w:t>
      </w:r>
    </w:p>
    <w:p w14:paraId="76F884FA" w14:textId="17898F05" w:rsidR="00A908B2" w:rsidRPr="00AC67A9" w:rsidRDefault="00A908B2" w:rsidP="00AC67A9">
      <w:pPr>
        <w:pStyle w:val="Sinespaciado"/>
        <w:spacing w:line="276" w:lineRule="auto"/>
        <w:jc w:val="right"/>
        <w:rPr>
          <w:rStyle w:val="Hipervnculo"/>
          <w:rFonts w:ascii="Calibri" w:hAnsi="Calibri" w:cs="Calibri"/>
          <w:color w:val="FF0000"/>
          <w:u w:val="none"/>
          <w:lang w:val="es-MX"/>
        </w:rPr>
      </w:pPr>
    </w:p>
    <w:p w14:paraId="37127284" w14:textId="77777777" w:rsidR="00C11ADC" w:rsidRPr="00AF0DA6" w:rsidRDefault="00C11ADC" w:rsidP="00AC67A9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C009FE" w14:textId="77777777" w:rsidR="00061272" w:rsidRPr="00AC67A9" w:rsidRDefault="00061272" w:rsidP="00AC67A9">
      <w:pPr>
        <w:pStyle w:val="Sinespaciado"/>
        <w:spacing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AC67A9">
        <w:rPr>
          <w:rFonts w:ascii="Calibri" w:eastAsia="Calibri" w:hAnsi="Calibri" w:cs="Calibri"/>
          <w:b/>
          <w:sz w:val="24"/>
          <w:szCs w:val="24"/>
          <w:lang w:val="es-ES"/>
        </w:rPr>
        <w:t>Román Alcides Lara Cueva</w:t>
      </w:r>
    </w:p>
    <w:p w14:paraId="374C3F86" w14:textId="77777777" w:rsidR="00061272" w:rsidRPr="00AC67A9" w:rsidRDefault="00061272" w:rsidP="00AC67A9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7A9">
        <w:rPr>
          <w:rFonts w:ascii="Times New Roman" w:hAnsi="Times New Roman" w:cs="Times New Roman"/>
          <w:sz w:val="24"/>
          <w:szCs w:val="24"/>
        </w:rPr>
        <w:t>Universidad de las Fuerzas Armadas</w:t>
      </w:r>
      <w:r w:rsidR="006D2EC1" w:rsidRPr="00AC67A9">
        <w:rPr>
          <w:rFonts w:ascii="Times New Roman" w:hAnsi="Times New Roman" w:cs="Times New Roman"/>
          <w:sz w:val="24"/>
          <w:szCs w:val="24"/>
        </w:rPr>
        <w:t>,</w:t>
      </w:r>
      <w:r w:rsidRPr="00AC67A9">
        <w:rPr>
          <w:rFonts w:ascii="Times New Roman" w:hAnsi="Times New Roman" w:cs="Times New Roman"/>
          <w:sz w:val="24"/>
          <w:szCs w:val="24"/>
        </w:rPr>
        <w:t xml:space="preserve"> ESPE, Ecuador</w:t>
      </w:r>
    </w:p>
    <w:p w14:paraId="032DC0E3" w14:textId="43C66C34" w:rsidR="00061272" w:rsidRPr="003C4B13" w:rsidRDefault="003C26BC" w:rsidP="00AC67A9">
      <w:pPr>
        <w:pStyle w:val="Sinespaciado"/>
        <w:spacing w:line="276" w:lineRule="auto"/>
        <w:jc w:val="right"/>
        <w:rPr>
          <w:rStyle w:val="Hipervnculo"/>
          <w:rFonts w:ascii="Calibri" w:hAnsi="Calibri" w:cs="Calibri"/>
          <w:color w:val="FF0000"/>
          <w:sz w:val="24"/>
          <w:u w:val="none"/>
          <w:lang w:val="es-MX"/>
        </w:rPr>
      </w:pPr>
      <w:hyperlink r:id="rId8" w:history="1">
        <w:r w:rsidR="003C4B13" w:rsidRPr="003C4B13">
          <w:rPr>
            <w:rStyle w:val="Hipervnculo"/>
            <w:rFonts w:ascii="Calibri" w:hAnsi="Calibri" w:cs="Calibri"/>
            <w:color w:val="FF0000"/>
            <w:sz w:val="24"/>
            <w:u w:val="none"/>
            <w:lang w:val="es-MX"/>
          </w:rPr>
          <w:t>ralara@espe.edu.ec</w:t>
        </w:r>
      </w:hyperlink>
    </w:p>
    <w:p w14:paraId="7263705C" w14:textId="74F22D5E" w:rsidR="003C4B13" w:rsidRPr="003C4B13" w:rsidRDefault="003C4B13" w:rsidP="00AC67A9">
      <w:pPr>
        <w:pStyle w:val="Sinespaciado"/>
        <w:spacing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</w:pPr>
      <w:r w:rsidRPr="003C4B13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MX"/>
        </w:rPr>
        <w:t>https://orcid.org/0000-0001-8848-9928</w:t>
      </w:r>
    </w:p>
    <w:p w14:paraId="0D4D89B4" w14:textId="77777777" w:rsidR="00C11ADC" w:rsidRPr="00AF0DA6" w:rsidRDefault="00C11ADC" w:rsidP="00A71453">
      <w:pPr>
        <w:pStyle w:val="Sinespaciado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A86B92" w14:textId="77777777" w:rsidR="00BF6D94" w:rsidRPr="0018728B" w:rsidRDefault="00301D66" w:rsidP="00627547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s-ES" w:eastAsia="es-MX"/>
        </w:rPr>
      </w:pPr>
      <w:r w:rsidRPr="0018728B">
        <w:rPr>
          <w:rFonts w:ascii="Calibri" w:eastAsia="Calibri" w:hAnsi="Calibri" w:cs="Calibri"/>
          <w:color w:val="000000"/>
          <w:sz w:val="28"/>
          <w:szCs w:val="28"/>
          <w:lang w:val="es-ES" w:eastAsia="es-MX"/>
        </w:rPr>
        <w:t>Resumen</w:t>
      </w:r>
    </w:p>
    <w:p w14:paraId="4233C52D" w14:textId="59C9DEB9" w:rsidR="00592C35" w:rsidRPr="00E84178" w:rsidRDefault="006D2EC1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314E49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presente artículo 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>realiza el análisis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 desempeño de una red </w:t>
      </w:r>
      <w:proofErr w:type="spellStart"/>
      <w:r w:rsidR="00314E49">
        <w:rPr>
          <w:rFonts w:ascii="Times New Roman" w:hAnsi="Times New Roman" w:cs="Times New Roman"/>
          <w:color w:val="000000"/>
          <w:sz w:val="24"/>
          <w:szCs w:val="24"/>
        </w:rPr>
        <w:t>Wi</w:t>
      </w:r>
      <w:proofErr w:type="spellEnd"/>
      <w:r w:rsidR="00314E49">
        <w:rPr>
          <w:rFonts w:ascii="Times New Roman" w:hAnsi="Times New Roman" w:cs="Times New Roman"/>
          <w:color w:val="000000"/>
          <w:sz w:val="24"/>
          <w:szCs w:val="24"/>
        </w:rPr>
        <w:t>-Fi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 concordancia con los estándares IEEE 802.11 b/g/n en un escenario sin interferencia 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al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>interior de una cámara anecoica de 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dentro de la cual se implementó una red inalámbrica </w:t>
      </w:r>
      <w:r>
        <w:rPr>
          <w:rFonts w:ascii="Times New Roman" w:hAnsi="Times New Roman" w:cs="Times New Roman"/>
          <w:color w:val="000000"/>
          <w:sz w:val="24"/>
          <w:szCs w:val="24"/>
        </w:rPr>
        <w:t>punto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a punto con una distancia de 2m entre el transmisor y el receptor. Las métricas de desempeño referentes al </w:t>
      </w:r>
      <w:proofErr w:type="spellStart"/>
      <w:r w:rsidR="005D665E" w:rsidRPr="004E3CF0">
        <w:rPr>
          <w:rFonts w:ascii="Times New Roman" w:hAnsi="Times New Roman" w:cs="Times New Roman"/>
          <w:color w:val="000000"/>
          <w:sz w:val="24"/>
          <w:szCs w:val="24"/>
        </w:rPr>
        <w:t>QoS</w:t>
      </w:r>
      <w:proofErr w:type="spellEnd"/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fueron </w:t>
      </w:r>
      <w:r w:rsidR="003D653F">
        <w:rPr>
          <w:rFonts w:ascii="Times New Roman" w:hAnsi="Times New Roman" w:cs="Times New Roman"/>
          <w:color w:val="000000"/>
          <w:sz w:val="24"/>
          <w:szCs w:val="24"/>
        </w:rPr>
        <w:t>obtenidas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utilizando una técnica intrusiva de inyección de tráfico mediante el </w:t>
      </w:r>
      <w:r w:rsidR="005D665E" w:rsidRPr="006D2EC1">
        <w:rPr>
          <w:rFonts w:ascii="Times New Roman" w:hAnsi="Times New Roman" w:cs="Times New Roman"/>
          <w:i/>
          <w:color w:val="000000"/>
          <w:sz w:val="24"/>
          <w:szCs w:val="24"/>
        </w:rPr>
        <w:t>software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D-ITG, la cual proporciona información del </w:t>
      </w:r>
      <w:proofErr w:type="spellStart"/>
      <w:r w:rsidR="005D665E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throughput</w:t>
      </w:r>
      <w:proofErr w:type="spellEnd"/>
      <w:r w:rsidR="005D665E" w:rsidRPr="00AF0DA6">
        <w:rPr>
          <w:rFonts w:ascii="Times New Roman" w:hAnsi="Times New Roman" w:cs="Times New Roman"/>
          <w:color w:val="333333"/>
          <w:sz w:val="24"/>
          <w:szCs w:val="24"/>
        </w:rPr>
        <w:t xml:space="preserve"> (η) para el cálculo de la eficiencia 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5D665E" w:rsidRPr="00AF0DA6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D665E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jitter</w:t>
      </w:r>
      <w:proofErr w:type="spellEnd"/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D665E" w:rsidRPr="004E3CF0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>), retardo del canal (</w:t>
      </w:r>
      <w:r w:rsidR="005D665E" w:rsidRPr="00AF0DA6">
        <w:rPr>
          <w:rFonts w:ascii="Times New Roman" w:hAnsi="Times New Roman" w:cs="Times New Roman"/>
          <w:color w:val="333333"/>
          <w:sz w:val="24"/>
          <w:szCs w:val="24"/>
        </w:rPr>
        <w:t>δ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>) y pérdida de paquetes (</w:t>
      </w:r>
      <w:r w:rsidR="005D665E" w:rsidRPr="004E3CF0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). Los resultados obtenidos mediante un análisis cuantitativo determinaron que el estándar IEEE 802.11n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presenta el mejor desempeño en términos 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5D665E" w:rsidRPr="00AF0DA6">
        <w:rPr>
          <w:rFonts w:ascii="Times New Roman" w:hAnsi="Times New Roman" w:cs="Times New Roman"/>
          <w:color w:val="000000"/>
          <w:sz w:val="24"/>
          <w:szCs w:val="24"/>
          <w:lang w:val="es-CO"/>
        </w:rPr>
        <w:t xml:space="preserve">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con 85.75%; 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posterior a esta, se encuentra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>el estándar IEEE 802.11g con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 una </w:t>
      </w:r>
      <w:proofErr w:type="spellStart"/>
      <w:r w:rsidR="00314E49">
        <w:rPr>
          <w:rFonts w:ascii="Times New Roman" w:hAnsi="Times New Roman" w:cs="Times New Roman"/>
          <w:color w:val="000000"/>
          <w:sz w:val="24"/>
          <w:szCs w:val="24"/>
        </w:rPr>
        <w:t>Ef</w:t>
      </w:r>
      <w:proofErr w:type="spellEnd"/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73.73%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y finalmente el estándar IEEE 802.11b 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es el que menor </w:t>
      </w:r>
      <w:proofErr w:type="spellStart"/>
      <w:r w:rsidR="00314E49">
        <w:rPr>
          <w:rFonts w:ascii="Times New Roman" w:hAnsi="Times New Roman" w:cs="Times New Roman"/>
          <w:color w:val="000000"/>
          <w:sz w:val="24"/>
          <w:szCs w:val="24"/>
        </w:rPr>
        <w:t>Ef</w:t>
      </w:r>
      <w:proofErr w:type="spellEnd"/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 presenta entre las evaluadas, </w:t>
      </w:r>
      <w:r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69.37%. 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 xml:space="preserve">Los resultados de este trabajo son contrastados con 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trabajos realizados en escenarios sometidos a interferencia por obstáculos e </w:t>
      </w:r>
      <w:r w:rsidR="0062754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 xml:space="preserve">terferencia 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>o-</w:t>
      </w:r>
      <w:r w:rsidR="00314E4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D665E" w:rsidRPr="00AF0DA6">
        <w:rPr>
          <w:rFonts w:ascii="Times New Roman" w:hAnsi="Times New Roman" w:cs="Times New Roman"/>
          <w:color w:val="000000"/>
          <w:sz w:val="24"/>
          <w:szCs w:val="24"/>
        </w:rPr>
        <w:t>anal (ICC).</w:t>
      </w:r>
    </w:p>
    <w:p w14:paraId="572037B9" w14:textId="77777777" w:rsidR="00642810" w:rsidRPr="006E0458" w:rsidRDefault="00642810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18728B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Palabras clave:</w:t>
      </w:r>
      <w:r w:rsidR="005D665E" w:rsidRPr="006E0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VE"/>
        </w:rPr>
        <w:t xml:space="preserve"> cámara anecoica, </w:t>
      </w:r>
      <w:proofErr w:type="spellStart"/>
      <w:r w:rsidR="005D665E" w:rsidRPr="006E0458">
        <w:rPr>
          <w:rFonts w:ascii="Times New Roman" w:hAnsi="Times New Roman" w:cs="Times New Roman"/>
          <w:bCs/>
          <w:i/>
          <w:color w:val="000000"/>
          <w:sz w:val="24"/>
          <w:szCs w:val="24"/>
          <w:lang w:val="es-VE"/>
        </w:rPr>
        <w:t>delay</w:t>
      </w:r>
      <w:proofErr w:type="spellEnd"/>
      <w:r w:rsidR="005D665E" w:rsidRPr="006E0458">
        <w:rPr>
          <w:rFonts w:ascii="Times New Roman" w:hAnsi="Times New Roman" w:cs="Times New Roman"/>
          <w:bCs/>
          <w:i/>
          <w:color w:val="000000"/>
          <w:sz w:val="24"/>
          <w:szCs w:val="24"/>
          <w:lang w:val="es-VE"/>
        </w:rPr>
        <w:t xml:space="preserve">, </w:t>
      </w:r>
      <w:r w:rsidR="005D665E" w:rsidRPr="006E0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VE"/>
        </w:rPr>
        <w:t xml:space="preserve">D-ITG, </w:t>
      </w:r>
      <w:r w:rsidR="00627547" w:rsidRPr="006E0458">
        <w:rPr>
          <w:rFonts w:ascii="Times New Roman" w:hAnsi="Times New Roman" w:cs="Times New Roman"/>
          <w:bCs/>
          <w:color w:val="000000"/>
          <w:sz w:val="24"/>
          <w:szCs w:val="24"/>
          <w:lang w:val="es-VE"/>
        </w:rPr>
        <w:t>eficiencia</w:t>
      </w:r>
      <w:r w:rsidR="00627547" w:rsidRPr="006E0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VE"/>
        </w:rPr>
        <w:t xml:space="preserve">, </w:t>
      </w:r>
      <w:r w:rsidR="005D665E" w:rsidRPr="006E0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VE"/>
        </w:rPr>
        <w:t xml:space="preserve">IEEE 802.11, </w:t>
      </w:r>
      <w:proofErr w:type="spellStart"/>
      <w:r w:rsidR="005D665E" w:rsidRPr="006E0458">
        <w:rPr>
          <w:rFonts w:ascii="Times New Roman" w:hAnsi="Times New Roman" w:cs="Times New Roman"/>
          <w:bCs/>
          <w:i/>
          <w:color w:val="000000"/>
          <w:sz w:val="24"/>
          <w:szCs w:val="24"/>
          <w:lang w:val="es-VE"/>
        </w:rPr>
        <w:t>jitter</w:t>
      </w:r>
      <w:proofErr w:type="spellEnd"/>
      <w:r w:rsidR="005D665E" w:rsidRPr="006E0458">
        <w:rPr>
          <w:rFonts w:ascii="Times New Roman" w:hAnsi="Times New Roman" w:cs="Times New Roman"/>
          <w:bCs/>
          <w:i/>
          <w:color w:val="000000"/>
          <w:sz w:val="24"/>
          <w:szCs w:val="24"/>
          <w:lang w:val="es-VE"/>
        </w:rPr>
        <w:t xml:space="preserve">, </w:t>
      </w:r>
      <w:r w:rsidR="006E0458" w:rsidRPr="006E0458">
        <w:rPr>
          <w:rFonts w:ascii="Times New Roman" w:hAnsi="Times New Roman" w:cs="Times New Roman"/>
          <w:bCs/>
          <w:color w:val="000000"/>
          <w:sz w:val="24"/>
          <w:szCs w:val="24"/>
          <w:lang w:val="es-VE"/>
        </w:rPr>
        <w:t>paquetes perdidos</w:t>
      </w:r>
      <w:r w:rsidR="005D665E" w:rsidRPr="006E0458">
        <w:rPr>
          <w:rFonts w:ascii="Times New Roman" w:hAnsi="Times New Roman" w:cs="Times New Roman"/>
          <w:bCs/>
          <w:i/>
          <w:color w:val="000000"/>
          <w:sz w:val="24"/>
          <w:szCs w:val="24"/>
          <w:lang w:val="es-VE"/>
        </w:rPr>
        <w:t xml:space="preserve">, </w:t>
      </w:r>
      <w:proofErr w:type="spellStart"/>
      <w:r w:rsidR="005D665E" w:rsidRPr="006E0458">
        <w:rPr>
          <w:rFonts w:ascii="Times New Roman" w:hAnsi="Times New Roman" w:cs="Times New Roman"/>
          <w:bCs/>
          <w:i/>
          <w:color w:val="000000"/>
          <w:sz w:val="24"/>
          <w:szCs w:val="24"/>
          <w:lang w:val="es-VE"/>
        </w:rPr>
        <w:t>throughput</w:t>
      </w:r>
      <w:proofErr w:type="spellEnd"/>
      <w:r w:rsidR="005D665E" w:rsidRPr="006E0458">
        <w:rPr>
          <w:rFonts w:ascii="Times New Roman" w:hAnsi="Times New Roman" w:cs="Times New Roman"/>
          <w:bCs/>
          <w:color w:val="000000"/>
          <w:sz w:val="24"/>
          <w:szCs w:val="24"/>
          <w:lang w:val="es-VE"/>
        </w:rPr>
        <w:t>.</w:t>
      </w:r>
      <w:r w:rsidRPr="006E0458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</w:p>
    <w:p w14:paraId="0A068F06" w14:textId="77777777" w:rsidR="005D665E" w:rsidRPr="006E0458" w:rsidRDefault="005D665E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VE"/>
        </w:rPr>
      </w:pPr>
    </w:p>
    <w:p w14:paraId="38A9925A" w14:textId="77777777" w:rsidR="00BF6D94" w:rsidRPr="0018728B" w:rsidRDefault="00F9063A" w:rsidP="00627547">
      <w:pPr>
        <w:pStyle w:val="Ttulo1"/>
        <w:rPr>
          <w:rFonts w:ascii="Calibri" w:eastAsia="Calibri" w:hAnsi="Calibri" w:cs="Calibri"/>
          <w:color w:val="000000"/>
          <w:sz w:val="28"/>
          <w:szCs w:val="28"/>
          <w:lang w:val="es-ES" w:eastAsia="es-MX"/>
        </w:rPr>
      </w:pPr>
      <w:r w:rsidRPr="0018728B">
        <w:rPr>
          <w:rFonts w:ascii="Calibri" w:eastAsia="Calibri" w:hAnsi="Calibri" w:cs="Calibri"/>
          <w:color w:val="000000"/>
          <w:sz w:val="28"/>
          <w:szCs w:val="28"/>
          <w:lang w:val="es-ES" w:eastAsia="es-MX"/>
        </w:rPr>
        <w:t xml:space="preserve">Abstract </w:t>
      </w:r>
    </w:p>
    <w:p w14:paraId="5C6050DF" w14:textId="77777777" w:rsidR="005D665E" w:rsidRPr="00AF0DA6" w:rsidRDefault="005D665E" w:rsidP="00592C35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This paper presents the performance analysis of a Wi-Fi network in conformance with IEEE 802.11 b/g/n standards, in a non-interference scenario, which consists of an</w:t>
      </w:r>
      <w:r w:rsidRPr="00AF0DA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anechoic chamber with an area equal to </w:t>
      </w:r>
      <w:r w:rsidRPr="00AF0DA6">
        <w:rPr>
          <w:rFonts w:ascii="Times New Roman" w:hAnsi="Times New Roman" w:cs="Times New Roman"/>
          <w:color w:val="000000"/>
          <w:sz w:val="24"/>
          <w:szCs w:val="24"/>
          <w:lang w:val="en-US"/>
        </w:rPr>
        <w:t>15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2</m:t>
            </m:r>
          </m:sup>
        </m:sSup>
      </m:oMath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, within was implemented a point-to-point wireless network with distance equal to 2m between transmitter and receiver. We used the intrusive traffic injection technique, in order to obtain the main metrics relating to </w:t>
      </w:r>
      <w:r w:rsidRPr="00AF0DA6"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QoS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, by using the D-ITG software, which provides throughput information (</w:t>
      </w:r>
      <w:r w:rsidRPr="00AF0DA6">
        <w:rPr>
          <w:rFonts w:ascii="Times New Roman" w:eastAsiaTheme="majorEastAsia" w:hAnsi="Times New Roman" w:cs="Times New Roman"/>
          <w:sz w:val="24"/>
          <w:szCs w:val="24"/>
        </w:rPr>
        <w:t>η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) for the calculation of efficiency </w:t>
      </w:r>
      <w:r w:rsidRPr="00AF0DA6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AF0DA6">
        <w:rPr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, jitter (</w:t>
      </w:r>
      <w:r w:rsidRPr="00AF0DA6"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j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), channel delay (</w:t>
      </w:r>
      <w:r w:rsidRPr="00AF0DA6">
        <w:rPr>
          <w:rFonts w:ascii="Times New Roman" w:eastAsiaTheme="majorEastAsia" w:hAnsi="Times New Roman" w:cs="Times New Roman"/>
          <w:sz w:val="24"/>
          <w:szCs w:val="24"/>
        </w:rPr>
        <w:t>δ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) and Packets Loss (</w:t>
      </w:r>
      <w:r w:rsidRPr="00AF0DA6"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PL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). Our quantitative analysis shows IEEE 802.11n standard presents the best performance in terms of efficiency with 85.75%, then, IEEE 802.11g standard with 73.73%, and finally IEEE 802.11b standard presented the lowest efficiency among those evaluated with 69.37%. In addition, we contrasted the results showed in this paper with works carried out in scenarios subject to co-channel interference and in presence of obstacles.</w:t>
      </w:r>
    </w:p>
    <w:p w14:paraId="760B7478" w14:textId="77777777" w:rsidR="005D665E" w:rsidRPr="00AF0DA6" w:rsidRDefault="005D665E" w:rsidP="00592C35">
      <w:pPr>
        <w:spacing w:line="360" w:lineRule="auto"/>
        <w:jc w:val="both"/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</w:pPr>
      <w:r w:rsidRPr="0018728B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Keywords:</w: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anechoic chamber, delay,</w: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7547"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>D-ITG,</w:t>
      </w:r>
      <w:r w:rsidR="00627547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AF0DA6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efficiency, IEEE 802.11, </w:t>
      </w:r>
      <w:r w:rsidRPr="00AF0DA6">
        <w:rPr>
          <w:rFonts w:ascii="Times New Roman" w:eastAsiaTheme="majorEastAsia" w:hAnsi="Times New Roman" w:cs="Times New Roman"/>
          <w:i/>
          <w:sz w:val="24"/>
          <w:szCs w:val="24"/>
          <w:lang w:val="en-US"/>
        </w:rPr>
        <w:t>jitter, packet loss, throughput.</w:t>
      </w:r>
    </w:p>
    <w:p w14:paraId="30800A4B" w14:textId="2A820AF1" w:rsidR="00E979AF" w:rsidRDefault="00E979AF" w:rsidP="005D665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59EA974A" w14:textId="17BAE6A0" w:rsidR="0018728B" w:rsidRDefault="0018728B" w:rsidP="005D665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82E3B73" w14:textId="20AB94E1" w:rsidR="0018728B" w:rsidRDefault="0018728B" w:rsidP="005D665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17B3701" w14:textId="1EFA1534" w:rsidR="0018728B" w:rsidRDefault="0018728B" w:rsidP="005D665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7B0C3ED5" w14:textId="77777777" w:rsidR="0018728B" w:rsidRPr="00AF0DA6" w:rsidRDefault="0018728B" w:rsidP="005D665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B17ABE6" w14:textId="77777777" w:rsidR="00E979AF" w:rsidRPr="0018728B" w:rsidRDefault="00E979AF" w:rsidP="005D665E">
      <w:pPr>
        <w:jc w:val="both"/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18728B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lastRenderedPageBreak/>
        <w:t>Resumo</w:t>
      </w:r>
    </w:p>
    <w:p w14:paraId="162A696E" w14:textId="77777777" w:rsidR="00E979AF" w:rsidRPr="00AF0DA6" w:rsidRDefault="00E979AF" w:rsidP="00592C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DA6">
        <w:rPr>
          <w:rFonts w:ascii="Times New Roman" w:hAnsi="Times New Roman" w:cs="Times New Roman"/>
          <w:sz w:val="24"/>
          <w:szCs w:val="24"/>
          <w:lang w:val="pt-BR"/>
        </w:rPr>
        <w:t xml:space="preserve">O artigo faz uma análise do desempenho de uma rede Wi-Fi, de acordo com as normas IEEE 802.11 b/g / num palco sem interferência no interior de uma câmera </w:t>
      </w:r>
      <w:proofErr w:type="spellStart"/>
      <w:r w:rsidRPr="00AF0DA6">
        <w:rPr>
          <w:rFonts w:ascii="Times New Roman" w:hAnsi="Times New Roman" w:cs="Times New Roman"/>
          <w:sz w:val="24"/>
          <w:szCs w:val="24"/>
          <w:lang w:val="pt-BR"/>
        </w:rPr>
        <w:t>anecoica</w:t>
      </w:r>
      <w:proofErr w:type="spellEnd"/>
      <w:r w:rsidRPr="00AF0DA6">
        <w:rPr>
          <w:rFonts w:ascii="Times New Roman" w:hAnsi="Times New Roman" w:cs="Times New Roman"/>
          <w:sz w:val="24"/>
          <w:szCs w:val="24"/>
          <w:lang w:val="pt-BR"/>
        </w:rPr>
        <w:t xml:space="preserve"> 15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pt-BR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</m:oMath>
      <w:r w:rsidRPr="00AF0DA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740F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  <w:lang w:val="pt-BR"/>
        </w:rPr>
        <w:t xml:space="preserve">nesta frequência foi implementada uma rede sem fio ponto a ponto, com uma distância de 2 m entre o transmissor e o receptor. Sobre as métricas de desempenho de </w:t>
      </w:r>
      <w:proofErr w:type="spellStart"/>
      <w:r w:rsidRPr="00AF0DA6">
        <w:rPr>
          <w:rFonts w:ascii="Times New Roman" w:hAnsi="Times New Roman" w:cs="Times New Roman"/>
          <w:sz w:val="24"/>
          <w:szCs w:val="24"/>
          <w:lang w:val="pt-BR"/>
        </w:rPr>
        <w:t>QoS</w:t>
      </w:r>
      <w:proofErr w:type="spellEnd"/>
      <w:r w:rsidRPr="00AF0DA6">
        <w:rPr>
          <w:rFonts w:ascii="Times New Roman" w:hAnsi="Times New Roman" w:cs="Times New Roman"/>
          <w:sz w:val="24"/>
          <w:szCs w:val="24"/>
          <w:lang w:val="pt-BR"/>
        </w:rPr>
        <w:t>, foram implantados usando uma técnica de injeção de tráfego intrusiva utilizando software D-ITG, que fornece informações sobre a taxa de transferência (η) para o cálculo da eficiência (</w:t>
      </w:r>
      <m:oMath>
        <m:r>
          <w:rPr>
            <w:rFonts w:ascii="Cambria Math" w:hAnsi="Cambria Math" w:cs="Times New Roman"/>
            <w:sz w:val="24"/>
            <w:szCs w:val="24"/>
            <w:lang w:val="pt-BR"/>
          </w:rPr>
          <m:t>Ef</m:t>
        </m:r>
      </m:oMath>
      <w:r w:rsidRPr="00AF0DA6">
        <w:rPr>
          <w:rFonts w:ascii="Times New Roman" w:hAnsi="Times New Roman" w:cs="Times New Roman"/>
          <w:sz w:val="24"/>
          <w:szCs w:val="24"/>
          <w:lang w:val="pt-BR"/>
        </w:rPr>
        <w:t>), o jitter (j), o atraso de canal (δ) e perda de pacotes (PL). Os resultados obtidos por meio de uma análise quantitativa determinaram que o padrão IEEE 802. 11n apresenta o melhor desempenho em termos de com 85.75%; depois o IEEE 802.11 g com uma</w:t>
      </w:r>
      <w:r w:rsidR="006D2E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pt-BR"/>
          </w:rPr>
          <m:t>Ef</m:t>
        </m:r>
      </m:oMath>
      <w:r w:rsidRPr="00AF0DA6">
        <w:rPr>
          <w:rFonts w:ascii="Times New Roman" w:hAnsi="Times New Roman" w:cs="Times New Roman"/>
          <w:sz w:val="24"/>
          <w:szCs w:val="24"/>
          <w:lang w:val="pt-BR"/>
        </w:rPr>
        <w:t xml:space="preserve"> de 73.73% e, finalmente, o padrão IEEE 802. 11b é o mais baixo, apresenta-se entre os avaliados, com um 69.37%. Os resultados deste trabalho são contrastados com trabalho em cenários sujeita a interferências por obstáculos e interferência </w:t>
      </w:r>
      <w:proofErr w:type="spellStart"/>
      <w:r w:rsidRPr="00AF0DA6">
        <w:rPr>
          <w:rFonts w:ascii="Times New Roman" w:hAnsi="Times New Roman" w:cs="Times New Roman"/>
          <w:sz w:val="24"/>
          <w:szCs w:val="24"/>
          <w:lang w:val="pt-BR"/>
        </w:rPr>
        <w:t>co</w:t>
      </w:r>
      <w:proofErr w:type="spellEnd"/>
      <w:r w:rsidRPr="00AF0DA6">
        <w:rPr>
          <w:rFonts w:ascii="Times New Roman" w:hAnsi="Times New Roman" w:cs="Times New Roman"/>
          <w:sz w:val="24"/>
          <w:szCs w:val="24"/>
          <w:lang w:val="pt-BR"/>
        </w:rPr>
        <w:t xml:space="preserve"> canal (CCI).</w:t>
      </w:r>
    </w:p>
    <w:p w14:paraId="741B5063" w14:textId="77777777" w:rsidR="00E979AF" w:rsidRPr="00AF0DA6" w:rsidRDefault="00E979AF" w:rsidP="00592C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728B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Palavras-chave:</w:t>
      </w:r>
      <w:r w:rsidRPr="00AF0D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câmera </w:t>
      </w:r>
      <w:proofErr w:type="spellStart"/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anecoica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delay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627547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D-ITG,</w:t>
      </w:r>
      <w:r w:rsidR="00627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eficiência, IEEE 802.11, perda de pacotes, </w:t>
      </w:r>
      <w:proofErr w:type="spellStart"/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jitter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, taxa de transferência.</w:t>
      </w:r>
    </w:p>
    <w:p w14:paraId="691CA23D" w14:textId="7A9ADEC7" w:rsidR="00AC67A9" w:rsidRPr="008D0705" w:rsidRDefault="00AC67A9" w:rsidP="00AC67A9">
      <w:pPr>
        <w:spacing w:before="120" w:after="240" w:line="360" w:lineRule="auto"/>
        <w:jc w:val="both"/>
        <w:rPr>
          <w:rFonts w:ascii="Arial" w:eastAsia="Arial" w:hAnsi="Arial" w:cs="Arial"/>
        </w:rPr>
      </w:pPr>
      <w:r w:rsidRPr="008D0705">
        <w:rPr>
          <w:rFonts w:ascii="Times New Roman" w:hAnsi="Times New Roman"/>
          <w:b/>
          <w:sz w:val="24"/>
        </w:rPr>
        <w:t>Fecha Recepción:</w:t>
      </w:r>
      <w:r w:rsidRPr="008D07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Agosto</w:t>
      </w:r>
      <w:r w:rsidRPr="008D0705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8</w:t>
      </w:r>
      <w:r w:rsidRPr="008D0705">
        <w:rPr>
          <w:rFonts w:ascii="Times New Roman" w:hAnsi="Times New Roman"/>
          <w:sz w:val="24"/>
        </w:rPr>
        <w:t xml:space="preserve">     </w:t>
      </w:r>
      <w:r w:rsidRPr="008D0705">
        <w:rPr>
          <w:rFonts w:ascii="Times New Roman" w:hAnsi="Times New Roman"/>
          <w:b/>
          <w:sz w:val="24"/>
        </w:rPr>
        <w:t>Fecha Aceptación:</w:t>
      </w:r>
      <w:r w:rsidRPr="008D07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Diciembre 2018</w:t>
      </w:r>
      <w:r w:rsidRPr="008D0705">
        <w:br/>
      </w:r>
      <w:r w:rsidR="003C26BC">
        <w:pict w14:anchorId="50124CE4">
          <v:rect id="_x0000_i1025" style="width:0;height:1.5pt" o:hralign="center" o:hrstd="t" o:hr="t" fillcolor="#a0a0a0" stroked="f"/>
        </w:pict>
      </w:r>
    </w:p>
    <w:p w14:paraId="195632B8" w14:textId="77777777" w:rsidR="00BF6D94" w:rsidRPr="00AC67A9" w:rsidRDefault="00F9063A" w:rsidP="00AC67A9">
      <w:pPr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Introducción</w:t>
      </w:r>
    </w:p>
    <w:p w14:paraId="1AE476D7" w14:textId="77777777" w:rsidR="008D1846" w:rsidRDefault="00A73699" w:rsidP="008D18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84A80">
        <w:rPr>
          <w:rFonts w:ascii="Times New Roman" w:hAnsi="Times New Roman" w:cs="Times New Roman"/>
          <w:color w:val="000000"/>
          <w:sz w:val="24"/>
          <w:szCs w:val="24"/>
        </w:rPr>
        <w:t xml:space="preserve">s comunicaciones </w:t>
      </w:r>
      <w:r w:rsidR="00384A80" w:rsidRPr="00AF0DA6">
        <w:rPr>
          <w:rFonts w:ascii="Times New Roman" w:hAnsi="Times New Roman" w:cs="Times New Roman"/>
          <w:color w:val="000000"/>
          <w:sz w:val="24"/>
          <w:szCs w:val="24"/>
        </w:rPr>
        <w:t>inalámbrica</w:t>
      </w:r>
      <w:r w:rsidR="00384A8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84A80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D00">
        <w:rPr>
          <w:rFonts w:ascii="Times New Roman" w:hAnsi="Times New Roman" w:cs="Times New Roman"/>
          <w:color w:val="000000"/>
          <w:sz w:val="24"/>
          <w:szCs w:val="24"/>
        </w:rPr>
        <w:t xml:space="preserve">son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sistemas de redes tecnológicas </w:t>
      </w:r>
      <w:r w:rsidR="00B44D00">
        <w:rPr>
          <w:rFonts w:ascii="Times New Roman" w:hAnsi="Times New Roman" w:cs="Times New Roman"/>
          <w:color w:val="000000"/>
          <w:sz w:val="24"/>
          <w:szCs w:val="24"/>
        </w:rPr>
        <w:t>que permiten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intercambio de </w:t>
      </w:r>
      <w:r w:rsidR="00E979AF" w:rsidRPr="0077179C">
        <w:rPr>
          <w:rFonts w:ascii="Times New Roman" w:hAnsi="Times New Roman" w:cs="Times New Roman"/>
          <w:sz w:val="24"/>
          <w:szCs w:val="24"/>
        </w:rPr>
        <w:t xml:space="preserve">información entre terminales </w:t>
      </w:r>
      <w:r w:rsidR="00B44D00" w:rsidRPr="0077179C">
        <w:rPr>
          <w:rFonts w:ascii="Times New Roman" w:hAnsi="Times New Roman" w:cs="Times New Roman"/>
          <w:sz w:val="24"/>
          <w:szCs w:val="24"/>
        </w:rPr>
        <w:t>que no se encuentran unidos por ningún</w:t>
      </w:r>
      <w:r w:rsidR="00384A80" w:rsidRPr="0077179C">
        <w:rPr>
          <w:rFonts w:ascii="Times New Roman" w:hAnsi="Times New Roman" w:cs="Times New Roman"/>
          <w:sz w:val="24"/>
          <w:szCs w:val="24"/>
        </w:rPr>
        <w:t xml:space="preserve"> </w:t>
      </w:r>
      <w:r w:rsidR="00B44D00" w:rsidRPr="0077179C">
        <w:rPr>
          <w:rFonts w:ascii="Times New Roman" w:hAnsi="Times New Roman" w:cs="Times New Roman"/>
          <w:sz w:val="24"/>
          <w:szCs w:val="24"/>
        </w:rPr>
        <w:t xml:space="preserve">medio físico de conexión </w:t>
      </w:r>
      <w:r w:rsidR="00384A80" w:rsidRPr="007717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7D12">
        <w:rPr>
          <w:rFonts w:ascii="Times New Roman" w:hAnsi="Times New Roman" w:cs="Times New Roman"/>
          <w:noProof/>
          <w:sz w:val="24"/>
          <w:szCs w:val="24"/>
          <w:lang w:eastAsia="es-EC"/>
        </w:rPr>
        <w:t>Tixi</w:t>
      </w:r>
      <w:proofErr w:type="spellEnd"/>
      <w:r w:rsidR="00384A80" w:rsidRPr="0077179C">
        <w:rPr>
          <w:rFonts w:ascii="Times New Roman" w:hAnsi="Times New Roman" w:cs="Times New Roman"/>
          <w:noProof/>
          <w:sz w:val="24"/>
          <w:szCs w:val="24"/>
          <w:lang w:eastAsia="es-EC"/>
        </w:rPr>
        <w:t>, 2016</w:t>
      </w:r>
      <w:r w:rsidR="00384A80" w:rsidRPr="0077179C">
        <w:rPr>
          <w:rFonts w:ascii="Times New Roman" w:hAnsi="Times New Roman" w:cs="Times New Roman"/>
          <w:sz w:val="24"/>
          <w:szCs w:val="24"/>
        </w:rPr>
        <w:t>)</w:t>
      </w:r>
      <w:r w:rsidR="007B1D10" w:rsidRPr="0077179C">
        <w:rPr>
          <w:rFonts w:ascii="Times New Roman" w:hAnsi="Times New Roman" w:cs="Times New Roman"/>
          <w:sz w:val="24"/>
          <w:szCs w:val="24"/>
        </w:rPr>
        <w:t xml:space="preserve">. Una muestra de ello es el sistema de conexión wifi (del inglés </w:t>
      </w:r>
      <w:proofErr w:type="spellStart"/>
      <w:r w:rsidR="007B1D10" w:rsidRPr="0077179C">
        <w:rPr>
          <w:rFonts w:ascii="Times New Roman" w:hAnsi="Times New Roman" w:cs="Times New Roman"/>
          <w:i/>
          <w:iCs/>
          <w:sz w:val="24"/>
          <w:szCs w:val="24"/>
        </w:rPr>
        <w:t>wireless</w:t>
      </w:r>
      <w:proofErr w:type="spellEnd"/>
      <w:r w:rsidR="007B1D10" w:rsidRPr="007717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1D10" w:rsidRPr="0077179C">
        <w:rPr>
          <w:rFonts w:ascii="Times New Roman" w:hAnsi="Times New Roman" w:cs="Times New Roman"/>
          <w:i/>
          <w:iCs/>
          <w:sz w:val="24"/>
          <w:szCs w:val="24"/>
        </w:rPr>
        <w:t>fidelity</w:t>
      </w:r>
      <w:proofErr w:type="spellEnd"/>
      <w:r w:rsidR="007B1D10" w:rsidRPr="0077179C">
        <w:rPr>
          <w:rFonts w:ascii="Times New Roman" w:hAnsi="Times New Roman" w:cs="Times New Roman"/>
          <w:sz w:val="24"/>
          <w:szCs w:val="24"/>
        </w:rPr>
        <w:t xml:space="preserve">), </w:t>
      </w:r>
      <w:r w:rsidR="008D1846">
        <w:rPr>
          <w:rFonts w:ascii="Times New Roman" w:hAnsi="Times New Roman" w:cs="Times New Roman"/>
          <w:sz w:val="24"/>
          <w:szCs w:val="24"/>
        </w:rPr>
        <w:t xml:space="preserve">el cual </w:t>
      </w:r>
      <w:r w:rsidR="0077179C" w:rsidRPr="0077179C">
        <w:rPr>
          <w:rFonts w:ascii="Times New Roman" w:hAnsi="Times New Roman" w:cs="Times New Roman"/>
          <w:sz w:val="24"/>
          <w:szCs w:val="24"/>
        </w:rPr>
        <w:t>trabaja</w:t>
      </w:r>
      <w:r w:rsidR="007B1D10" w:rsidRPr="0077179C">
        <w:rPr>
          <w:rFonts w:ascii="Times New Roman" w:hAnsi="Times New Roman" w:cs="Times New Roman"/>
          <w:sz w:val="24"/>
          <w:szCs w:val="24"/>
        </w:rPr>
        <w:t xml:space="preserve"> en </w:t>
      </w:r>
      <w:r w:rsidR="00E979AF" w:rsidRPr="0077179C">
        <w:rPr>
          <w:rFonts w:ascii="Times New Roman" w:hAnsi="Times New Roman" w:cs="Times New Roman"/>
          <w:sz w:val="24"/>
          <w:szCs w:val="24"/>
        </w:rPr>
        <w:t>concordancia con el estándar IEEE 802.11</w:t>
      </w:r>
      <w:r w:rsidR="0077179C" w:rsidRPr="0077179C">
        <w:rPr>
          <w:rFonts w:ascii="Times New Roman" w:hAnsi="Times New Roman" w:cs="Times New Roman"/>
          <w:sz w:val="24"/>
          <w:szCs w:val="24"/>
        </w:rPr>
        <w:t xml:space="preserve">, al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77179C" w:rsidRPr="0077179C">
        <w:rPr>
          <w:rFonts w:ascii="Times New Roman" w:hAnsi="Times New Roman" w:cs="Times New Roman"/>
          <w:sz w:val="24"/>
          <w:szCs w:val="24"/>
        </w:rPr>
        <w:t xml:space="preserve"> se le ha</w:t>
      </w:r>
      <w:r>
        <w:rPr>
          <w:rFonts w:ascii="Times New Roman" w:hAnsi="Times New Roman" w:cs="Times New Roman"/>
          <w:sz w:val="24"/>
          <w:szCs w:val="24"/>
        </w:rPr>
        <w:t>n</w:t>
      </w:r>
      <w:r w:rsidR="0077179C" w:rsidRPr="0077179C">
        <w:rPr>
          <w:rFonts w:ascii="Times New Roman" w:hAnsi="Times New Roman" w:cs="Times New Roman"/>
          <w:sz w:val="24"/>
          <w:szCs w:val="24"/>
        </w:rPr>
        <w:t xml:space="preserve"> efectuado </w:t>
      </w:r>
      <w:r w:rsidR="0077179C" w:rsidRPr="0077179C">
        <w:rPr>
          <w:rFonts w:ascii="Times New Roman" w:hAnsi="Times New Roman" w:cs="Times New Roman"/>
          <w:sz w:val="24"/>
          <w:szCs w:val="24"/>
          <w:shd w:val="clear" w:color="auto" w:fill="FFFFFF"/>
        </w:rPr>
        <w:t>varias modificaciones con el fin de mejorar determinados parámetros de desem</w:t>
      </w:r>
      <w:r w:rsidR="00A12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peño relacionados con las </w:t>
      </w:r>
      <w:r w:rsidR="0077179C" w:rsidRPr="0077179C">
        <w:rPr>
          <w:rFonts w:ascii="Times New Roman" w:hAnsi="Times New Roman" w:cs="Times New Roman"/>
          <w:sz w:val="24"/>
          <w:szCs w:val="24"/>
          <w:shd w:val="clear" w:color="auto" w:fill="FFFFFF"/>
        </w:rPr>
        <w:t>tasas de transmisión, cobertura, modulación, entre otros.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9AFE036" w14:textId="77777777" w:rsidR="006E0458" w:rsidRDefault="00A12F9A" w:rsidP="008D18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ejemplo, e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1999 se aprobó el estándar IEEE 802.11b, el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cual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trabaja en la banda de 2.4G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Hz y establece una tasa de transmisión neta (</w:t>
      </w:r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 xml:space="preserve">raw bit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>rate</w:t>
      </w:r>
      <w:proofErr w:type="spellEnd"/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r w:rsidR="00A73699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RBR</w:t>
      </w:r>
      <w:r w:rsidR="00A736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por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 </w:t>
      </w:r>
      <w:r w:rsidR="00A73699">
        <w:rPr>
          <w:rFonts w:ascii="Times New Roman" w:hAnsi="Times New Roman" w:cs="Times New Roman"/>
          <w:sz w:val="24"/>
          <w:szCs w:val="24"/>
        </w:rPr>
        <w:t xml:space="preserve">sus siglas en </w:t>
      </w:r>
      <w:r w:rsidR="00E979AF" w:rsidRPr="00A73699">
        <w:rPr>
          <w:rFonts w:ascii="Times New Roman" w:hAnsi="Times New Roman" w:cs="Times New Roman"/>
          <w:sz w:val="24"/>
          <w:szCs w:val="24"/>
        </w:rPr>
        <w:t>inglés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) de 11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Mbps</w:t>
      </w:r>
      <w:r w:rsidR="00D538FD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  <w:lang w:eastAsia="es-EC"/>
          </w:rPr>
          <w:id w:val="-222762032"/>
          <w:citation/>
        </w:sdtPr>
        <w:sdtEndPr/>
        <w:sdtContent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fldChar w:fldCharType="begin"/>
          </w:r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instrText xml:space="preserve">CITATION IEE00 \l 12298 </w:instrText>
          </w:r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fldChar w:fldCharType="separate"/>
          </w:r>
          <w:r w:rsidR="00D538FD" w:rsidRPr="00A73699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  <w:lang w:eastAsia="es-EC"/>
            </w:rPr>
            <w:t>(IEEE Standard for Information technology, 1999)</w:t>
          </w:r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fldChar w:fldCharType="end"/>
          </w:r>
        </w:sdtContent>
      </w:sdt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2EC1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Luego, en 2003 se presentó el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estándar IEEE 802.11g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propone 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un </w:t>
      </w:r>
      <w:r w:rsidR="00E979AF" w:rsidRPr="00A12F9A">
        <w:rPr>
          <w:rFonts w:ascii="Times New Roman" w:hAnsi="Times New Roman" w:cs="Times New Roman"/>
          <w:sz w:val="24"/>
          <w:szCs w:val="24"/>
        </w:rPr>
        <w:t>RBR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 máximo de 54</w:t>
      </w:r>
      <w:r w:rsidR="00A73699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Mbps al utilizar </w:t>
      </w:r>
      <w:r w:rsidR="00E979AF" w:rsidRPr="00A73699">
        <w:rPr>
          <w:rFonts w:ascii="Times New Roman" w:hAnsi="Times New Roman" w:cs="Times New Roman"/>
          <w:sz w:val="24"/>
          <w:szCs w:val="24"/>
        </w:rPr>
        <w:lastRenderedPageBreak/>
        <w:t xml:space="preserve">OFDM (del inglés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>orthogonal</w:t>
      </w:r>
      <w:proofErr w:type="spellEnd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>frequency</w:t>
      </w:r>
      <w:proofErr w:type="spellEnd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>division</w:t>
      </w:r>
      <w:proofErr w:type="spellEnd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</w:rPr>
        <w:t>multiplexing</w:t>
      </w:r>
      <w:proofErr w:type="spellEnd"/>
      <w:r w:rsidR="00E979AF" w:rsidRPr="00A736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aunque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 en modo compatibilidad con el estándar IEEE 802.11b presenta un RBR de 11</w:t>
      </w:r>
      <w:r w:rsidR="00A73699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Mbps al utilizar la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técnica de transmisión DSSS (del inglés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direct-sequence</w:t>
      </w:r>
      <w:proofErr w:type="spellEnd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spread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spectrum</w:t>
      </w:r>
      <w:proofErr w:type="spellEnd"/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84178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es-EC"/>
          </w:rPr>
          <w:id w:val="2038536639"/>
          <w:citation/>
        </w:sdtPr>
        <w:sdtEndPr/>
        <w:sdtContent>
          <w:r w:rsidR="00E84178" w:rsidRPr="00A73699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begin"/>
          </w:r>
          <w:r w:rsidR="00E84178" w:rsidRPr="00A73699">
            <w:rPr>
              <w:rFonts w:ascii="Times New Roman" w:hAnsi="Times New Roman" w:cs="Times New Roman"/>
              <w:sz w:val="24"/>
              <w:szCs w:val="24"/>
              <w:lang w:eastAsia="es-EC"/>
            </w:rPr>
            <w:instrText xml:space="preserve">CITATION IEE09 \l 12298 </w:instrText>
          </w:r>
          <w:r w:rsidR="00E84178" w:rsidRPr="00A73699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separate"/>
          </w:r>
          <w:r w:rsidR="00E84178" w:rsidRPr="00A73699">
            <w:rPr>
              <w:rFonts w:ascii="Times New Roman" w:hAnsi="Times New Roman" w:cs="Times New Roman"/>
              <w:noProof/>
              <w:sz w:val="24"/>
              <w:szCs w:val="24"/>
              <w:lang w:eastAsia="es-EC"/>
            </w:rPr>
            <w:t>(IEEE Standard for Information technology, 2003)</w:t>
          </w:r>
          <w:r w:rsidR="00E84178" w:rsidRPr="00A73699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end"/>
          </w:r>
        </w:sdtContent>
      </w:sdt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2EC1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Posteriormente, e</w:t>
      </w:r>
      <w:r w:rsidR="00E979AF" w:rsidRPr="00A73699">
        <w:rPr>
          <w:rFonts w:ascii="Times New Roman" w:hAnsi="Times New Roman" w:cs="Times New Roman"/>
          <w:sz w:val="24"/>
          <w:szCs w:val="24"/>
        </w:rPr>
        <w:t xml:space="preserve">n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2009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apareció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estándar IEEE 802.11n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trabaja en las bandas de 2.4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GHz y 5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GHz</w:t>
      </w:r>
      <w:r w:rsidR="006E04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implementa la tecnología MIMO (del inglés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multiple</w:t>
      </w:r>
      <w:proofErr w:type="spellEnd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input </w:t>
      </w:r>
      <w:proofErr w:type="spellStart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multiple</w:t>
      </w:r>
      <w:proofErr w:type="spellEnd"/>
      <w:r w:rsidR="00A73699" w:rsidRPr="00A736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output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 OFDM, 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 cual le permite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alcanzar un RBR máximo de 300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Mbps sobre un ancho de canal de 20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MHz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de hasta 600</w:t>
      </w:r>
      <w:r w:rsid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Mbps con un ancho de canal de 40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MHz</w:t>
      </w:r>
      <w:r w:rsidR="00D538FD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  <w:lang w:eastAsia="es-EC"/>
          </w:rPr>
          <w:id w:val="-1525078773"/>
          <w:citation/>
        </w:sdtPr>
        <w:sdtEndPr/>
        <w:sdtContent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fldChar w:fldCharType="begin"/>
          </w:r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instrText xml:space="preserve">CITATION IEE11 \l 12298 </w:instrText>
          </w:r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fldChar w:fldCharType="separate"/>
          </w:r>
          <w:r w:rsidR="00D538FD" w:rsidRPr="00A73699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  <w:lang w:eastAsia="es-EC"/>
            </w:rPr>
            <w:t>(IEEE Standard for Information technology, 2009)</w:t>
          </w:r>
          <w:r w:rsidR="00D538FD" w:rsidRPr="00A7369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eastAsia="es-EC"/>
            </w:rPr>
            <w:fldChar w:fldCharType="end"/>
          </w:r>
        </w:sdtContent>
      </w:sdt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2EC1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B3943BE" w14:textId="77777777" w:rsidR="008D1846" w:rsidRDefault="006E0458" w:rsidP="008D18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 otras palabras,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ada versión 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nueva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dicho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estándar 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 tenido como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objetivo 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>mejorar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>determinados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factores de desempeño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su predecesor</w:t>
      </w:r>
      <w:r w:rsidR="00A12F9A">
        <w:rPr>
          <w:rFonts w:ascii="Times New Roman" w:hAnsi="Times New Roman" w:cs="Times New Roman"/>
          <w:sz w:val="24"/>
          <w:szCs w:val="24"/>
          <w:shd w:val="clear" w:color="auto" w:fill="FFFFFF"/>
        </w:rPr>
        <w:t>. Esto se puede constatar, por ejemplo, con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el estándar IEEE 802.11n</w:t>
      </w:r>
      <w:r w:rsidR="00A12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 cual 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tiene dos veces más velocidad de </w:t>
      </w:r>
      <w:r w:rsidR="00F66A2E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transmisión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</w:t>
      </w:r>
      <w:r w:rsidR="00F66A2E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l estándar IEEE 802.11g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 aproximadamente 10 veces 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>más en comparación con e</w:t>
      </w:r>
      <w:r w:rsidR="00E979AF" w:rsidRPr="00A73699">
        <w:rPr>
          <w:rFonts w:ascii="Times New Roman" w:hAnsi="Times New Roman" w:cs="Times New Roman"/>
          <w:sz w:val="24"/>
          <w:szCs w:val="24"/>
          <w:shd w:val="clear" w:color="auto" w:fill="FFFFFF"/>
        </w:rPr>
        <w:t>l estándar IEEE 802.11b</w:t>
      </w:r>
      <w:r w:rsidR="00A12F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59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es-EC"/>
        </w:rPr>
        <w:t>(Puerto, Valdés y</w:t>
      </w:r>
      <w:r w:rsidR="00F66A2E" w:rsidRPr="00A7369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es-EC"/>
        </w:rPr>
        <w:t xml:space="preserve"> </w:t>
      </w:r>
      <w:r w:rsidR="0042259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es-EC"/>
        </w:rPr>
        <w:t xml:space="preserve">Mercado, </w:t>
      </w:r>
      <w:r w:rsidR="00F66A2E" w:rsidRPr="00A7369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es-EC"/>
        </w:rPr>
        <w:t>2008</w:t>
      </w:r>
      <w:r w:rsidR="00F66A2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5EE8BED7" w14:textId="77777777" w:rsidR="00D0591C" w:rsidRDefault="008D1846" w:rsidP="008D18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Ahora bien, debido a la omnipresencia de la tecnología wifi en múltiples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dispositivos móviles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como celulares, tablet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A12F9A">
        <w:rPr>
          <w:rFonts w:ascii="Times New Roman" w:hAnsi="Times New Roman" w:cs="Times New Roman"/>
          <w:i/>
          <w:color w:val="000000"/>
          <w:sz w:val="24"/>
          <w:szCs w:val="24"/>
        </w:rPr>
        <w:t>laptops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, entre otros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Cantillo, Roura y</w:t>
      </w:r>
      <w:r w:rsidRPr="00AB3213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 xml:space="preserve"> Sánchez, 2012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han surgido diversas investigaciones que han procurado analizar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>su desemp</w:t>
      </w:r>
      <w:r w:rsidR="00D0591C">
        <w:rPr>
          <w:rFonts w:ascii="Times New Roman" w:hAnsi="Times New Roman" w:cs="Times New Roman"/>
          <w:sz w:val="24"/>
          <w:szCs w:val="24"/>
        </w:rPr>
        <w:t xml:space="preserve">eño. En este sentido, se destaca el trabajo de </w:t>
      </w:r>
      <w:proofErr w:type="spellStart"/>
      <w:r w:rsidRPr="00D0591C">
        <w:rPr>
          <w:rFonts w:ascii="Times New Roman" w:hAnsi="Times New Roman" w:cs="Times New Roman"/>
          <w:sz w:val="24"/>
          <w:szCs w:val="24"/>
        </w:rPr>
        <w:t>Mahajan</w:t>
      </w:r>
      <w:proofErr w:type="spellEnd"/>
      <w:r w:rsidRPr="00D0591C">
        <w:rPr>
          <w:rFonts w:ascii="Times New Roman" w:hAnsi="Times New Roman" w:cs="Times New Roman"/>
          <w:sz w:val="24"/>
          <w:szCs w:val="24"/>
        </w:rPr>
        <w:t xml:space="preserve"> y</w:t>
      </w:r>
      <w:r w:rsidR="006120A9" w:rsidRPr="00D05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0A9" w:rsidRPr="00D0591C">
        <w:rPr>
          <w:rFonts w:ascii="Times New Roman" w:hAnsi="Times New Roman" w:cs="Times New Roman"/>
          <w:sz w:val="24"/>
          <w:szCs w:val="24"/>
        </w:rPr>
        <w:t>Shraddha</w:t>
      </w:r>
      <w:proofErr w:type="spellEnd"/>
      <w:r w:rsidR="00E979AF" w:rsidRPr="00D0591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49699975"/>
          <w:citation/>
        </w:sdtPr>
        <w:sdtEndPr/>
        <w:sdtContent>
          <w:r w:rsidR="006120A9" w:rsidRPr="00D0591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20A9" w:rsidRPr="00D0591C">
            <w:rPr>
              <w:rFonts w:ascii="Times New Roman" w:hAnsi="Times New Roman" w:cs="Times New Roman"/>
              <w:sz w:val="24"/>
              <w:szCs w:val="24"/>
            </w:rPr>
            <w:instrText xml:space="preserve">CITATION Mah17 \n  \t  \l 12298 </w:instrText>
          </w:r>
          <w:r w:rsidR="006120A9" w:rsidRPr="00D0591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20A9" w:rsidRPr="00D0591C">
            <w:rPr>
              <w:rFonts w:ascii="Times New Roman" w:hAnsi="Times New Roman" w:cs="Times New Roman"/>
              <w:noProof/>
              <w:sz w:val="24"/>
              <w:szCs w:val="24"/>
            </w:rPr>
            <w:t>(2017)</w:t>
          </w:r>
          <w:r w:rsidR="006120A9" w:rsidRPr="00D0591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0591C">
        <w:rPr>
          <w:rFonts w:ascii="Times New Roman" w:hAnsi="Times New Roman" w:cs="Times New Roman"/>
          <w:sz w:val="24"/>
          <w:szCs w:val="24"/>
        </w:rPr>
        <w:t>, quienes</w:t>
      </w:r>
      <w:r w:rsidR="006120A9" w:rsidRPr="00D0591C">
        <w:rPr>
          <w:rFonts w:ascii="Times New Roman" w:hAnsi="Times New Roman" w:cs="Times New Roman"/>
          <w:sz w:val="24"/>
          <w:szCs w:val="24"/>
        </w:rPr>
        <w:t xml:space="preserve"> </w:t>
      </w:r>
      <w:r w:rsid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>evaluaron</w:t>
      </w:r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>desempeño de los estándares IEEE 802.11b/n bajo distint</w:t>
      </w:r>
      <w:r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protocolos de enrutamiento </w:t>
      </w:r>
      <w:r w:rsidRPr="00D059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 h</w:t>
      </w:r>
      <w:r w:rsidR="00E979AF" w:rsidRPr="00D0591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oc</w:t>
      </w:r>
      <w:r w:rsidR="002B49D6">
        <w:rPr>
          <w:rFonts w:ascii="Times New Roman" w:hAnsi="Times New Roman" w:cs="Times New Roman"/>
          <w:sz w:val="24"/>
          <w:szCs w:val="24"/>
        </w:rPr>
        <w:t>, como</w:t>
      </w:r>
      <w:r w:rsidR="00E979AF" w:rsidRPr="00D0591C">
        <w:rPr>
          <w:rFonts w:ascii="Times New Roman" w:hAnsi="Times New Roman" w:cs="Times New Roman"/>
          <w:sz w:val="24"/>
          <w:szCs w:val="24"/>
        </w:rPr>
        <w:t xml:space="preserve"> AODV (del inglés </w:t>
      </w:r>
      <w:r w:rsidRPr="00D0591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979AF"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d hoc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demand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distance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vector</w:t>
      </w:r>
      <w:r w:rsidR="00E979AF" w:rsidRPr="00D0591C">
        <w:rPr>
          <w:rFonts w:ascii="Times New Roman" w:hAnsi="Times New Roman" w:cs="Times New Roman"/>
          <w:sz w:val="24"/>
          <w:szCs w:val="24"/>
        </w:rPr>
        <w:t xml:space="preserve">), DSR (del inglés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dynamic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source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routing</w:t>
      </w:r>
      <w:proofErr w:type="spellEnd"/>
      <w:r w:rsidR="00E979AF" w:rsidRPr="00D0591C">
        <w:rPr>
          <w:rFonts w:ascii="Times New Roman" w:hAnsi="Times New Roman" w:cs="Times New Roman"/>
          <w:sz w:val="24"/>
          <w:szCs w:val="24"/>
        </w:rPr>
        <w:t xml:space="preserve">) y DSDV (del inglés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destination-sequenced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distance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>-vector</w:t>
      </w:r>
      <w:r w:rsidR="00D0591C" w:rsidRPr="00D0591C">
        <w:rPr>
          <w:rFonts w:ascii="Times New Roman" w:hAnsi="Times New Roman" w:cs="Times New Roman"/>
          <w:sz w:val="24"/>
          <w:szCs w:val="24"/>
        </w:rPr>
        <w:t xml:space="preserve">). Las conclusiones </w:t>
      </w:r>
      <w:r w:rsidR="002B49D6">
        <w:rPr>
          <w:rFonts w:ascii="Times New Roman" w:hAnsi="Times New Roman" w:cs="Times New Roman"/>
          <w:sz w:val="24"/>
          <w:szCs w:val="24"/>
        </w:rPr>
        <w:t>de este trabajo demuestran que</w:t>
      </w:r>
      <w:r w:rsidR="00D0591C" w:rsidRPr="00D0591C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D0591C">
        <w:rPr>
          <w:rFonts w:ascii="Times New Roman" w:hAnsi="Times New Roman" w:cs="Times New Roman"/>
          <w:sz w:val="24"/>
          <w:szCs w:val="24"/>
        </w:rPr>
        <w:t>para el estándar IEEE 802.11b, el protocolo DSR funciona mejor que l</w:t>
      </w:r>
      <w:r w:rsidR="002B49D6">
        <w:rPr>
          <w:rFonts w:ascii="Times New Roman" w:hAnsi="Times New Roman" w:cs="Times New Roman"/>
          <w:sz w:val="24"/>
          <w:szCs w:val="24"/>
          <w:shd w:val="clear" w:color="auto" w:fill="FFFFFF"/>
        </w:rPr>
        <w:t>os protocolos AODV y DSDV; mientras que en e</w:t>
      </w:r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estándar IEEE 802.11n, el protocolo AODV funciona mejor </w:t>
      </w:r>
      <w:r w:rsidR="00D0591C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>en cuanto a</w:t>
      </w:r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entrega de paquetes</w:t>
      </w:r>
      <w:r w:rsidR="00D0591C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el protocolo DSR es mejor en </w:t>
      </w:r>
      <w:proofErr w:type="spellStart"/>
      <w:r w:rsidR="00E979AF" w:rsidRPr="00D0591C">
        <w:rPr>
          <w:rFonts w:ascii="Times New Roman" w:hAnsi="Times New Roman" w:cs="Times New Roman"/>
          <w:bCs/>
          <w:i/>
          <w:sz w:val="24"/>
          <w:szCs w:val="24"/>
        </w:rPr>
        <w:t>throughput</w:t>
      </w:r>
      <w:proofErr w:type="spellEnd"/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η</m:t>
        </m:r>
      </m:oMath>
      <w:r w:rsidR="00E979AF" w:rsidRPr="00D059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79AF" w:rsidRPr="00D0591C">
        <w:rPr>
          <w:rFonts w:ascii="Times New Roman" w:hAnsi="Times New Roman" w:cs="Times New Roman"/>
          <w:sz w:val="24"/>
          <w:szCs w:val="24"/>
        </w:rPr>
        <w:t>.</w:t>
      </w:r>
      <w:r w:rsidR="006D2EC1" w:rsidRPr="00D0591C">
        <w:rPr>
          <w:rFonts w:ascii="Times New Roman" w:hAnsi="Times New Roman" w:cs="Times New Roman"/>
          <w:sz w:val="24"/>
          <w:szCs w:val="24"/>
        </w:rPr>
        <w:t xml:space="preserve"> </w:t>
      </w:r>
      <w:r w:rsidR="00D0591C" w:rsidRPr="00D0591C">
        <w:rPr>
          <w:rFonts w:ascii="Times New Roman" w:hAnsi="Times New Roman" w:cs="Times New Roman"/>
          <w:sz w:val="24"/>
          <w:szCs w:val="24"/>
        </w:rPr>
        <w:t>Asimismo, y en relación con e</w:t>
      </w:r>
      <w:r w:rsidR="00E979AF" w:rsidRPr="00D0591C">
        <w:rPr>
          <w:rFonts w:ascii="Times New Roman" w:hAnsi="Times New Roman" w:cs="Times New Roman"/>
          <w:sz w:val="24"/>
          <w:szCs w:val="24"/>
        </w:rPr>
        <w:t>l retardo (δ) para los estándares IEEE 802.11b/n, el protocolo DSDV funciona mejor que los protocolos AODV y DSR;</w:t>
      </w:r>
      <w:r w:rsidR="00E979AF" w:rsidRPr="00D059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9AF" w:rsidRPr="00D0591C">
        <w:rPr>
          <w:rFonts w:ascii="Times New Roman" w:hAnsi="Times New Roman" w:cs="Times New Roman"/>
          <w:sz w:val="24"/>
          <w:szCs w:val="24"/>
        </w:rPr>
        <w:t xml:space="preserve">para realizar este trabajo, las métricas de desempeño </w:t>
      </w:r>
      <w:r w:rsidR="002B49D6">
        <w:rPr>
          <w:rFonts w:ascii="Times New Roman" w:hAnsi="Times New Roman" w:cs="Times New Roman"/>
          <w:sz w:val="24"/>
          <w:szCs w:val="24"/>
        </w:rPr>
        <w:t>analizadas</w:t>
      </w:r>
      <w:r w:rsidR="00E979AF" w:rsidRPr="00D0591C">
        <w:rPr>
          <w:rFonts w:ascii="Times New Roman" w:hAnsi="Times New Roman" w:cs="Times New Roman"/>
          <w:sz w:val="24"/>
          <w:szCs w:val="24"/>
        </w:rPr>
        <w:t xml:space="preserve"> fueron</w:t>
      </w:r>
      <w:r w:rsidR="00D0591C" w:rsidRPr="00D0591C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D0591C">
        <w:rPr>
          <w:rFonts w:ascii="Times New Roman" w:hAnsi="Times New Roman" w:cs="Times New Roman"/>
          <w:sz w:val="24"/>
          <w:szCs w:val="24"/>
        </w:rPr>
        <w:t>la tasa de paquetes entregados, η y δ.</w:t>
      </w:r>
      <w:r w:rsidR="006D2EC1" w:rsidRPr="00D05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E30D3" w14:textId="77777777" w:rsidR="00D0591C" w:rsidRDefault="00D0591C" w:rsidP="008D18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estudio similar al anterior es el realizado por Lara, Fernández y</w:t>
      </w:r>
      <w:r w:rsidR="00AB3213" w:rsidRPr="00D0591C">
        <w:rPr>
          <w:rFonts w:ascii="Times New Roman" w:hAnsi="Times New Roman" w:cs="Times New Roman"/>
          <w:sz w:val="24"/>
          <w:szCs w:val="24"/>
        </w:rPr>
        <w:t xml:space="preserve"> Morales </w:t>
      </w:r>
      <w:sdt>
        <w:sdtPr>
          <w:rPr>
            <w:rFonts w:ascii="Times New Roman" w:hAnsi="Times New Roman" w:cs="Times New Roman"/>
            <w:sz w:val="24"/>
            <w:szCs w:val="24"/>
            <w:lang w:eastAsia="es-EC"/>
          </w:rPr>
          <w:id w:val="-1957934636"/>
          <w:citation/>
        </w:sdtPr>
        <w:sdtEndPr/>
        <w:sdtContent>
          <w:r w:rsidR="00D538FD" w:rsidRPr="00D0591C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begin"/>
          </w:r>
          <w:r w:rsidR="00AB3213" w:rsidRPr="00D0591C">
            <w:rPr>
              <w:rFonts w:ascii="Times New Roman" w:hAnsi="Times New Roman" w:cs="Times New Roman"/>
              <w:sz w:val="24"/>
              <w:szCs w:val="24"/>
              <w:lang w:eastAsia="es-EC"/>
            </w:rPr>
            <w:instrText xml:space="preserve">CITATION Lar16 \n  \t  \l 12298 </w:instrText>
          </w:r>
          <w:r w:rsidR="00D538FD" w:rsidRPr="00D0591C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separate"/>
          </w:r>
          <w:r w:rsidR="00AB3213" w:rsidRPr="00D0591C">
            <w:rPr>
              <w:rFonts w:ascii="Times New Roman" w:hAnsi="Times New Roman" w:cs="Times New Roman"/>
              <w:noProof/>
              <w:sz w:val="24"/>
              <w:szCs w:val="24"/>
              <w:lang w:eastAsia="es-EC"/>
            </w:rPr>
            <w:t>(2016)</w:t>
          </w:r>
          <w:r w:rsidR="00D538FD" w:rsidRPr="00D0591C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  <w:lang w:eastAsia="es-EC"/>
        </w:rPr>
        <w:t>, quienes</w:t>
      </w:r>
      <w:r w:rsidR="00AB3213" w:rsidRPr="00D05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examinaron el </w:t>
      </w:r>
      <w:r w:rsidR="00E979AF" w:rsidRPr="00D0591C">
        <w:rPr>
          <w:rFonts w:ascii="Times New Roman" w:hAnsi="Times New Roman" w:cs="Times New Roman"/>
          <w:sz w:val="24"/>
          <w:szCs w:val="24"/>
        </w:rPr>
        <w:t xml:space="preserve">desempeño de un enlace descendente de redes basadas en los estándares IEEE 802.11b/n y WDS (del inglés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wireless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distribution</w:t>
      </w:r>
      <w:proofErr w:type="spellEnd"/>
      <w:r w:rsidRPr="00D059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591C">
        <w:rPr>
          <w:rFonts w:ascii="Times New Roman" w:hAnsi="Times New Roman" w:cs="Times New Roman"/>
          <w:i/>
          <w:iCs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Los resultados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recabados por estos autores </w:t>
      </w:r>
      <w:r w:rsidR="002B49D6">
        <w:rPr>
          <w:rFonts w:ascii="Times New Roman" w:hAnsi="Times New Roman" w:cs="Times New Roman"/>
          <w:sz w:val="24"/>
          <w:szCs w:val="24"/>
        </w:rPr>
        <w:t xml:space="preserve">evidencian </w:t>
      </w:r>
      <w:r w:rsidR="00E979AF" w:rsidRPr="00D0591C">
        <w:rPr>
          <w:rFonts w:ascii="Times New Roman" w:hAnsi="Times New Roman" w:cs="Times New Roman"/>
          <w:sz w:val="24"/>
          <w:szCs w:val="24"/>
        </w:rPr>
        <w:t>que el estándar IE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EE 802.11b y el </w:t>
      </w:r>
      <w:r w:rsidR="00E979AF" w:rsidRPr="00D0591C">
        <w:rPr>
          <w:rFonts w:ascii="Times New Roman" w:hAnsi="Times New Roman" w:cs="Times New Roman"/>
          <w:color w:val="000000"/>
          <w:sz w:val="24"/>
          <w:szCs w:val="24"/>
        </w:rPr>
        <w:t>WDS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tienen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un mejor de</w:t>
      </w:r>
      <w:r>
        <w:rPr>
          <w:rFonts w:ascii="Times New Roman" w:hAnsi="Times New Roman" w:cs="Times New Roman"/>
          <w:color w:val="000000"/>
          <w:sz w:val="24"/>
          <w:szCs w:val="24"/>
        </w:rPr>
        <w:t>sempeño en áreas con obstáculos,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a diferencia del estándar IEEE 802.11n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el cual tiene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un mejor </w:t>
      </w:r>
      <w:r>
        <w:rPr>
          <w:rFonts w:ascii="Times New Roman" w:hAnsi="Times New Roman" w:cs="Times New Roman"/>
          <w:color w:val="000000"/>
          <w:sz w:val="24"/>
          <w:szCs w:val="24"/>
        </w:rPr>
        <w:t>rendimiento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 ambientes sin obstáculos; los parámetros evaluados fueron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>η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>δ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979AF" w:rsidRPr="00D0591C">
        <w:rPr>
          <w:rFonts w:ascii="Times New Roman" w:hAnsi="Times New Roman" w:cs="Times New Roman"/>
          <w:i/>
          <w:color w:val="000000"/>
          <w:sz w:val="24"/>
          <w:szCs w:val="24"/>
        </w:rPr>
        <w:t>jitter</w:t>
      </w:r>
      <w:proofErr w:type="spellEnd"/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979AF"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r w:rsidR="00E979AF" w:rsidRPr="00AF0DA6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y paquetes perdidos (</w:t>
      </w:r>
      <w:r w:rsidR="00E979AF" w:rsidRPr="00D0591C">
        <w:rPr>
          <w:rFonts w:ascii="Times New Roman" w:hAnsi="Times New Roman" w:cs="Times New Roman"/>
          <w:color w:val="000000"/>
          <w:sz w:val="24"/>
          <w:szCs w:val="24"/>
        </w:rPr>
        <w:t>PL,</w:t>
      </w:r>
      <w:r w:rsidR="00E979AF"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del inglés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packet</w:t>
      </w:r>
      <w:proofErr w:type="spellEnd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loss</w:t>
      </w:r>
      <w:proofErr w:type="spellEnd"/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D3C5A6" w14:textId="77777777" w:rsidR="002B49D6" w:rsidRDefault="00D0591C" w:rsidP="008D18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Otro trabajo relevante es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>el de Portillo, Villaseñor y</w:t>
      </w:r>
      <w:r w:rsidR="00AB3213">
        <w:rPr>
          <w:rFonts w:ascii="Times New Roman" w:hAnsi="Times New Roman" w:cs="Times New Roman"/>
          <w:color w:val="000000"/>
          <w:sz w:val="24"/>
          <w:szCs w:val="24"/>
        </w:rPr>
        <w:t xml:space="preserve"> Cabanillas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399409056"/>
          <w:citation/>
        </w:sdtPr>
        <w:sdtEndPr/>
        <w:sdtContent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AB3213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Can08 \n  \t  \l 12298 </w:instrText>
          </w:r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AB3213" w:rsidRPr="00AB3213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(2008)</w:t>
          </w:r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="002B49D6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>, quienes</w:t>
      </w:r>
      <w:r w:rsidR="00AB32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>estudiaron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desempeño del protocolo </w:t>
      </w:r>
      <w:r w:rsidR="00E979AF" w:rsidRPr="002B49D6">
        <w:rPr>
          <w:rFonts w:ascii="Times New Roman" w:hAnsi="Times New Roman" w:cs="Times New Roman"/>
          <w:iCs/>
          <w:color w:val="000000"/>
          <w:sz w:val="24"/>
          <w:szCs w:val="24"/>
        </w:rPr>
        <w:t>MAC</w:t>
      </w:r>
      <w:r w:rsidR="00E979AF"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para redes inalámbricas de área local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 xml:space="preserve">según los estándares IEEE 802.11a/g. Los hallazgos de esta indagación permiten concluir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que el estándar IEEE 802.11g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>tiene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mejor desempeño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>que 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l estándar IEEE 802.11a en términos de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>η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E979AF" w:rsidRPr="002B49D6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525795" w14:textId="77777777" w:rsidR="002B49D6" w:rsidRDefault="002B49D6" w:rsidP="008D1846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Asim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ismo</w:t>
      </w:r>
      <w:r w:rsidR="001A320A">
        <w:rPr>
          <w:rFonts w:ascii="Times New Roman" w:hAnsi="Times New Roman" w:cs="Times New Roman"/>
          <w:color w:val="000000"/>
          <w:sz w:val="24"/>
          <w:szCs w:val="24"/>
        </w:rPr>
        <w:t>, Se</w:t>
      </w:r>
      <w:r w:rsidR="001A320A" w:rsidRPr="00F8036D">
        <w:rPr>
          <w:rFonts w:ascii="Times New Roman" w:hAnsi="Times New Roman" w:cs="Times New Roman"/>
          <w:color w:val="000000"/>
          <w:sz w:val="24"/>
          <w:szCs w:val="24"/>
        </w:rPr>
        <w:t>ndra, Ferná</w:t>
      </w:r>
      <w:r w:rsidR="00F8036D">
        <w:rPr>
          <w:rFonts w:ascii="Times New Roman" w:hAnsi="Times New Roman" w:cs="Times New Roman"/>
          <w:color w:val="000000"/>
          <w:sz w:val="24"/>
          <w:szCs w:val="24"/>
        </w:rPr>
        <w:t>ndez, Turró</w:t>
      </w:r>
      <w:r w:rsidRPr="00F8036D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AB3213" w:rsidRPr="00F8036D">
        <w:rPr>
          <w:rFonts w:ascii="Times New Roman" w:hAnsi="Times New Roman" w:cs="Times New Roman"/>
          <w:color w:val="000000"/>
          <w:sz w:val="24"/>
          <w:szCs w:val="24"/>
        </w:rPr>
        <w:t xml:space="preserve"> Lloret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1769731671"/>
          <w:citation/>
        </w:sdtPr>
        <w:sdtEndPr/>
        <w:sdtContent>
          <w:r w:rsidR="00D538FD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AB3213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Sen10 \n  \t  \l 12298 </w:instrText>
          </w:r>
          <w:r w:rsidR="00D538FD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AB3213" w:rsidRPr="00F8036D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(2010)</w:t>
          </w:r>
          <w:r w:rsidR="00D538FD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Pr="00F8036D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 xml:space="preserve">, así como </w:t>
      </w:r>
      <w:r w:rsidR="00F8036D" w:rsidRPr="00F8036D">
        <w:rPr>
          <w:rFonts w:ascii="Times New Roman" w:hAnsi="Times New Roman" w:cs="Times New Roman"/>
          <w:sz w:val="24"/>
          <w:szCs w:val="24"/>
          <w:lang w:val="es-VE"/>
        </w:rPr>
        <w:t>Sendra, García, Turró</w:t>
      </w:r>
      <w:r w:rsidR="00F8036D">
        <w:rPr>
          <w:rFonts w:ascii="Times New Roman" w:hAnsi="Times New Roman" w:cs="Times New Roman"/>
          <w:sz w:val="24"/>
          <w:szCs w:val="24"/>
          <w:lang w:val="es-VE"/>
        </w:rPr>
        <w:t xml:space="preserve"> y</w:t>
      </w:r>
      <w:r w:rsidR="00F8036D" w:rsidRPr="00F8036D">
        <w:rPr>
          <w:rFonts w:ascii="Times New Roman" w:hAnsi="Times New Roman" w:cs="Times New Roman"/>
          <w:sz w:val="24"/>
          <w:szCs w:val="24"/>
          <w:lang w:val="es-VE"/>
        </w:rPr>
        <w:t xml:space="preserve"> Lloret</w:t>
      </w:r>
      <w:r w:rsidR="00D538FD" w:rsidRPr="00F8036D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112182373"/>
          <w:citation/>
        </w:sdtPr>
        <w:sdtEndPr/>
        <w:sdtContent>
          <w:r w:rsidR="00D538FD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6C2A55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Sen11 \n  \t  \l 12298 </w:instrText>
          </w:r>
          <w:r w:rsidR="00D538FD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6C2A55" w:rsidRPr="00F8036D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(2011)</w:t>
          </w:r>
          <w:r w:rsidR="00D538FD" w:rsidRPr="00F8036D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="00E979AF" w:rsidRPr="00F80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036D">
        <w:rPr>
          <w:rFonts w:ascii="Times New Roman" w:hAnsi="Times New Roman" w:cs="Times New Roman"/>
          <w:color w:val="000000"/>
          <w:sz w:val="24"/>
          <w:szCs w:val="24"/>
        </w:rPr>
        <w:t xml:space="preserve">han comparado </w:t>
      </w:r>
      <w:r w:rsidR="00E979AF" w:rsidRPr="00F8036D">
        <w:rPr>
          <w:rFonts w:ascii="Times New Roman" w:hAnsi="Times New Roman" w:cs="Times New Roman"/>
          <w:color w:val="000000"/>
          <w:sz w:val="24"/>
          <w:szCs w:val="24"/>
        </w:rPr>
        <w:t>el desempeño de los estándares IEEE 802.11 a/b/g/n en ambientes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interiores en términos del RSSI (del inglés </w:t>
      </w:r>
      <w:proofErr w:type="spellStart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received</w:t>
      </w:r>
      <w:proofErr w:type="spellEnd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signal</w:t>
      </w:r>
      <w:proofErr w:type="spellEnd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strength</w:t>
      </w:r>
      <w:proofErr w:type="spellEnd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indication</w:t>
      </w:r>
      <w:proofErr w:type="spellEnd"/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), 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 de cobertura y medición de interferencia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co-canal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(ICC). Los da</w:t>
      </w:r>
      <w:r w:rsidR="004E3CF0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 recabados por estos investigadores indican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que los estándares IEEE 802.11b/n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tienen un mejor desempeño a cortas distancias, mientras que el estándar IEEE 802.11g presenta mejores resultados en largas distancias.</w:t>
      </w:r>
      <w:r w:rsidR="006D2E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DF6C6A5" w14:textId="77777777" w:rsidR="00E979AF" w:rsidRDefault="00E979AF" w:rsidP="008D184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Finalmente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C2A55">
        <w:rPr>
          <w:rFonts w:ascii="Times New Roman" w:hAnsi="Times New Roman" w:cs="Times New Roman"/>
          <w:color w:val="000000"/>
          <w:sz w:val="24"/>
          <w:szCs w:val="24"/>
        </w:rPr>
        <w:t xml:space="preserve">Vallejo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1838184385"/>
          <w:citation/>
        </w:sdtPr>
        <w:sdtEndPr/>
        <w:sdtContent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862A38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Val16 \n  \t  \l 12298 </w:instrText>
          </w:r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862A38" w:rsidRPr="00862A38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(2016)</w:t>
          </w:r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9D6">
        <w:rPr>
          <w:rFonts w:ascii="Times New Roman" w:hAnsi="Times New Roman" w:cs="Times New Roman"/>
          <w:color w:val="000000"/>
          <w:sz w:val="24"/>
          <w:szCs w:val="24"/>
        </w:rPr>
        <w:t>también indagó en el desempeño de una red wi</w:t>
      </w:r>
      <w:r w:rsidR="002B49D6" w:rsidRPr="00AF0DA6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CF0">
        <w:rPr>
          <w:rFonts w:ascii="Times New Roman" w:hAnsi="Times New Roman" w:cs="Times New Roman"/>
          <w:color w:val="000000"/>
          <w:sz w:val="24"/>
          <w:szCs w:val="24"/>
        </w:rPr>
        <w:t>según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estándar IEEE 802.11n en escenarios interiores con </w:t>
      </w:r>
      <w:r w:rsidR="002B49D6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ICC </w:t>
      </w:r>
      <w:r w:rsidR="004E3CF0">
        <w:rPr>
          <w:rFonts w:ascii="Times New Roman" w:hAnsi="Times New Roman" w:cs="Times New Roman"/>
          <w:color w:val="000000"/>
          <w:sz w:val="24"/>
          <w:szCs w:val="24"/>
        </w:rPr>
        <w:t>y sin ICC. Los resultados de este trabajo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CF0">
        <w:rPr>
          <w:rFonts w:ascii="Times New Roman" w:hAnsi="Times New Roman" w:cs="Times New Roman"/>
          <w:color w:val="000000"/>
          <w:sz w:val="24"/>
          <w:szCs w:val="24"/>
        </w:rPr>
        <w:t xml:space="preserve">determinan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que la red reduce su </w:t>
      </w:r>
      <w:proofErr w:type="spellStart"/>
      <w:r w:rsidRPr="00AF0DA6">
        <w:rPr>
          <w:rFonts w:ascii="Times New Roman" w:hAnsi="Times New Roman" w:cs="Times New Roman"/>
          <w:bCs/>
          <w:i/>
          <w:color w:val="000000"/>
          <w:sz w:val="24"/>
          <w:szCs w:val="24"/>
        </w:rPr>
        <w:t>throughput</w:t>
      </w:r>
      <w:proofErr w:type="spellEnd"/>
      <w:r w:rsidRPr="00AF0DA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en 35</w:t>
      </w:r>
      <w:r w:rsidR="004E3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en escenarios con ICC.</w:t>
      </w:r>
    </w:p>
    <w:p w14:paraId="5F2F87C6" w14:textId="77777777" w:rsidR="006E0458" w:rsidRDefault="004E3CF0" w:rsidP="00091D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partir de estos estudios se puede afirmar que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 desempeño de la tecnología wi</w:t>
      </w:r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ve afectado debido a varios factores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como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 características del canal de comunicación, la ICC y de canal adyacente, la presencia de obstáculos, entre otros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Sin embargo, hasta el momento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se ha</w:t>
      </w:r>
      <w:r w:rsidR="006E04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evaluado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DC7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funcionamiento</w:t>
      </w:r>
      <w:r w:rsidR="00DC7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tecnología wi</w:t>
      </w:r>
      <w:r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 un entorno ideal sin interferencia 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medio de una cámara anecoica. </w:t>
      </w:r>
    </w:p>
    <w:p w14:paraId="3D789CFC" w14:textId="77777777" w:rsidR="00091D39" w:rsidRDefault="004E3CF0" w:rsidP="00091D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 este motivo,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objetivo del presente tra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bajo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evaluar el desempeño de una red inalámbrica punto a punto bajo los estándares IEEE 802.11 b/g/n dentro de una cámara anecoica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contrastar los resultados obtenidos con escenarios en presencia de obstáculos e ICC.</w:t>
      </w:r>
      <w:r w:rsidR="006D2EC1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 concreto, esta investigación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enfoca en identificar las métricas de desempeño 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que tienen relación con la mayor cantidad de parámetros relacionados con </w:t>
      </w:r>
      <w:proofErr w:type="spellStart"/>
      <w:r w:rsidR="00E979AF"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QoS</w:t>
      </w:r>
      <w:proofErr w:type="spellEnd"/>
      <w:r w:rsidR="00E979AF"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979AF"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(de inglés</w:t>
      </w:r>
      <w:r w:rsidR="00E979AF"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quality</w:t>
      </w:r>
      <w:proofErr w:type="spellEnd"/>
      <w:r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</w:t>
      </w:r>
      <w:proofErr w:type="spellEnd"/>
      <w:r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service</w:t>
      </w:r>
      <w:proofErr w:type="spellEnd"/>
      <w:r w:rsidR="00E979AF"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="00E979AF"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δ, </w:t>
      </w:r>
      <w:r w:rsidR="00E979AF"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j</w:t>
      </w:r>
      <w:r w:rsidR="00E979AF"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979AF"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 PL</w:t>
      </w:r>
      <w:r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E979AF" w:rsidRPr="004E3CF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979AF" w:rsidRPr="004E3CF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métricas que fueron 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obtenidas utilizando una técnica intrusiva de inyección de tráfico mediante el </w:t>
      </w:r>
      <w:r w:rsidR="00E979AF" w:rsidRPr="00091D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software</w:t>
      </w:r>
      <w:r w:rsidR="00E979AF" w:rsidRPr="004E3C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D-ITG.</w:t>
      </w:r>
    </w:p>
    <w:p w14:paraId="572B3228" w14:textId="77777777" w:rsidR="00592C35" w:rsidRDefault="00592C35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014BB" w14:textId="1FD37481" w:rsidR="00073775" w:rsidRPr="00AC67A9" w:rsidRDefault="00657E00" w:rsidP="00AC67A9">
      <w:pPr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Método</w:t>
      </w:r>
    </w:p>
    <w:p w14:paraId="6298087F" w14:textId="77777777" w:rsidR="00091D39" w:rsidRDefault="00091D39" w:rsidP="00091D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se mencionan los elementos utilizados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las pruebas experimentales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para las cuales se emplea</w:t>
      </w:r>
      <w:r>
        <w:rPr>
          <w:rFonts w:ascii="Times New Roman" w:hAnsi="Times New Roman" w:cs="Times New Roman"/>
          <w:sz w:val="24"/>
          <w:szCs w:val="24"/>
        </w:rPr>
        <w:t>ron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equipos de </w:t>
      </w:r>
      <w:r w:rsidR="00E979AF" w:rsidRPr="00091D39">
        <w:rPr>
          <w:rFonts w:ascii="Times New Roman" w:hAnsi="Times New Roman" w:cs="Times New Roman"/>
          <w:i/>
          <w:sz w:val="24"/>
          <w:szCs w:val="24"/>
        </w:rPr>
        <w:t>software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y </w:t>
      </w:r>
      <w:r w:rsidR="00E979AF" w:rsidRPr="00091D39">
        <w:rPr>
          <w:rFonts w:ascii="Times New Roman" w:hAnsi="Times New Roman" w:cs="Times New Roman"/>
          <w:i/>
          <w:sz w:val="24"/>
          <w:szCs w:val="24"/>
        </w:rPr>
        <w:t>hardware</w:t>
      </w:r>
      <w:r>
        <w:rPr>
          <w:rFonts w:ascii="Times New Roman" w:hAnsi="Times New Roman" w:cs="Times New Roman"/>
          <w:sz w:val="24"/>
          <w:szCs w:val="24"/>
        </w:rPr>
        <w:t>. Posteriormente,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describe 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la metodología propuesta para </w:t>
      </w:r>
      <w:r>
        <w:rPr>
          <w:rFonts w:ascii="Times New Roman" w:hAnsi="Times New Roman" w:cs="Times New Roman"/>
          <w:sz w:val="24"/>
          <w:szCs w:val="24"/>
        </w:rPr>
        <w:t>desarrollar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dichas pruebas y se definen las métricas de desempeño analizadas.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AE3AC" w14:textId="77777777" w:rsidR="00E979AF" w:rsidRPr="00AF0DA6" w:rsidRDefault="00091D39" w:rsidP="00091D3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Explicado lo anterior, el escenario de prueba estuvo constituido por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una red punto a punto implementada </w:t>
      </w:r>
      <w:r>
        <w:rPr>
          <w:rFonts w:ascii="Times New Roman" w:hAnsi="Times New Roman" w:cs="Times New Roman"/>
          <w:color w:val="000000"/>
          <w:sz w:val="24"/>
          <w:szCs w:val="24"/>
        </w:rPr>
        <w:t>en el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interior de una cámara anecoica, cuyo rango frecuencial de operación </w:t>
      </w:r>
      <w:r>
        <w:rPr>
          <w:rFonts w:ascii="Times New Roman" w:hAnsi="Times New Roman" w:cs="Times New Roman"/>
          <w:color w:val="000000"/>
          <w:sz w:val="24"/>
          <w:szCs w:val="24"/>
        </w:rPr>
        <w:t>estuvo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los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GHz 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GHz. Esta</w:t>
      </w:r>
      <w:r w:rsidR="00E12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cámara</w:t>
      </w:r>
      <w:r w:rsidR="00E1223E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halla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en la Unive</w:t>
      </w:r>
      <w:r>
        <w:rPr>
          <w:rFonts w:ascii="Times New Roman" w:hAnsi="Times New Roman" w:cs="Times New Roman"/>
          <w:color w:val="000000"/>
          <w:sz w:val="24"/>
          <w:szCs w:val="24"/>
        </w:rPr>
        <w:t>rsidad de las Fuerzas Armadas</w:t>
      </w:r>
      <w:r w:rsidR="00E61F8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ESPE</w:t>
      </w:r>
      <w:r w:rsidR="006E0458">
        <w:rPr>
          <w:rFonts w:ascii="Times New Roman" w:hAnsi="Times New Roman" w:cs="Times New Roman"/>
          <w:color w:val="000000"/>
          <w:sz w:val="24"/>
          <w:szCs w:val="24"/>
        </w:rPr>
        <w:t xml:space="preserve"> (Ecuador)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tiene las siguientes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dimensiones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12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 de largo,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 de ancho y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 de alto</w:t>
      </w:r>
      <w:r w:rsidR="00E122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23E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exterior está recubierto con apantallamiento metálic</w:t>
      </w:r>
      <w:r>
        <w:rPr>
          <w:rFonts w:ascii="Times New Roman" w:hAnsi="Times New Roman" w:cs="Times New Roman"/>
          <w:color w:val="000000"/>
          <w:sz w:val="24"/>
          <w:szCs w:val="24"/>
        </w:rPr>
        <w:t>o y su interior está constituido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de material absorbente de tipo piramidal</w:t>
      </w:r>
      <w:r w:rsidR="003D653F">
        <w:rPr>
          <w:rFonts w:ascii="Times New Roman" w:hAnsi="Times New Roman" w:cs="Times New Roman"/>
          <w:color w:val="000000"/>
          <w:sz w:val="24"/>
          <w:szCs w:val="24"/>
        </w:rPr>
        <w:t xml:space="preserve"> elaborado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de espuma sólida (poliestireno) e impregnado con una mezcla entre pintura de látex y carbón activado; en su parte central posee pedestales para soporte y posicionamiento de antenas, donde se sitúan 2 antenas direccionales distanciadas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 entre sí, y dos cables LMR-240 de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largo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, los cuales poseen terminal</w:t>
      </w:r>
      <w:r w:rsidR="00E979AF" w:rsidRPr="00091D39">
        <w:rPr>
          <w:rFonts w:ascii="Times New Roman" w:hAnsi="Times New Roman" w:cs="Times New Roman"/>
          <w:sz w:val="24"/>
          <w:szCs w:val="24"/>
        </w:rPr>
        <w:t xml:space="preserve">es SMA (del inglés </w:t>
      </w:r>
      <w:proofErr w:type="spellStart"/>
      <w:r w:rsidRPr="00091D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subminiature</w:t>
      </w:r>
      <w:proofErr w:type="spellEnd"/>
      <w:r w:rsidRPr="00091D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979AF" w:rsidRPr="00091D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version</w:t>
      </w:r>
      <w:proofErr w:type="spellEnd"/>
      <w:r w:rsidR="00E979AF" w:rsidRPr="00091D3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</w:t>
      </w:r>
      <w:r w:rsidR="00E979AF" w:rsidRPr="00091D39">
        <w:rPr>
          <w:rFonts w:ascii="Times New Roman" w:hAnsi="Times New Roman" w:cs="Times New Roman"/>
          <w:sz w:val="24"/>
          <w:szCs w:val="24"/>
        </w:rPr>
        <w:t>) en ambos e</w:t>
      </w:r>
      <w:r w:rsidRPr="00091D39">
        <w:rPr>
          <w:rFonts w:ascii="Times New Roman" w:hAnsi="Times New Roman" w:cs="Times New Roman"/>
          <w:sz w:val="24"/>
          <w:szCs w:val="24"/>
        </w:rPr>
        <w:t>xtremos, como se aprecia en la f</w:t>
      </w:r>
      <w:r>
        <w:rPr>
          <w:rFonts w:ascii="Times New Roman" w:hAnsi="Times New Roman" w:cs="Times New Roman"/>
          <w:sz w:val="24"/>
          <w:szCs w:val="24"/>
        </w:rPr>
        <w:t>igura 1 (Brito y</w:t>
      </w:r>
      <w:r w:rsidR="006C2A55" w:rsidRPr="00091D39">
        <w:rPr>
          <w:rFonts w:ascii="Times New Roman" w:hAnsi="Times New Roman" w:cs="Times New Roman"/>
          <w:sz w:val="24"/>
          <w:szCs w:val="24"/>
        </w:rPr>
        <w:t xml:space="preserve"> Lópe</w:t>
      </w:r>
      <w:r w:rsidR="006C2A55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, 2006)</w:t>
      </w:r>
      <w:r w:rsidR="00E979AF"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E979AF" w:rsidRPr="00AF0DA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"DOI" : "10.1109/TIE.2008.2007527", "ISSN" : "0278-0046", "author" : [ { "dropping-particle" : "", "family" : "Bellini", "given" : "A.", "non-dropping-particle" : "", "parse-names" : false, "suffix" : "" }, { "dropping-particle" : "", "family" : "Filippetti", "given" : "F.", "non-dropping-particle" : "", "parse-names" : false, "suffix" : "" }, { "dropping-particle" : "", "family" : "Tassoni", "given" : "C.", "non-dropping-particle" : "", "parse-names" : false, "suffix" : "" }, { "dropping-particle" : "", "family" : "Capolino", "given" : "G.-A.", "non-dropping-particle" : "", "parse-names" : false, "suffix" : "" } ], "container-title" : "IEEE Transactions on Industrial Electronics", "id" : "ITEM-1", "issue" : "12", "issued" : { "date-parts" : [ [ "2008", "12" ] ] }, "page" : "4109-4126", "title" : "Advances in Diagnostic Techniques for Induction Machines", "type" : "article-journal", "volume" : "55" }, "uris" : [ "http://www.mendeley.com/documents/?uuid=973220bd-ea39-4597-b253-f754b00c07a3" ] } ], "mendeley" : { "formattedCitation" : "[3]", "plainTextFormattedCitation" : "[3]", "previouslyFormattedCitation" : "(Bellini, Filippetti, Tassoni, &amp; Capolino, 2008)" }, "properties" : {  }, "schema" : "https://github.com/citation-style-language/schema/raw/master/csl-citation.json" }</w:instrText>
      </w:r>
      <w:r w:rsidR="00E979AF"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E9D56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CE06C24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320FBA3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DEE4718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32F7824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92F8F11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4EE999F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28D57DE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3DF80BB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8AB42FC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E3988E6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7169E0E2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2EDD230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B496502" w14:textId="77777777" w:rsidR="0018728B" w:rsidRDefault="0018728B" w:rsidP="000318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44D4122" w14:textId="38A55F65" w:rsidR="0003189A" w:rsidRPr="0003189A" w:rsidRDefault="0003189A" w:rsidP="0003189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3189A">
        <w:rPr>
          <w:rFonts w:ascii="Times New Roman" w:hAnsi="Times New Roman" w:cs="Times New Roman"/>
          <w:b/>
          <w:color w:val="000000"/>
        </w:rPr>
        <w:lastRenderedPageBreak/>
        <w:t>Figura 1</w:t>
      </w:r>
      <w:r w:rsidRPr="0003189A">
        <w:rPr>
          <w:rFonts w:ascii="Times New Roman" w:hAnsi="Times New Roman" w:cs="Times New Roman"/>
          <w:color w:val="000000"/>
        </w:rPr>
        <w:t>. Red inalámbrica implementada en una cámara anecoica</w:t>
      </w:r>
    </w:p>
    <w:p w14:paraId="32C894BD" w14:textId="77777777" w:rsidR="0003189A" w:rsidRDefault="0003189A" w:rsidP="0003189A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F0DA6"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663134D4" wp14:editId="08C4A434">
            <wp:extent cx="5447956" cy="3067050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927" cy="31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D2E7" w14:textId="77777777" w:rsidR="0003189A" w:rsidRPr="0018728B" w:rsidRDefault="0003189A" w:rsidP="000318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28B">
        <w:rPr>
          <w:rFonts w:ascii="Times New Roman" w:hAnsi="Times New Roman" w:cs="Times New Roman"/>
          <w:color w:val="000000"/>
          <w:sz w:val="24"/>
          <w:szCs w:val="24"/>
        </w:rPr>
        <w:t>Nota: Las líneas rojas representan los cables LMR-240 y el pequeño cuadrado celeste representa la conexión entre el cable LMR-240 y la antena.</w:t>
      </w:r>
    </w:p>
    <w:p w14:paraId="71EDC341" w14:textId="77777777" w:rsidR="0003189A" w:rsidRPr="00B246CE" w:rsidRDefault="0003189A" w:rsidP="0003189A">
      <w:pPr>
        <w:ind w:firstLine="708"/>
        <w:jc w:val="center"/>
        <w:rPr>
          <w:rFonts w:ascii="Times New Roman" w:hAnsi="Times New Roman" w:cs="Times New Roman"/>
        </w:rPr>
      </w:pPr>
      <w:r w:rsidRPr="0018728B">
        <w:rPr>
          <w:rFonts w:ascii="Times New Roman" w:hAnsi="Times New Roman" w:cs="Times New Roman"/>
          <w:sz w:val="24"/>
          <w:szCs w:val="24"/>
        </w:rPr>
        <w:t>Fuente: Elaboración propia</w:t>
      </w:r>
      <w:r w:rsidRPr="00B246CE">
        <w:rPr>
          <w:rFonts w:ascii="Times New Roman" w:hAnsi="Times New Roman" w:cs="Times New Roman"/>
        </w:rPr>
        <w:t xml:space="preserve"> </w:t>
      </w:r>
    </w:p>
    <w:p w14:paraId="48CC2E28" w14:textId="4FF10D7A" w:rsidR="0003189A" w:rsidRDefault="00E979AF" w:rsidP="000318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cuanto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al cable LM-240, </w:t>
      </w:r>
      <w:r w:rsidR="00247EE1">
        <w:rPr>
          <w:rFonts w:ascii="Times New Roman" w:hAnsi="Times New Roman" w:cs="Times New Roman"/>
          <w:color w:val="000000"/>
          <w:sz w:val="24"/>
          <w:szCs w:val="24"/>
        </w:rPr>
        <w:t xml:space="preserve">este posee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una pérdida de 0.42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dB/m</w:t>
      </w:r>
      <w:r w:rsidR="00D538FD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AF0DA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"DOI" : "10.1109/TIE.2008.2007527", "ISSN" : "0278-0046", "author" : [ { "dropping-particle" : "", "family" : "Bellini", "given" : "A.", "non-dropping-particle" : "", "parse-names" : false, "suffix" : "" }, { "dropping-particle" : "", "family" : "Filippetti", "given" : "F.", "non-dropping-particle" : "", "parse-names" : false, "suffix" : "" }, { "dropping-particle" : "", "family" : "Tassoni", "given" : "C.", "non-dropping-particle" : "", "parse-names" : false, "suffix" : "" }, { "dropping-particle" : "", "family" : "Capolino", "given" : "G.-A.", "non-dropping-particle" : "", "parse-names" : false, "suffix" : "" } ], "container-title" : "IEEE Transactions on Industrial Electronics", "id" : "ITEM-1", "issue" : "12", "issued" : { "date-parts" : [ [ "2008", "12" ] ] }, "page" : "4109-4126", "title" : "Advances in Diagnostic Techniques for Induction Machines", "type" : "article-journal", "volume" : "55" }, "uris" : [ "http://www.mendeley.com/documents/?uuid=973220bd-ea39-4597-b253-f754b00c07a3" ] } ], "mendeley" : { "formattedCitation" : "[3]", "plainTextFormattedCitation" : "[3]", "previouslyFormattedCitation" : "(Bellini, Filippetti, Tassoni, &amp; Capolino, 2008)" }, "properties" : {  }, "schema" : "https://github.com/citation-style-language/schema/raw/master/csl-citation.json" }</w:instrTex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y el despliegue realizado en el transmisor y receptor tiene una longitud total de 2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, con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una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pérdida introducida por conectores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0.5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dB aproximadamente</w:t>
      </w:r>
      <w:r w:rsidR="006C70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699092244"/>
          <w:citation/>
        </w:sdtPr>
        <w:sdtEndPr/>
        <w:sdtContent>
          <w:r w:rsidR="006C70B8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begin"/>
          </w:r>
          <w:r w:rsidR="006C70B8">
            <w:rPr>
              <w:rFonts w:ascii="Times New Roman" w:hAnsi="Times New Roman" w:cs="Times New Roman"/>
              <w:color w:val="000000"/>
              <w:sz w:val="24"/>
              <w:szCs w:val="24"/>
            </w:rPr>
            <w:instrText xml:space="preserve"> CITATION Cor16 \l 12298 </w:instrText>
          </w:r>
          <w:r w:rsidR="006C70B8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separate"/>
          </w:r>
          <w:r w:rsidR="006C70B8" w:rsidRPr="006C70B8">
            <w:rPr>
              <w:rFonts w:ascii="Times New Roman" w:hAnsi="Times New Roman" w:cs="Times New Roman"/>
              <w:noProof/>
              <w:color w:val="000000"/>
              <w:sz w:val="24"/>
              <w:szCs w:val="24"/>
            </w:rPr>
            <w:t>(Cordoví Rodríguez, 2016)</w:t>
          </w:r>
          <w:r w:rsidR="006C70B8">
            <w:rPr>
              <w:rFonts w:ascii="Times New Roman" w:hAnsi="Times New Roman" w:cs="Times New Roman"/>
              <w:color w:val="000000"/>
              <w:sz w:val="24"/>
              <w:szCs w:val="24"/>
            </w:rPr>
            <w:fldChar w:fldCharType="end"/>
          </w:r>
        </w:sdtContent>
      </w:sdt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lo que representa una pérdida de 1.84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dB en la conexión debido al cable y los conectores.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Estas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pérdidas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deben ser mínimas, pues si superan los </w:t>
      </w:r>
      <w:r w:rsidR="0003189A" w:rsidRPr="00AF0DA6">
        <w:rPr>
          <w:rFonts w:ascii="Times New Roman" w:hAnsi="Times New Roman" w:cs="Times New Roman"/>
          <w:color w:val="000000"/>
          <w:sz w:val="24"/>
          <w:szCs w:val="24"/>
        </w:rPr>
        <w:t>3dB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la potencia se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puede reducir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hasta en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50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por lo que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suele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aconseja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el empleo de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cables tipo LMR o </w:t>
      </w:r>
      <w:proofErr w:type="spellStart"/>
      <w:r w:rsidRPr="00AF0DA6">
        <w:rPr>
          <w:rFonts w:ascii="Times New Roman" w:hAnsi="Times New Roman" w:cs="Times New Roman"/>
          <w:color w:val="000000"/>
          <w:sz w:val="24"/>
          <w:szCs w:val="24"/>
        </w:rPr>
        <w:t>Heliax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y líneas de transmisión cortas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1746A">
        <w:rPr>
          <w:rFonts w:ascii="Times New Roman" w:hAnsi="Times New Roman" w:cs="Times New Roman"/>
          <w:i/>
          <w:noProof/>
          <w:sz w:val="24"/>
          <w:szCs w:val="24"/>
        </w:rPr>
        <w:t>Redes i</w:t>
      </w:r>
      <w:r w:rsidR="0081746A" w:rsidRPr="0081746A">
        <w:rPr>
          <w:rFonts w:ascii="Times New Roman" w:hAnsi="Times New Roman" w:cs="Times New Roman"/>
          <w:i/>
          <w:noProof/>
          <w:sz w:val="24"/>
          <w:szCs w:val="24"/>
        </w:rPr>
        <w:t>nalámbricas en los países en desarrollo</w:t>
      </w:r>
      <w:r w:rsidR="0081746A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, 2007</w:t>
      </w:r>
      <w:r w:rsidR="0003189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AF0DA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"DOI" : "10.1109/TIE.2008.2007527", "ISSN" : "0278-0046", "author" : [ { "dropping-particle" : "", "family" : "Bellini", "given" : "A.", "non-dropping-particle" : "", "parse-names" : false, "suffix" : "" }, { "dropping-particle" : "", "family" : "Filippetti", "given" : "F.", "non-dropping-particle" : "", "parse-names" : false, "suffix" : "" }, { "dropping-particle" : "", "family" : "Tassoni", "given" : "C.", "non-dropping-particle" : "", "parse-names" : false, "suffix" : "" }, { "dropping-particle" : "", "family" : "Capolino", "given" : "G.-A.", "non-dropping-particle" : "", "parse-names" : false, "suffix" : "" } ], "container-title" : "IEEE Transactions on Industrial Electronics", "id" : "ITEM-1", "issue" : "12", "issued" : { "date-parts" : [ [ "2008", "12" ] ] }, "page" : "4109-4126", "title" : "Advances in Diagnostic Techniques for Induction Machines", "type" : "article-journal", "volume" : "55" }, "uris" : [ "http://www.mendeley.com/documents/?uuid=973220bd-ea39-4597-b253-f754b00c07a3" ] } ], "mendeley" : { "formattedCitation" : "[3]", "plainTextFormattedCitation" : "[3]", "previouslyFormattedCitation" : "(Bellini, Filippetti, Tassoni, &amp; Capolino, 2008)" }, "properties" : {  }, "schema" : "https://github.com/citation-style-language/schema/raw/master/csl-citation.json" }</w:instrTex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13982F" w14:textId="77777777" w:rsidR="004177DF" w:rsidRDefault="004177DF" w:rsidP="000318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79AF" w:rsidRPr="00AF0DA6">
        <w:rPr>
          <w:rFonts w:ascii="Times New Roman" w:hAnsi="Times New Roman" w:cs="Times New Roman"/>
          <w:sz w:val="24"/>
          <w:szCs w:val="24"/>
        </w:rPr>
        <w:t>ara las pruebas experimentales se utilizaron dos computadores portáti</w:t>
      </w:r>
      <w:r>
        <w:rPr>
          <w:rFonts w:ascii="Times New Roman" w:hAnsi="Times New Roman" w:cs="Times New Roman"/>
          <w:sz w:val="24"/>
          <w:szCs w:val="24"/>
        </w:rPr>
        <w:t>les: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uno para la transmisión (PC-TX) y </w:t>
      </w:r>
      <w:r>
        <w:rPr>
          <w:rFonts w:ascii="Times New Roman" w:hAnsi="Times New Roman" w:cs="Times New Roman"/>
          <w:sz w:val="24"/>
          <w:szCs w:val="24"/>
        </w:rPr>
        <w:t>otro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para la r</w:t>
      </w:r>
      <w:r w:rsidR="00C51417">
        <w:rPr>
          <w:rFonts w:ascii="Times New Roman" w:hAnsi="Times New Roman" w:cs="Times New Roman"/>
          <w:sz w:val="24"/>
          <w:szCs w:val="24"/>
        </w:rPr>
        <w:t>ecepción de información (PC-RX).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C51417">
        <w:rPr>
          <w:rFonts w:ascii="Times New Roman" w:hAnsi="Times New Roman" w:cs="Times New Roman"/>
          <w:sz w:val="24"/>
          <w:szCs w:val="24"/>
        </w:rPr>
        <w:t>E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l transmisor </w:t>
      </w:r>
      <w:r>
        <w:rPr>
          <w:rFonts w:ascii="Times New Roman" w:hAnsi="Times New Roman" w:cs="Times New Roman"/>
          <w:sz w:val="24"/>
          <w:szCs w:val="24"/>
        </w:rPr>
        <w:t>tenía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un procesador Intel Core i5 de séptima generación y memoria SDRAM de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sz w:val="24"/>
          <w:szCs w:val="24"/>
        </w:rPr>
        <w:t>Gb</w:t>
      </w:r>
      <w:r>
        <w:rPr>
          <w:rFonts w:ascii="Times New Roman" w:hAnsi="Times New Roman" w:cs="Times New Roman"/>
          <w:sz w:val="24"/>
          <w:szCs w:val="24"/>
        </w:rPr>
        <w:t xml:space="preserve">, mientras que 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el receptor </w:t>
      </w:r>
      <w:r>
        <w:rPr>
          <w:rFonts w:ascii="Times New Roman" w:hAnsi="Times New Roman" w:cs="Times New Roman"/>
          <w:sz w:val="24"/>
          <w:szCs w:val="24"/>
        </w:rPr>
        <w:t xml:space="preserve">contaba </w:t>
      </w:r>
      <w:r w:rsidR="00E979AF" w:rsidRPr="00AF0DA6">
        <w:rPr>
          <w:rFonts w:ascii="Times New Roman" w:hAnsi="Times New Roman" w:cs="Times New Roman"/>
          <w:sz w:val="24"/>
          <w:szCs w:val="24"/>
        </w:rPr>
        <w:t>con un procesador Intel Core i3 de séptima generación y memoria SDRAM de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Gb. </w:t>
      </w:r>
      <w:r>
        <w:rPr>
          <w:rFonts w:ascii="Times New Roman" w:hAnsi="Times New Roman" w:cs="Times New Roman"/>
          <w:sz w:val="24"/>
          <w:szCs w:val="24"/>
        </w:rPr>
        <w:t xml:space="preserve">Vale acotar 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que ambos computadores </w:t>
      </w:r>
      <w:r>
        <w:rPr>
          <w:rFonts w:ascii="Times New Roman" w:hAnsi="Times New Roman" w:cs="Times New Roman"/>
          <w:sz w:val="24"/>
          <w:szCs w:val="24"/>
        </w:rPr>
        <w:t>tenían instalado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E979AF" w:rsidRPr="00AF0DA6">
        <w:rPr>
          <w:rFonts w:ascii="Times New Roman" w:hAnsi="Times New Roman" w:cs="Times New Roman"/>
          <w:sz w:val="24"/>
          <w:szCs w:val="24"/>
        </w:rPr>
        <w:t>sistema operativo Linux (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Ubuntu LTS 16.04)</w:t>
      </w:r>
      <w:r>
        <w:rPr>
          <w:rFonts w:ascii="Times New Roman" w:hAnsi="Times New Roman" w:cs="Times New Roman"/>
          <w:sz w:val="24"/>
          <w:szCs w:val="24"/>
        </w:rPr>
        <w:t xml:space="preserve"> y sus tarjetas de red soportaban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los estándares IEEE 802.11b/g/n/ac. </w:t>
      </w:r>
    </w:p>
    <w:p w14:paraId="76C2333D" w14:textId="77777777" w:rsidR="00E979AF" w:rsidRPr="00AF0DA6" w:rsidRDefault="004177DF" w:rsidP="000318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7DF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E979AF" w:rsidRPr="004177DF">
        <w:rPr>
          <w:rFonts w:ascii="Times New Roman" w:hAnsi="Times New Roman" w:cs="Times New Roman"/>
          <w:sz w:val="24"/>
          <w:szCs w:val="24"/>
        </w:rPr>
        <w:t>ara completar la red dentro de la cám</w:t>
      </w:r>
      <w:r w:rsidRPr="004177DF">
        <w:rPr>
          <w:rFonts w:ascii="Times New Roman" w:hAnsi="Times New Roman" w:cs="Times New Roman"/>
          <w:sz w:val="24"/>
          <w:szCs w:val="24"/>
        </w:rPr>
        <w:t>ara anecoica se utilizaron dos</w:t>
      </w:r>
      <w:r w:rsidR="00E979AF" w:rsidRPr="004177DF">
        <w:rPr>
          <w:rFonts w:ascii="Times New Roman" w:hAnsi="Times New Roman" w:cs="Times New Roman"/>
          <w:sz w:val="24"/>
          <w:szCs w:val="24"/>
        </w:rPr>
        <w:t xml:space="preserve"> tarjetas de red inalámbricas externas con</w:t>
      </w:r>
      <w:r w:rsidRPr="004177DF">
        <w:rPr>
          <w:rFonts w:ascii="Times New Roman" w:hAnsi="Times New Roman" w:cs="Times New Roman"/>
          <w:sz w:val="24"/>
          <w:szCs w:val="24"/>
        </w:rPr>
        <w:t>ectadas hacia los computadores (</w:t>
      </w:r>
      <w:r w:rsidR="00E979AF" w:rsidRPr="004177DF">
        <w:rPr>
          <w:rFonts w:ascii="Times New Roman" w:hAnsi="Times New Roman" w:cs="Times New Roman"/>
          <w:sz w:val="24"/>
          <w:szCs w:val="24"/>
        </w:rPr>
        <w:t xml:space="preserve">las características de las tarjetas se presentan en la </w:t>
      </w:r>
      <w:r w:rsidRPr="004177DF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E979AF" w:rsidRPr="004177DF">
        <w:rPr>
          <w:rFonts w:ascii="Times New Roman" w:hAnsi="Times New Roman" w:cs="Times New Roman"/>
          <w:sz w:val="24"/>
          <w:szCs w:val="24"/>
          <w:shd w:val="clear" w:color="auto" w:fill="FFFFFF"/>
        </w:rPr>
        <w:t>abla 1</w:t>
      </w:r>
      <w:r w:rsidRPr="004177D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 este sentido, se debe mencionar que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tanto los computadores como las tarjetas de red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presentaban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características similares; debido a esto, se determin</w:t>
      </w:r>
      <w:r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que las tasas </w:t>
      </w:r>
      <w:proofErr w:type="spellStart"/>
      <w:r w:rsidR="00E979AF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uplink</w:t>
      </w:r>
      <w:proofErr w:type="spellEnd"/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="00E979AF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downlink</w:t>
      </w:r>
      <w:proofErr w:type="spellEnd"/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eran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las mismas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 que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se estableció una comunicación unidireccional entre la PC-TX y PC-RX.</w:t>
      </w:r>
    </w:p>
    <w:p w14:paraId="1334A825" w14:textId="77777777" w:rsidR="005A3E2F" w:rsidRPr="004177DF" w:rsidRDefault="005A3E2F" w:rsidP="004177DF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77DF">
        <w:rPr>
          <w:rFonts w:ascii="Times New Roman" w:hAnsi="Times New Roman" w:cs="Times New Roman"/>
          <w:b/>
          <w:color w:val="000000"/>
        </w:rPr>
        <w:t>Figura 2</w:t>
      </w:r>
      <w:r w:rsidRPr="004177DF">
        <w:rPr>
          <w:rFonts w:ascii="Times New Roman" w:hAnsi="Times New Roman" w:cs="Times New Roman"/>
          <w:color w:val="000000"/>
        </w:rPr>
        <w:t>. Tarjeta de red inalámbrica externa utilizada</w:t>
      </w:r>
    </w:p>
    <w:p w14:paraId="66234604" w14:textId="77777777" w:rsidR="00E979AF" w:rsidRPr="00AF0DA6" w:rsidRDefault="00E979AF" w:rsidP="00E979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1F898" w14:textId="77777777" w:rsidR="00E979AF" w:rsidRPr="00AF0DA6" w:rsidRDefault="00E979AF" w:rsidP="00E979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noProof/>
          <w:color w:val="000000"/>
          <w:sz w:val="24"/>
          <w:szCs w:val="24"/>
          <w:lang w:val="es-VE" w:eastAsia="es-VE"/>
        </w:rPr>
        <w:drawing>
          <wp:inline distT="0" distB="0" distL="0" distR="0" wp14:anchorId="7ADC03AD" wp14:editId="65860B2B">
            <wp:extent cx="3192173" cy="1607820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7790" cy="164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C3B2" w14:textId="77777777" w:rsidR="004177DF" w:rsidRPr="0018728B" w:rsidRDefault="004177DF" w:rsidP="004177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28B">
        <w:rPr>
          <w:rFonts w:ascii="Times New Roman" w:hAnsi="Times New Roman" w:cs="Times New Roman"/>
          <w:color w:val="000000"/>
          <w:sz w:val="24"/>
          <w:szCs w:val="24"/>
        </w:rPr>
        <w:t xml:space="preserve">Nota: La figura A representa el conector USB que se </w:t>
      </w:r>
      <w:r w:rsidR="00C51417" w:rsidRPr="0018728B">
        <w:rPr>
          <w:rFonts w:ascii="Times New Roman" w:hAnsi="Times New Roman" w:cs="Times New Roman"/>
          <w:color w:val="000000"/>
          <w:sz w:val="24"/>
          <w:szCs w:val="24"/>
        </w:rPr>
        <w:t>adaptó</w:t>
      </w:r>
      <w:r w:rsidRPr="0018728B">
        <w:rPr>
          <w:rFonts w:ascii="Times New Roman" w:hAnsi="Times New Roman" w:cs="Times New Roman"/>
          <w:color w:val="000000"/>
          <w:sz w:val="24"/>
          <w:szCs w:val="24"/>
        </w:rPr>
        <w:t xml:space="preserve"> al computador; la figura B, el cable LMR-240, y la figura C, la antena que se conectó en el interior de la cámara anecoica.</w:t>
      </w:r>
    </w:p>
    <w:p w14:paraId="346273D5" w14:textId="77777777" w:rsidR="00E979AF" w:rsidRPr="00B246CE" w:rsidRDefault="00E979AF" w:rsidP="00E979AF">
      <w:pPr>
        <w:spacing w:after="0"/>
        <w:jc w:val="center"/>
        <w:rPr>
          <w:rFonts w:ascii="Times New Roman" w:hAnsi="Times New Roman" w:cs="Times New Roman"/>
        </w:rPr>
      </w:pPr>
      <w:r w:rsidRPr="0018728B">
        <w:rPr>
          <w:rFonts w:ascii="Times New Roman" w:hAnsi="Times New Roman" w:cs="Times New Roman"/>
          <w:sz w:val="24"/>
          <w:szCs w:val="24"/>
        </w:rPr>
        <w:t xml:space="preserve">Fuente: </w:t>
      </w:r>
      <w:r w:rsidR="004177DF" w:rsidRPr="0018728B">
        <w:rPr>
          <w:rFonts w:ascii="Times New Roman" w:hAnsi="Times New Roman" w:cs="Times New Roman"/>
          <w:sz w:val="24"/>
          <w:szCs w:val="24"/>
        </w:rPr>
        <w:t>Elaboración propia</w:t>
      </w:r>
    </w:p>
    <w:p w14:paraId="400288FF" w14:textId="77777777" w:rsidR="00E979AF" w:rsidRPr="00AF0DA6" w:rsidRDefault="00E979AF" w:rsidP="00E97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4E7794" w14:textId="77777777" w:rsidR="00E979AF" w:rsidRPr="004177DF" w:rsidRDefault="004177DF" w:rsidP="004177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DF">
        <w:rPr>
          <w:rFonts w:ascii="Times New Roman" w:hAnsi="Times New Roman" w:cs="Times New Roman"/>
          <w:sz w:val="24"/>
          <w:szCs w:val="24"/>
        </w:rPr>
        <w:t>Ahora bien, si se observa la f</w:t>
      </w:r>
      <w:r w:rsidR="00E979AF" w:rsidRPr="004177DF">
        <w:rPr>
          <w:rFonts w:ascii="Times New Roman" w:hAnsi="Times New Roman" w:cs="Times New Roman"/>
          <w:sz w:val="24"/>
          <w:szCs w:val="24"/>
        </w:rPr>
        <w:t xml:space="preserve">igura 1, </w:t>
      </w:r>
      <w:r w:rsidRPr="004177DF">
        <w:rPr>
          <w:rFonts w:ascii="Times New Roman" w:hAnsi="Times New Roman" w:cs="Times New Roman"/>
          <w:sz w:val="24"/>
          <w:szCs w:val="24"/>
        </w:rPr>
        <w:t>se puede apreciar que e</w:t>
      </w:r>
      <w:r w:rsidR="00E979AF" w:rsidRPr="004177DF">
        <w:rPr>
          <w:rFonts w:ascii="Times New Roman" w:hAnsi="Times New Roman" w:cs="Times New Roman"/>
          <w:sz w:val="24"/>
          <w:szCs w:val="24"/>
        </w:rPr>
        <w:t xml:space="preserve">l puerto USB del computador se conectó el extremo 1 de la tarjeta de red, </w:t>
      </w:r>
      <w:r w:rsidRPr="004177DF">
        <w:rPr>
          <w:rFonts w:ascii="Times New Roman" w:hAnsi="Times New Roman" w:cs="Times New Roman"/>
          <w:sz w:val="24"/>
          <w:szCs w:val="24"/>
        </w:rPr>
        <w:t xml:space="preserve">el cual se </w:t>
      </w:r>
      <w:r w:rsidR="00C51417">
        <w:rPr>
          <w:rFonts w:ascii="Times New Roman" w:hAnsi="Times New Roman" w:cs="Times New Roman"/>
          <w:sz w:val="24"/>
          <w:szCs w:val="24"/>
        </w:rPr>
        <w:t xml:space="preserve">representa </w:t>
      </w:r>
      <w:r w:rsidRPr="004177DF">
        <w:rPr>
          <w:rFonts w:ascii="Times New Roman" w:hAnsi="Times New Roman" w:cs="Times New Roman"/>
          <w:sz w:val="24"/>
          <w:szCs w:val="24"/>
        </w:rPr>
        <w:t xml:space="preserve">en </w:t>
      </w:r>
      <w:r w:rsidR="00C51417">
        <w:rPr>
          <w:rFonts w:ascii="Times New Roman" w:hAnsi="Times New Roman" w:cs="Times New Roman"/>
          <w:sz w:val="24"/>
          <w:szCs w:val="24"/>
        </w:rPr>
        <w:t xml:space="preserve">la </w:t>
      </w:r>
      <w:r w:rsidRPr="004177DF">
        <w:rPr>
          <w:rFonts w:ascii="Times New Roman" w:hAnsi="Times New Roman" w:cs="Times New Roman"/>
          <w:sz w:val="24"/>
          <w:szCs w:val="24"/>
        </w:rPr>
        <w:t>letra A de la f</w:t>
      </w:r>
      <w:r w:rsidR="00E979AF" w:rsidRPr="004177DF">
        <w:rPr>
          <w:rFonts w:ascii="Times New Roman" w:hAnsi="Times New Roman" w:cs="Times New Roman"/>
          <w:sz w:val="24"/>
          <w:szCs w:val="24"/>
        </w:rPr>
        <w:t xml:space="preserve">igura 2, cuyo extremo 2 se conecta al cable LM-240 de la </w:t>
      </w:r>
      <w:r w:rsidRPr="004177DF">
        <w:rPr>
          <w:rFonts w:ascii="Times New Roman" w:hAnsi="Times New Roman" w:cs="Times New Roman"/>
          <w:sz w:val="24"/>
          <w:szCs w:val="24"/>
        </w:rPr>
        <w:t>cámara anecoica en el extremo B. F</w:t>
      </w:r>
      <w:r w:rsidR="00E979AF" w:rsidRPr="004177DF">
        <w:rPr>
          <w:rFonts w:ascii="Times New Roman" w:hAnsi="Times New Roman" w:cs="Times New Roman"/>
          <w:sz w:val="24"/>
          <w:szCs w:val="24"/>
        </w:rPr>
        <w:t>inalmente, en el extremo A se conecta el cable LM-240 con la antena representada por la le</w:t>
      </w:r>
      <w:r w:rsidRPr="004177DF">
        <w:rPr>
          <w:rFonts w:ascii="Times New Roman" w:hAnsi="Times New Roman" w:cs="Times New Roman"/>
          <w:sz w:val="24"/>
          <w:szCs w:val="24"/>
        </w:rPr>
        <w:t>tra C de la f</w:t>
      </w:r>
      <w:r w:rsidR="00E979AF" w:rsidRPr="004177DF">
        <w:rPr>
          <w:rFonts w:ascii="Times New Roman" w:hAnsi="Times New Roman" w:cs="Times New Roman"/>
          <w:sz w:val="24"/>
          <w:szCs w:val="24"/>
        </w:rPr>
        <w:t xml:space="preserve">igura 2. </w:t>
      </w:r>
      <w:r w:rsidR="00E979AF" w:rsidRPr="004177DF">
        <w:rPr>
          <w:rFonts w:ascii="Times New Roman" w:hAnsi="Times New Roman" w:cs="Times New Roman"/>
          <w:sz w:val="24"/>
          <w:szCs w:val="24"/>
          <w:shd w:val="clear" w:color="auto" w:fill="FFFFFF"/>
        </w:rPr>
        <w:t>Este procedimiento se realizó tanto para el transmisor como para el receptor.</w:t>
      </w:r>
    </w:p>
    <w:p w14:paraId="294E338C" w14:textId="6E9289BD" w:rsidR="00E979AF" w:rsidRDefault="00E979AF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BAF83F" w14:textId="4DD2419B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2BC468" w14:textId="281A8F3E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F5FF9D" w14:textId="015BE575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7E6E8E" w14:textId="36640824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99281E" w14:textId="2CA4D4FA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8B38A3" w14:textId="5A08996F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F31776" w14:textId="06D7BF12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C9C7AB" w14:textId="60FDB273" w:rsidR="0018728B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B3E2FB" w14:textId="77777777" w:rsidR="0018728B" w:rsidRPr="00AF0DA6" w:rsidRDefault="0018728B" w:rsidP="00592C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1C3FFA" w14:textId="77777777" w:rsidR="00E979AF" w:rsidRPr="00B246CE" w:rsidRDefault="00E979AF" w:rsidP="00B246C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246CE">
        <w:rPr>
          <w:rFonts w:ascii="Times New Roman" w:hAnsi="Times New Roman" w:cs="Times New Roman"/>
          <w:b/>
        </w:rPr>
        <w:lastRenderedPageBreak/>
        <w:t xml:space="preserve">Tabla 1. </w:t>
      </w:r>
      <w:r w:rsidRPr="00B246CE">
        <w:rPr>
          <w:rFonts w:ascii="Times New Roman" w:hAnsi="Times New Roman" w:cs="Times New Roman"/>
          <w:color w:val="000000"/>
        </w:rPr>
        <w:t>Características de las tarjetas de red i</w:t>
      </w:r>
      <w:r w:rsidR="00B246CE">
        <w:rPr>
          <w:rFonts w:ascii="Times New Roman" w:hAnsi="Times New Roman" w:cs="Times New Roman"/>
          <w:color w:val="000000"/>
        </w:rPr>
        <w:t>nalámbricas externas utilizadas</w:t>
      </w:r>
    </w:p>
    <w:p w14:paraId="2ECF238D" w14:textId="77777777" w:rsidR="00E979AF" w:rsidRPr="00AF0DA6" w:rsidRDefault="00E979AF" w:rsidP="00E97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520"/>
      </w:tblGrid>
      <w:tr w:rsidR="00E979AF" w:rsidRPr="00B246CE" w14:paraId="5BC8EA4E" w14:textId="77777777" w:rsidTr="00D538FD">
        <w:trPr>
          <w:trHeight w:val="16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3A7DF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Características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BF313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Tarjeta de red</w:t>
            </w:r>
          </w:p>
        </w:tc>
      </w:tr>
      <w:tr w:rsidR="00E979AF" w:rsidRPr="00B246CE" w14:paraId="3C68028B" w14:textId="77777777" w:rsidTr="00D538FD">
        <w:trPr>
          <w:trHeight w:val="1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19A56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Frecuencia de operación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AB394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 GHz - 2.4835 GHz</w:t>
            </w:r>
          </w:p>
        </w:tc>
      </w:tr>
      <w:tr w:rsidR="00E979AF" w:rsidRPr="00B246CE" w14:paraId="0A612BFC" w14:textId="77777777" w:rsidTr="00D538FD">
        <w:trPr>
          <w:trHeight w:val="1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656CC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Estándares soportados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CDB2E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IEEE 802.11 b/g/n</w:t>
            </w:r>
          </w:p>
        </w:tc>
      </w:tr>
      <w:tr w:rsidR="00E979AF" w:rsidRPr="00B246CE" w14:paraId="50548C84" w14:textId="77777777" w:rsidTr="00D538FD">
        <w:trPr>
          <w:trHeight w:val="24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125D5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Ganancia de antenas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53A90" w14:textId="77777777" w:rsidR="00E979AF" w:rsidRPr="00B246CE" w:rsidRDefault="00B246CE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dB</w:t>
            </w:r>
          </w:p>
        </w:tc>
      </w:tr>
      <w:tr w:rsidR="00E979AF" w:rsidRPr="00B246CE" w14:paraId="0046E5D3" w14:textId="77777777" w:rsidTr="00D538FD">
        <w:trPr>
          <w:trHeight w:val="10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F7480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Potencia de transmisión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3674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mW</w:t>
            </w:r>
            <w:proofErr w:type="spellEnd"/>
          </w:p>
        </w:tc>
      </w:tr>
      <w:tr w:rsidR="00E979AF" w:rsidRPr="00B246CE" w14:paraId="28D623ED" w14:textId="77777777" w:rsidTr="00D538FD">
        <w:trPr>
          <w:trHeight w:val="775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B6F6C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Velocidad máxima de transmisión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E5CAC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Mbps</w:t>
            </w:r>
          </w:p>
        </w:tc>
      </w:tr>
      <w:tr w:rsidR="00E979AF" w:rsidRPr="00314E49" w14:paraId="53D8D4E0" w14:textId="77777777" w:rsidTr="00D538FD">
        <w:trPr>
          <w:trHeight w:val="271"/>
          <w:jc w:val="center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D153D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Sistemas operativos soportados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48C57" w14:textId="77777777" w:rsidR="00E979AF" w:rsidRPr="00B246CE" w:rsidRDefault="00B246CE" w:rsidP="00B246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Windows XP, 7, 8, 8.1, 10,</w:t>
            </w:r>
            <w:r w:rsidR="00E979AF" w:rsidRPr="00B246C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MAC y Linux</w:t>
            </w:r>
          </w:p>
        </w:tc>
      </w:tr>
    </w:tbl>
    <w:p w14:paraId="406B652D" w14:textId="77777777" w:rsidR="00E979AF" w:rsidRPr="00B246CE" w:rsidRDefault="005A3E2F" w:rsidP="00592C35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B246CE">
        <w:rPr>
          <w:rFonts w:ascii="Times New Roman" w:hAnsi="Times New Roman" w:cs="Times New Roman"/>
        </w:rPr>
        <w:t xml:space="preserve">Fuente: </w:t>
      </w:r>
      <w:r w:rsidR="00B246CE" w:rsidRPr="00B246CE">
        <w:rPr>
          <w:rFonts w:ascii="Times New Roman" w:hAnsi="Times New Roman" w:cs="Times New Roman"/>
        </w:rPr>
        <w:t>Elaboración propia</w:t>
      </w:r>
    </w:p>
    <w:p w14:paraId="0F780CB6" w14:textId="77777777" w:rsidR="00B246CE" w:rsidRDefault="00E979AF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sz w:val="24"/>
          <w:szCs w:val="24"/>
        </w:rPr>
        <w:t xml:space="preserve">Para la toma de mediciones se </w:t>
      </w:r>
      <w:r w:rsidR="00B246CE">
        <w:rPr>
          <w:rFonts w:ascii="Times New Roman" w:hAnsi="Times New Roman" w:cs="Times New Roman"/>
          <w:sz w:val="24"/>
          <w:szCs w:val="24"/>
        </w:rPr>
        <w:t>eligió</w:t>
      </w:r>
      <w:r w:rsidRPr="00AF0DA6">
        <w:rPr>
          <w:rFonts w:ascii="Times New Roman" w:hAnsi="Times New Roman" w:cs="Times New Roman"/>
          <w:sz w:val="24"/>
          <w:szCs w:val="24"/>
        </w:rPr>
        <w:t xml:space="preserve"> una técnica intrusiva de inyección de tráfico por medio del </w:t>
      </w:r>
      <w:r w:rsidRPr="00B246CE">
        <w:rPr>
          <w:rFonts w:ascii="Times New Roman" w:hAnsi="Times New Roman" w:cs="Times New Roman"/>
          <w:i/>
          <w:sz w:val="24"/>
          <w:szCs w:val="24"/>
        </w:rPr>
        <w:t>software</w:t>
      </w:r>
      <w:r w:rsidRPr="00AF0DA6">
        <w:rPr>
          <w:rFonts w:ascii="Times New Roman" w:hAnsi="Times New Roman" w:cs="Times New Roman"/>
          <w:sz w:val="24"/>
          <w:szCs w:val="24"/>
        </w:rPr>
        <w:t xml:space="preserve"> D-ITG, el cual proporciona en su totalidad las métricas de interés para este trabajo. </w:t>
      </w:r>
      <w:r w:rsidR="00B246CE">
        <w:rPr>
          <w:rFonts w:ascii="Times New Roman" w:hAnsi="Times New Roman" w:cs="Times New Roman"/>
          <w:sz w:val="24"/>
          <w:szCs w:val="24"/>
        </w:rPr>
        <w:t>Por este motivo</w:t>
      </w:r>
      <w:r w:rsidRPr="00AF0DA6">
        <w:rPr>
          <w:rFonts w:ascii="Times New Roman" w:hAnsi="Times New Roman" w:cs="Times New Roman"/>
          <w:sz w:val="24"/>
          <w:szCs w:val="24"/>
        </w:rPr>
        <w:t xml:space="preserve">, en cada computador 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>se instaló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toda la arquitectura y componentes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 xml:space="preserve"> del D-ITG dentro de lo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s cuales la configuración de su interfaz gráfica GUI (del inglés </w:t>
      </w:r>
      <w:proofErr w:type="spellStart"/>
      <w:r w:rsidR="00B246CE"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graphical</w:t>
      </w:r>
      <w:proofErr w:type="spellEnd"/>
      <w:r w:rsidR="00B246CE"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B246CE"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user</w:t>
      </w:r>
      <w:proofErr w:type="spellEnd"/>
      <w:r w:rsidR="00B246CE"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interface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>permitió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determinar la capacidad máxima de transmisión que soporta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cada estándar para el escenario </w:t>
      </w:r>
      <w:r w:rsidR="00C51417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 pruebas </w:t>
      </w:r>
      <w:r w:rsidR="00B246CE" w:rsidRPr="00AF0DA6">
        <w:rPr>
          <w:rFonts w:ascii="Times New Roman" w:hAnsi="Times New Roman" w:cs="Times New Roman"/>
          <w:color w:val="000000"/>
          <w:sz w:val="24"/>
          <w:szCs w:val="24"/>
        </w:rPr>
        <w:t>planteado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B8C6495" w14:textId="77777777" w:rsidR="00E979AF" w:rsidRPr="00AF0DA6" w:rsidRDefault="00E979AF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Seguidamente, </w:t>
      </w:r>
      <w:r w:rsidR="00C51417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con la finalidad de determinar dicha capacidad</w:t>
      </w:r>
      <w:r w:rsidR="00C5141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se procedió a inundar el canal de comunicación hasta determinar su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throughput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Estas tasas de transmisión varían hasta obtener una pérdida de paquetes menor a 3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%, lo cual es aconsejable</w:t>
      </w:r>
      <w:r w:rsidR="006C2A55">
        <w:rPr>
          <w:rFonts w:ascii="Times New Roman" w:hAnsi="Times New Roman" w:cs="Times New Roman"/>
          <w:color w:val="000000"/>
          <w:sz w:val="24"/>
          <w:szCs w:val="24"/>
        </w:rPr>
        <w:t xml:space="preserve"> según Vallejo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-1267769110"/>
          <w:citation/>
        </w:sdtPr>
        <w:sdtEndPr/>
        <w:sdtContent>
          <w:r w:rsidR="006C2A55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862A38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Val16 \n  \t  \l 12298 </w:instrText>
          </w:r>
          <w:r w:rsidR="006C2A55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862A38" w:rsidRPr="00862A38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(2016)</w:t>
          </w:r>
          <w:r w:rsidR="006C2A55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para conseguir una mejor respuesta </w:t>
      </w:r>
      <w:r w:rsidR="00862A38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comunicaciones en tiempo rea</w:t>
      </w:r>
      <w:r w:rsidR="00D538FD" w:rsidRPr="00AF0DA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D538FD"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AF0DA6">
        <w:rPr>
          <w:rFonts w:ascii="Times New Roman" w:hAnsi="Times New Roman" w:cs="Times New Roman"/>
          <w:sz w:val="24"/>
          <w:szCs w:val="24"/>
        </w:rPr>
        <w:instrText>ADDIN CSL_CITATION { "citationItems" : [ { "id" : "ITEM-1", "itemData" : { "DOI" : "10.1109/TIE.2008.2007527", "ISSN" : "0278-0046", "author" : [ { "dropping-particle" : "", "family" : "Bellini", "given" : "A.", "non-dropping-particle" : "", "parse-names" : false, "suffix" : "" }, { "dropping-particle" : "", "family" : "Filippetti", "given" : "F.", "non-dropping-particle" : "", "parse-names" : false, "suffix" : "" }, { "dropping-particle" : "", "family" : "Tassoni", "given" : "C.", "non-dropping-particle" : "", "parse-names" : false, "suffix" : "" }, { "dropping-particle" : "", "family" : "Capolino", "given" : "G.-A.", "non-dropping-particle" : "", "parse-names" : false, "suffix" : "" } ], "container-title" : "IEEE Transactions on Industrial Electronics", "id" : "ITEM-1", "issue" : "12", "issued" : { "date-parts" : [ [ "2008", "12" ] ] }, "page" : "4109-4126", "title" : "Advances in Diagnostic Techniques for Induction Machines", "type" : "article-journal", "volume" : "55" }, "uris" : [ "http://www.mendeley.com/documents/?uuid=973220bd-ea39-4597-b253-f754b00c07a3" ] } ], "mendeley" : { "formattedCitation" : "[3]", "plainTextFormattedCitation" : "[3]", "previouslyFormattedCitation" : "(Bellini, Filippetti, Tassoni, &amp; Capolino, 2008)" }, "properties" : {  }, "schema" : "https://github.com/citation-style-language/schema/raw/master/csl-citation.json" }</w:instrText>
      </w:r>
      <w:r w:rsidRPr="00AF0DA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y garantizar 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>el uso de toda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la capacidad del canal de comunicación. </w:t>
      </w:r>
      <w:r w:rsidR="00B246CE">
        <w:rPr>
          <w:rFonts w:ascii="Times New Roman" w:hAnsi="Times New Roman" w:cs="Times New Roman"/>
          <w:color w:val="000000"/>
          <w:sz w:val="24"/>
          <w:szCs w:val="24"/>
        </w:rPr>
        <w:t xml:space="preserve">En la tabla 2 se enseñan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las configuraciones realizadas en la GUI del D-ITG en la parte de transmisión para cada estándar.</w:t>
      </w:r>
    </w:p>
    <w:p w14:paraId="23FB6007" w14:textId="3317A508" w:rsidR="00E979AF" w:rsidRDefault="00E979AF" w:rsidP="00E979A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D22E279" w14:textId="2E570922" w:rsidR="0018728B" w:rsidRDefault="0018728B" w:rsidP="00E979A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5C063AA3" w14:textId="76045E85" w:rsidR="0018728B" w:rsidRDefault="0018728B" w:rsidP="00E979A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0AB1652" w14:textId="5E8400F5" w:rsidR="0018728B" w:rsidRDefault="0018728B" w:rsidP="00E979A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925A78D" w14:textId="049978F5" w:rsidR="0018728B" w:rsidRDefault="0018728B" w:rsidP="00E979A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EC21358" w14:textId="77777777" w:rsidR="0018728B" w:rsidRPr="00AF0DA6" w:rsidRDefault="0018728B" w:rsidP="00E979A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7D9FB359" w14:textId="77777777" w:rsidR="00E979AF" w:rsidRPr="00B246CE" w:rsidRDefault="00E979AF" w:rsidP="00B246C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246CE">
        <w:rPr>
          <w:rFonts w:ascii="Times New Roman" w:hAnsi="Times New Roman" w:cs="Times New Roman"/>
          <w:b/>
          <w:color w:val="000000"/>
        </w:rPr>
        <w:lastRenderedPageBreak/>
        <w:t>Tabla 2</w:t>
      </w:r>
      <w:r w:rsidRPr="00B246CE">
        <w:rPr>
          <w:rFonts w:ascii="Times New Roman" w:hAnsi="Times New Roman" w:cs="Times New Roman"/>
          <w:color w:val="000000"/>
        </w:rPr>
        <w:t>. Parámetros configurados en la GUI del D-ITG para el transmiso</w:t>
      </w:r>
      <w:r w:rsidR="00B246CE" w:rsidRPr="00B246CE">
        <w:rPr>
          <w:rFonts w:ascii="Times New Roman" w:hAnsi="Times New Roman" w:cs="Times New Roman"/>
          <w:color w:val="000000"/>
        </w:rPr>
        <w:t>r</w:t>
      </w:r>
    </w:p>
    <w:p w14:paraId="72B0501F" w14:textId="77777777" w:rsidR="00E979AF" w:rsidRPr="00AF0DA6" w:rsidRDefault="00E979AF" w:rsidP="00E97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843"/>
        <w:gridCol w:w="2075"/>
      </w:tblGrid>
      <w:tr w:rsidR="00E979AF" w:rsidRPr="00B246CE" w14:paraId="51657D55" w14:textId="77777777" w:rsidTr="00D538FD">
        <w:trPr>
          <w:trHeight w:val="9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70FE999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71815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Parámetro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3E2EE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E979AF" w:rsidRPr="00B246CE" w14:paraId="589E53CE" w14:textId="77777777" w:rsidTr="00D538FD">
        <w:trPr>
          <w:trHeight w:val="81"/>
          <w:jc w:val="center"/>
        </w:trPr>
        <w:tc>
          <w:tcPr>
            <w:tcW w:w="2099" w:type="dxa"/>
            <w:vMerge w:val="restart"/>
            <w:tcBorders>
              <w:top w:val="single" w:sz="4" w:space="0" w:color="auto"/>
            </w:tcBorders>
          </w:tcPr>
          <w:p w14:paraId="3D85FA8C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E9B070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22A1E3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A95C34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430F76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IEEE 802.11 b/g/n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4C9CE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EB68E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46C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One</w:t>
            </w:r>
            <w:proofErr w:type="spellEnd"/>
            <w:r w:rsidRPr="00B246C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C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way</w:t>
            </w:r>
            <w:proofErr w:type="spellEnd"/>
            <w:r w:rsidRPr="00B246C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46C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delay</w:t>
            </w:r>
            <w:proofErr w:type="spellEnd"/>
          </w:p>
        </w:tc>
      </w:tr>
      <w:tr w:rsidR="00E979AF" w:rsidRPr="00B246CE" w14:paraId="0C0FC60E" w14:textId="77777777" w:rsidTr="00D538FD">
        <w:trPr>
          <w:trHeight w:val="40"/>
          <w:jc w:val="center"/>
        </w:trPr>
        <w:tc>
          <w:tcPr>
            <w:tcW w:w="2099" w:type="dxa"/>
            <w:vMerge/>
          </w:tcPr>
          <w:p w14:paraId="4D01E718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B54B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Duración (s)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DD7E2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E979AF" w:rsidRPr="00B246CE" w14:paraId="51ADC8FC" w14:textId="77777777" w:rsidTr="00D538FD">
        <w:trPr>
          <w:trHeight w:val="9"/>
          <w:jc w:val="center"/>
        </w:trPr>
        <w:tc>
          <w:tcPr>
            <w:tcW w:w="2099" w:type="dxa"/>
            <w:vMerge/>
          </w:tcPr>
          <w:p w14:paraId="542DCF7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CF3E6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Inicio del retardo (s)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5BF6E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79AF" w:rsidRPr="00B246CE" w14:paraId="045860C5" w14:textId="77777777" w:rsidTr="00D538FD">
        <w:trPr>
          <w:trHeight w:val="13"/>
          <w:jc w:val="center"/>
        </w:trPr>
        <w:tc>
          <w:tcPr>
            <w:tcW w:w="2099" w:type="dxa"/>
            <w:vMerge/>
          </w:tcPr>
          <w:p w14:paraId="1304463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6573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Protocolo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CAB66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UDP</w:t>
            </w:r>
          </w:p>
        </w:tc>
      </w:tr>
      <w:tr w:rsidR="00E979AF" w:rsidRPr="00B246CE" w14:paraId="00DFD9AF" w14:textId="77777777" w:rsidTr="00D538FD">
        <w:trPr>
          <w:trHeight w:val="184"/>
          <w:jc w:val="center"/>
        </w:trPr>
        <w:tc>
          <w:tcPr>
            <w:tcW w:w="2099" w:type="dxa"/>
            <w:vMerge/>
            <w:tcBorders>
              <w:bottom w:val="single" w:sz="4" w:space="0" w:color="auto"/>
            </w:tcBorders>
          </w:tcPr>
          <w:p w14:paraId="4D850A95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3C5A2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Tamaño del paquete (bytes)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1809D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</w:tr>
      <w:tr w:rsidR="00E979AF" w:rsidRPr="00B246CE" w14:paraId="0F41765B" w14:textId="77777777" w:rsidTr="00D538FD">
        <w:trPr>
          <w:trHeight w:val="50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6AECF7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IEEE 802.11 b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9C740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3D9802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D7E4B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Tasa de transmisión (Mbps)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30B9E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sz w:val="20"/>
                <w:szCs w:val="20"/>
              </w:rPr>
              <w:t>1/2/3/4/3.8</w:t>
            </w:r>
          </w:p>
        </w:tc>
      </w:tr>
      <w:tr w:rsidR="00E979AF" w:rsidRPr="00B246CE" w14:paraId="12C31746" w14:textId="77777777" w:rsidTr="00D538FD">
        <w:trPr>
          <w:trHeight w:val="24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5D663F3F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IEEE 802.11 g</w:t>
            </w:r>
          </w:p>
        </w:tc>
        <w:tc>
          <w:tcPr>
            <w:tcW w:w="2843" w:type="dxa"/>
            <w:vMerge/>
            <w:vAlign w:val="center"/>
            <w:hideMark/>
          </w:tcPr>
          <w:p w14:paraId="36954AF3" w14:textId="77777777" w:rsidR="00E979AF" w:rsidRPr="00B246CE" w:rsidRDefault="00E979AF" w:rsidP="00D53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917CF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1/2/4/6/7/6.5</w:t>
            </w:r>
          </w:p>
        </w:tc>
      </w:tr>
      <w:tr w:rsidR="00E979AF" w:rsidRPr="00B246CE" w14:paraId="30CA5BA6" w14:textId="77777777" w:rsidTr="00D538FD">
        <w:trPr>
          <w:trHeight w:val="50"/>
          <w:jc w:val="center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61609F4F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IEEE 802.11 n</w:t>
            </w:r>
          </w:p>
        </w:tc>
        <w:tc>
          <w:tcPr>
            <w:tcW w:w="2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CC9375" w14:textId="77777777" w:rsidR="00E979AF" w:rsidRPr="00B246CE" w:rsidRDefault="00E979AF" w:rsidP="00D538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1CFB7" w14:textId="77777777" w:rsidR="00E979AF" w:rsidRPr="00B246CE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1/3/5/8/12/11</w:t>
            </w:r>
          </w:p>
        </w:tc>
      </w:tr>
    </w:tbl>
    <w:p w14:paraId="5E2AC3AC" w14:textId="77777777" w:rsidR="00E979AF" w:rsidRPr="00B246CE" w:rsidRDefault="00F350AD" w:rsidP="00F350AD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  <w:r w:rsidRPr="00B246CE">
        <w:rPr>
          <w:rFonts w:ascii="Times New Roman" w:hAnsi="Times New Roman" w:cs="Times New Roman"/>
        </w:rPr>
        <w:t xml:space="preserve">Fuente: </w:t>
      </w:r>
      <w:r w:rsidR="00B246CE" w:rsidRPr="00B246CE">
        <w:rPr>
          <w:rFonts w:ascii="Times New Roman" w:hAnsi="Times New Roman" w:cs="Times New Roman"/>
        </w:rPr>
        <w:t xml:space="preserve">Elaboración propia </w:t>
      </w:r>
    </w:p>
    <w:p w14:paraId="357399E8" w14:textId="77777777" w:rsidR="00896307" w:rsidRDefault="00E979AF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sz w:val="24"/>
          <w:szCs w:val="24"/>
        </w:rPr>
        <w:t xml:space="preserve">En el presente trabajo se utilizó el protocolo </w:t>
      </w:r>
      <w:r w:rsidRPr="00B246CE">
        <w:rPr>
          <w:rFonts w:ascii="Times New Roman" w:hAnsi="Times New Roman" w:cs="Times New Roman"/>
          <w:sz w:val="24"/>
          <w:szCs w:val="24"/>
        </w:rPr>
        <w:t>UDP</w:t>
      </w:r>
      <w:r w:rsidRPr="00AF0DA6">
        <w:rPr>
          <w:rFonts w:ascii="Times New Roman" w:hAnsi="Times New Roman" w:cs="Times New Roman"/>
          <w:sz w:val="24"/>
          <w:szCs w:val="24"/>
        </w:rPr>
        <w:t xml:space="preserve"> (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del inglés </w:t>
      </w:r>
      <w:proofErr w:type="spellStart"/>
      <w:r w:rsidR="00B246CE" w:rsidRPr="00AF0D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user</w:t>
      </w:r>
      <w:proofErr w:type="spellEnd"/>
      <w:r w:rsidR="00B246CE" w:rsidRPr="00AF0D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data </w:t>
      </w:r>
      <w:proofErr w:type="spellStart"/>
      <w:r w:rsidR="00B246CE" w:rsidRPr="00AF0DA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protocol</w:t>
      </w:r>
      <w:proofErr w:type="spellEnd"/>
      <w:r w:rsidRPr="00AF0DA6">
        <w:rPr>
          <w:rFonts w:ascii="Times New Roman" w:hAnsi="Times New Roman" w:cs="Times New Roman"/>
          <w:sz w:val="24"/>
          <w:szCs w:val="24"/>
        </w:rPr>
        <w:t>)</w:t>
      </w:r>
      <w:r w:rsidR="00B246CE">
        <w:rPr>
          <w:rFonts w:ascii="Times New Roman" w:hAnsi="Times New Roman" w:cs="Times New Roman"/>
          <w:sz w:val="24"/>
          <w:szCs w:val="24"/>
        </w:rPr>
        <w:t xml:space="preserve">, ya que </w:t>
      </w:r>
      <w:r w:rsidRPr="00AF0DA6">
        <w:rPr>
          <w:rFonts w:ascii="Times New Roman" w:hAnsi="Times New Roman" w:cs="Times New Roman"/>
          <w:sz w:val="24"/>
          <w:szCs w:val="24"/>
        </w:rPr>
        <w:t xml:space="preserve">al no </w:t>
      </w:r>
      <w:r w:rsidR="00B246CE">
        <w:rPr>
          <w:rFonts w:ascii="Times New Roman" w:hAnsi="Times New Roman" w:cs="Times New Roman"/>
          <w:sz w:val="24"/>
          <w:szCs w:val="24"/>
        </w:rPr>
        <w:t xml:space="preserve">ser </w:t>
      </w:r>
      <w:r w:rsidRPr="00AF0DA6">
        <w:rPr>
          <w:rFonts w:ascii="Times New Roman" w:hAnsi="Times New Roman" w:cs="Times New Roman"/>
          <w:sz w:val="24"/>
          <w:szCs w:val="24"/>
        </w:rPr>
        <w:t xml:space="preserve">orientado a la conexión </w:t>
      </w:r>
      <w:r w:rsidR="00896307">
        <w:rPr>
          <w:rFonts w:ascii="Times New Roman" w:hAnsi="Times New Roman" w:cs="Times New Roman"/>
          <w:sz w:val="24"/>
          <w:szCs w:val="24"/>
        </w:rPr>
        <w:t xml:space="preserve">fue el </w:t>
      </w:r>
      <w:r w:rsidRPr="00AF0DA6">
        <w:rPr>
          <w:rFonts w:ascii="Times New Roman" w:hAnsi="Times New Roman" w:cs="Times New Roman"/>
          <w:sz w:val="24"/>
          <w:szCs w:val="24"/>
        </w:rPr>
        <w:t>indicado para aplicaciones en tiempo real</w:t>
      </w:r>
      <w:r w:rsidR="00B246CE">
        <w:rPr>
          <w:rFonts w:ascii="Times New Roman" w:hAnsi="Times New Roman" w:cs="Times New Roman"/>
          <w:sz w:val="24"/>
          <w:szCs w:val="24"/>
        </w:rPr>
        <w:t xml:space="preserve">, lo </w:t>
      </w:r>
      <w:r w:rsidR="00896307">
        <w:rPr>
          <w:rFonts w:ascii="Times New Roman" w:hAnsi="Times New Roman" w:cs="Times New Roman"/>
          <w:sz w:val="24"/>
          <w:szCs w:val="24"/>
        </w:rPr>
        <w:t>que</w:t>
      </w:r>
      <w:r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B246CE">
        <w:rPr>
          <w:rFonts w:ascii="Times New Roman" w:hAnsi="Times New Roman" w:cs="Times New Roman"/>
          <w:sz w:val="24"/>
          <w:szCs w:val="24"/>
        </w:rPr>
        <w:t>permitió</w:t>
      </w:r>
      <w:r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B246CE">
        <w:rPr>
          <w:rFonts w:ascii="Times New Roman" w:hAnsi="Times New Roman" w:cs="Times New Roman"/>
          <w:sz w:val="24"/>
          <w:szCs w:val="24"/>
        </w:rPr>
        <w:t xml:space="preserve">observar </w:t>
      </w:r>
      <w:r w:rsidRPr="00AF0DA6">
        <w:rPr>
          <w:rFonts w:ascii="Times New Roman" w:hAnsi="Times New Roman" w:cs="Times New Roman"/>
          <w:sz w:val="24"/>
          <w:szCs w:val="24"/>
        </w:rPr>
        <w:t>valores de</w:t>
      </w:r>
      <w:r w:rsidRPr="00B246CE">
        <w:rPr>
          <w:rFonts w:ascii="Times New Roman" w:hAnsi="Times New Roman" w:cs="Times New Roman"/>
          <w:sz w:val="24"/>
          <w:szCs w:val="24"/>
        </w:rPr>
        <w:t xml:space="preserve"> PL</w:t>
      </w:r>
      <w:r w:rsidRPr="00AF0D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</w:rPr>
        <w:t xml:space="preserve">en la transmisión de datos. </w:t>
      </w:r>
      <w:r w:rsidR="00896307">
        <w:rPr>
          <w:rFonts w:ascii="Times New Roman" w:hAnsi="Times New Roman" w:cs="Times New Roman"/>
          <w:sz w:val="24"/>
          <w:szCs w:val="24"/>
        </w:rPr>
        <w:t>En cuanto a l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a métrica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One</w:t>
      </w:r>
      <w:proofErr w:type="spellEnd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way</w:t>
      </w:r>
      <w:proofErr w:type="spellEnd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delay</w:t>
      </w:r>
      <w:proofErr w:type="spellEnd"/>
      <w:r w:rsidR="0089630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96307" w:rsidRPr="00AF0DA6">
        <w:rPr>
          <w:rFonts w:ascii="Times New Roman" w:hAnsi="Times New Roman" w:cs="Times New Roman"/>
          <w:color w:val="000000"/>
          <w:sz w:val="24"/>
          <w:szCs w:val="24"/>
        </w:rPr>
        <w:t>recomendad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96307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para trabajar en entornos de laboratorio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), fue empleada para determinar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tiempo que tarda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un paquete en viajar desde el transmisor al receptor. 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Igualmente, s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e estableció el tamaño del paquete de 512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6307">
        <w:rPr>
          <w:rFonts w:ascii="Times New Roman" w:hAnsi="Times New Roman" w:cs="Times New Roman"/>
          <w:i/>
          <w:color w:val="000000"/>
          <w:sz w:val="24"/>
          <w:szCs w:val="24"/>
        </w:rPr>
        <w:t>bytes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, el inicio del retardo en 0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s y la duración de 30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s debido a que son valores aconsejables</w:t>
      </w:r>
      <w:r w:rsidR="00862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para trabajar en un amb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iente de laboratorio que utiliza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redes relativamente pequeñas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1346435174"/>
          <w:citation/>
        </w:sdtPr>
        <w:sdtEndPr/>
        <w:sdtContent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862A38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Val16 \l 12298 </w:instrText>
          </w:r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862A38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 xml:space="preserve"> </w:t>
          </w:r>
          <w:r w:rsidR="00862A38" w:rsidRPr="00862A38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(Vallejo, 2016)</w:t>
          </w:r>
          <w:r w:rsidR="00D538FD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EE43286" w14:textId="466CBD42" w:rsidR="00E979AF" w:rsidRDefault="00E979AF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Para cada estándar bajo el mismo escenario se 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realizaron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10 mediciones con el objetivo de reducir el error cuadrático medio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; asimismo,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analizar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los datos adquiridos se utilizó la herramienta matemática M</w:t>
      </w:r>
      <w:r w:rsidR="00896307" w:rsidRPr="00AF0DA6">
        <w:rPr>
          <w:rFonts w:ascii="Times New Roman" w:hAnsi="Times New Roman" w:cs="Times New Roman"/>
          <w:color w:val="000000"/>
          <w:sz w:val="24"/>
          <w:szCs w:val="24"/>
        </w:rPr>
        <w:t>atlab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A55FD9" w14:textId="675ADD9F" w:rsidR="0018728B" w:rsidRDefault="0018728B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51C24" w14:textId="0D4562D4" w:rsidR="0018728B" w:rsidRDefault="0018728B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D1903" w14:textId="57E55231" w:rsidR="0018728B" w:rsidRDefault="0018728B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A4AAA" w14:textId="77777777" w:rsidR="0018728B" w:rsidRPr="00AF0DA6" w:rsidRDefault="0018728B" w:rsidP="00B246C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72FEF9" w14:textId="77777777" w:rsidR="00896307" w:rsidRPr="00896307" w:rsidRDefault="00E979AF" w:rsidP="00896307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96307">
        <w:rPr>
          <w:rFonts w:ascii="Times New Roman" w:hAnsi="Times New Roman" w:cs="Times New Roman"/>
          <w:b/>
          <w:color w:val="000000"/>
        </w:rPr>
        <w:lastRenderedPageBreak/>
        <w:t>Tabla 3.</w:t>
      </w:r>
      <w:r w:rsidRPr="00896307">
        <w:rPr>
          <w:rFonts w:ascii="Times New Roman" w:hAnsi="Times New Roman" w:cs="Times New Roman"/>
          <w:color w:val="000000"/>
        </w:rPr>
        <w:t xml:space="preserve"> Tasa de transmisión real para los estándares IEEE 802.11b/g/n </w:t>
      </w:r>
      <w:r w:rsidR="00896307" w:rsidRPr="00896307">
        <w:rPr>
          <w:rFonts w:ascii="Times New Roman" w:hAnsi="Times New Roman" w:cs="Times New Roman"/>
          <w:color w:val="000000"/>
        </w:rPr>
        <w:t>en relación con</w:t>
      </w:r>
      <w:r w:rsidRPr="00896307">
        <w:rPr>
          <w:rFonts w:ascii="Times New Roman" w:hAnsi="Times New Roman" w:cs="Times New Roman"/>
          <w:color w:val="000000"/>
        </w:rPr>
        <w:t xml:space="preserve"> la tasa de paquetes perdidos</w:t>
      </w:r>
    </w:p>
    <w:p w14:paraId="6DAC4416" w14:textId="77777777" w:rsidR="00E979AF" w:rsidRPr="00AF0DA6" w:rsidRDefault="00E979AF" w:rsidP="00F35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1553"/>
        <w:gridCol w:w="1479"/>
        <w:gridCol w:w="1518"/>
        <w:gridCol w:w="1517"/>
      </w:tblGrid>
      <w:tr w:rsidR="00E979AF" w:rsidRPr="00896307" w14:paraId="666FE2BB" w14:textId="77777777" w:rsidTr="00D538FD">
        <w:trPr>
          <w:trHeight w:val="348"/>
          <w:jc w:val="center"/>
        </w:trPr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F19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Estándar</w:t>
            </w:r>
          </w:p>
          <w:p w14:paraId="5F8CC90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F574" w14:textId="77777777" w:rsidR="00E979AF" w:rsidRPr="00896307" w:rsidRDefault="00896307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Tasa de t</w:t>
            </w:r>
            <w:r w:rsidR="00E979AF"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ransmisión (Mbps)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350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Tasa de </w:t>
            </w:r>
          </w:p>
          <w:p w14:paraId="4C718890" w14:textId="77777777" w:rsidR="00E979AF" w:rsidRPr="00896307" w:rsidRDefault="00896307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E979AF"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ecepción </w:t>
            </w:r>
          </w:p>
          <w:p w14:paraId="3A90E48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(Mbps)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4F02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Paquetes </w:t>
            </w:r>
          </w:p>
          <w:p w14:paraId="7E8FE780" w14:textId="77777777" w:rsidR="00E979AF" w:rsidRPr="00896307" w:rsidRDefault="00896307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E979AF"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erdidos </w:t>
            </w:r>
          </w:p>
          <w:p w14:paraId="71B1094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C63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Paquetes</w:t>
            </w:r>
          </w:p>
          <w:p w14:paraId="34EB0939" w14:textId="77777777" w:rsidR="00E979AF" w:rsidRPr="00896307" w:rsidRDefault="00896307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E979AF"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ransmitidos</w:t>
            </w:r>
          </w:p>
          <w:p w14:paraId="37CD9F95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79AF" w:rsidRPr="00896307" w14:paraId="5179F9BA" w14:textId="77777777" w:rsidTr="00D538FD">
        <w:trPr>
          <w:trHeight w:val="34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045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802.11b</w:t>
            </w:r>
          </w:p>
          <w:p w14:paraId="3165405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6329F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4ED8E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AE4EC44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B48C353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</w:tr>
      <w:tr w:rsidR="00E979AF" w:rsidRPr="00896307" w14:paraId="790B501D" w14:textId="77777777" w:rsidTr="00D538FD">
        <w:trPr>
          <w:trHeight w:val="342"/>
          <w:jc w:val="center"/>
        </w:trPr>
        <w:tc>
          <w:tcPr>
            <w:tcW w:w="1086" w:type="dxa"/>
            <w:vMerge/>
            <w:shd w:val="clear" w:color="auto" w:fill="auto"/>
            <w:noWrap/>
            <w:vAlign w:val="bottom"/>
          </w:tcPr>
          <w:p w14:paraId="4F6E45B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4753B9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07C265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25D69AB7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34FA152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</w:tr>
      <w:tr w:rsidR="00E979AF" w:rsidRPr="00896307" w14:paraId="31204D33" w14:textId="77777777" w:rsidTr="00D538FD">
        <w:trPr>
          <w:trHeight w:val="348"/>
          <w:jc w:val="center"/>
        </w:trPr>
        <w:tc>
          <w:tcPr>
            <w:tcW w:w="1086" w:type="dxa"/>
            <w:vMerge/>
            <w:vAlign w:val="center"/>
            <w:hideMark/>
          </w:tcPr>
          <w:p w14:paraId="420D508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3D7761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BDAB795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20C1BDC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439B1FD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</w:tr>
      <w:tr w:rsidR="00E979AF" w:rsidRPr="00896307" w14:paraId="2980D431" w14:textId="77777777" w:rsidTr="00D538FD">
        <w:trPr>
          <w:trHeight w:val="348"/>
          <w:jc w:val="center"/>
        </w:trPr>
        <w:tc>
          <w:tcPr>
            <w:tcW w:w="1086" w:type="dxa"/>
            <w:vAlign w:val="center"/>
          </w:tcPr>
          <w:p w14:paraId="3F3E60D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714E9B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8582A9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4966B367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03FD5A6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</w:tr>
      <w:tr w:rsidR="00E979AF" w:rsidRPr="00896307" w14:paraId="21C05171" w14:textId="77777777" w:rsidTr="00D538FD">
        <w:trPr>
          <w:trHeight w:val="348"/>
          <w:jc w:val="center"/>
        </w:trPr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4E5921E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77A843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7EF56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99027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00D38C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</w:t>
            </w:r>
          </w:p>
        </w:tc>
      </w:tr>
      <w:tr w:rsidR="00E979AF" w:rsidRPr="00896307" w14:paraId="6668152C" w14:textId="77777777" w:rsidTr="00D538FD">
        <w:trPr>
          <w:trHeight w:val="34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1CA3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802.11g</w:t>
            </w:r>
          </w:p>
          <w:p w14:paraId="47B48915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FBCBBC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C3D4B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C4868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6B157C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240181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55A61F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6D321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327BC1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</w:tr>
      <w:tr w:rsidR="00E979AF" w:rsidRPr="00896307" w14:paraId="34C786C4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4201301F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29FE7C2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B8AD6C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685EF10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1D50833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</w:tr>
      <w:tr w:rsidR="00E979AF" w:rsidRPr="00896307" w14:paraId="6886CBAE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6589CB3E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246F2A5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6D79E14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38D81BB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55ACFD85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</w:t>
            </w:r>
          </w:p>
        </w:tc>
      </w:tr>
      <w:tr w:rsidR="00E979AF" w:rsidRPr="00896307" w14:paraId="6D648BD4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1640AF6D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A969A93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EB4D92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4AFBD8F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3ABFDBE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</w:t>
            </w:r>
          </w:p>
        </w:tc>
      </w:tr>
      <w:tr w:rsidR="00E979AF" w:rsidRPr="00896307" w14:paraId="04A2E62E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45552C77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F97B32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9C1153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6.80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6F58D45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3DD7389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1586</w:t>
            </w:r>
          </w:p>
        </w:tc>
      </w:tr>
      <w:tr w:rsidR="00E979AF" w:rsidRPr="00896307" w14:paraId="3DC3B3FE" w14:textId="77777777" w:rsidTr="00D538FD">
        <w:trPr>
          <w:trHeight w:val="348"/>
          <w:jc w:val="center"/>
        </w:trPr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6526B5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8AF034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2DDDD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58BD5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F2195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1472</w:t>
            </w:r>
          </w:p>
        </w:tc>
      </w:tr>
      <w:tr w:rsidR="00E979AF" w:rsidRPr="00896307" w14:paraId="4CC09D0B" w14:textId="77777777" w:rsidTr="00D538FD">
        <w:trPr>
          <w:trHeight w:val="34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DB63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802.11n</w:t>
            </w:r>
          </w:p>
          <w:p w14:paraId="0ED91CB7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2F515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50BE5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A3D95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D6ADF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DD774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36042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4A6E3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73EFB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</w:tr>
      <w:tr w:rsidR="00E979AF" w:rsidRPr="00896307" w14:paraId="3FA7F3B2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14558D2F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11603E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4A0F88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1E6C438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3A67EAD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</w:tr>
      <w:tr w:rsidR="00E979AF" w:rsidRPr="00896307" w14:paraId="637108AE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293CCE1B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CBB9E81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4BC734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2C9F88BE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7F4DB6F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1133</w:t>
            </w:r>
          </w:p>
        </w:tc>
      </w:tr>
      <w:tr w:rsidR="00E979AF" w:rsidRPr="00896307" w14:paraId="2B8916C8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0266EB3C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15AFF1D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AF9DCB8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7.99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3E955FE0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038BF6D6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1812</w:t>
            </w:r>
          </w:p>
        </w:tc>
      </w:tr>
      <w:tr w:rsidR="00E979AF" w:rsidRPr="00896307" w14:paraId="75785F12" w14:textId="77777777" w:rsidTr="00D538FD">
        <w:trPr>
          <w:trHeight w:val="342"/>
          <w:jc w:val="center"/>
        </w:trPr>
        <w:tc>
          <w:tcPr>
            <w:tcW w:w="1086" w:type="dxa"/>
            <w:vMerge/>
            <w:vAlign w:val="center"/>
            <w:hideMark/>
          </w:tcPr>
          <w:p w14:paraId="453BC27C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0A0E1FF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70AAA0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11.72</w:t>
            </w:r>
          </w:p>
        </w:tc>
        <w:tc>
          <w:tcPr>
            <w:tcW w:w="1518" w:type="dxa"/>
            <w:shd w:val="clear" w:color="auto" w:fill="auto"/>
            <w:noWrap/>
            <w:vAlign w:val="bottom"/>
          </w:tcPr>
          <w:p w14:paraId="4F29F02A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517" w:type="dxa"/>
            <w:shd w:val="clear" w:color="auto" w:fill="auto"/>
            <w:noWrap/>
            <w:vAlign w:val="bottom"/>
          </w:tcPr>
          <w:p w14:paraId="16EF4D62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</w:t>
            </w:r>
          </w:p>
        </w:tc>
      </w:tr>
      <w:tr w:rsidR="00E979AF" w:rsidRPr="00896307" w14:paraId="7E48121D" w14:textId="77777777" w:rsidTr="00D538FD">
        <w:trPr>
          <w:trHeight w:val="348"/>
          <w:jc w:val="center"/>
        </w:trPr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E437C4" w14:textId="77777777" w:rsidR="00E979AF" w:rsidRPr="00896307" w:rsidRDefault="00E979AF" w:rsidP="00D538F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3C285B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E4EFD9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10.98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D20191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92F831" w14:textId="77777777" w:rsidR="00E979AF" w:rsidRPr="00896307" w:rsidRDefault="00E979AF" w:rsidP="00D5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2491</w:t>
            </w:r>
          </w:p>
        </w:tc>
      </w:tr>
    </w:tbl>
    <w:p w14:paraId="2DEBEA15" w14:textId="77777777" w:rsidR="00896307" w:rsidRPr="00896307" w:rsidRDefault="00896307" w:rsidP="008963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6307">
        <w:rPr>
          <w:rFonts w:ascii="Times New Roman" w:hAnsi="Times New Roman" w:cs="Times New Roman"/>
          <w:color w:val="000000"/>
          <w:sz w:val="20"/>
          <w:szCs w:val="20"/>
        </w:rPr>
        <w:t xml:space="preserve">Nota: Los valores con negrillas representan los resultados del </w:t>
      </w:r>
      <w:proofErr w:type="spellStart"/>
      <w:r w:rsidRPr="00896307">
        <w:rPr>
          <w:rFonts w:ascii="Times New Roman" w:hAnsi="Times New Roman" w:cs="Times New Roman"/>
          <w:i/>
          <w:color w:val="000000"/>
          <w:sz w:val="20"/>
          <w:szCs w:val="20"/>
        </w:rPr>
        <w:t>throughput</w:t>
      </w:r>
      <w:proofErr w:type="spellEnd"/>
      <w:r w:rsidRPr="00896307">
        <w:rPr>
          <w:rFonts w:ascii="Times New Roman" w:hAnsi="Times New Roman" w:cs="Times New Roman"/>
          <w:color w:val="000000"/>
          <w:sz w:val="20"/>
          <w:szCs w:val="20"/>
        </w:rPr>
        <w:t xml:space="preserve"> medio obtenido para las inyecciones de tráfico.</w:t>
      </w:r>
    </w:p>
    <w:p w14:paraId="4E7FFD45" w14:textId="77777777" w:rsidR="00E979AF" w:rsidRPr="00896307" w:rsidRDefault="00896307" w:rsidP="00E979AF">
      <w:pPr>
        <w:spacing w:after="0"/>
        <w:jc w:val="center"/>
        <w:rPr>
          <w:rFonts w:ascii="Times New Roman" w:hAnsi="Times New Roman" w:cs="Times New Roman"/>
        </w:rPr>
      </w:pPr>
      <w:r w:rsidRPr="00896307">
        <w:rPr>
          <w:rFonts w:ascii="Times New Roman" w:hAnsi="Times New Roman" w:cs="Times New Roman"/>
        </w:rPr>
        <w:t>Fuente: Elaboración propia</w:t>
      </w:r>
    </w:p>
    <w:p w14:paraId="1F243183" w14:textId="77777777" w:rsidR="00896307" w:rsidRPr="00AF0DA6" w:rsidRDefault="00896307" w:rsidP="00E97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8C2237" w14:textId="77777777" w:rsidR="00E979AF" w:rsidRPr="00AF0DA6" w:rsidRDefault="00F350AD" w:rsidP="00D130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la 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abla 3 se </w:t>
      </w:r>
      <w:r w:rsidR="00896307">
        <w:rPr>
          <w:rFonts w:ascii="Times New Roman" w:hAnsi="Times New Roman" w:cs="Times New Roman"/>
          <w:color w:val="000000"/>
          <w:sz w:val="24"/>
          <w:szCs w:val="24"/>
        </w:rPr>
        <w:t>aprecian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las inyecciones de tráfico realizadas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permiten determinar la capacidad total del canal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 y, posteriormente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, establecer la cantidad de paquetes en la transmisión de datos para cada uno de los estándares. Para este trabajo 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también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se han configurado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las tarjetas de red inalámbricas externas los </w:t>
      </w:r>
      <w:r w:rsidRPr="00D13014">
        <w:rPr>
          <w:rFonts w:ascii="Times New Roman" w:hAnsi="Times New Roman" w:cs="Times New Roman"/>
          <w:color w:val="000000"/>
          <w:sz w:val="24"/>
          <w:szCs w:val="24"/>
        </w:rPr>
        <w:t>RBR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</w:rPr>
        <w:t>para cada estándar, los cuales son 5.5</w:t>
      </w:r>
      <w:r w:rsidR="00D13014">
        <w:rPr>
          <w:rFonts w:ascii="Times New Roman" w:hAnsi="Times New Roman" w:cs="Times New Roman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</w:rPr>
        <w:t>Mbps para el estándar IEEE 802.11b, 9</w:t>
      </w:r>
      <w:r w:rsidR="00D13014">
        <w:rPr>
          <w:rFonts w:ascii="Times New Roman" w:hAnsi="Times New Roman" w:cs="Times New Roman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</w:rPr>
        <w:t>Mbps para el estándar IEEE 802.11g y 13</w:t>
      </w:r>
      <w:r w:rsidR="00D13014">
        <w:rPr>
          <w:rFonts w:ascii="Times New Roman" w:hAnsi="Times New Roman" w:cs="Times New Roman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sz w:val="24"/>
          <w:szCs w:val="24"/>
        </w:rPr>
        <w:t>Mbps para el estándar IEEE 802.11n.</w:t>
      </w:r>
      <w:r w:rsidR="00D13014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A continuación, se definen las métricas de desempeño que se encuentran relacionadas con la </w:t>
      </w:r>
      <w:proofErr w:type="spellStart"/>
      <w:r w:rsidR="00E979AF" w:rsidRPr="00D13014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="00E979AF" w:rsidRPr="00AF0DA6">
        <w:rPr>
          <w:rFonts w:ascii="Times New Roman" w:hAnsi="Times New Roman" w:cs="Times New Roman"/>
          <w:sz w:val="24"/>
          <w:szCs w:val="24"/>
        </w:rPr>
        <w:t xml:space="preserve"> con el fin de clarificar los resultados que se presenta</w:t>
      </w:r>
      <w:r w:rsidR="00D13014">
        <w:rPr>
          <w:rFonts w:ascii="Times New Roman" w:hAnsi="Times New Roman" w:cs="Times New Roman"/>
          <w:sz w:val="24"/>
          <w:szCs w:val="24"/>
        </w:rPr>
        <w:t>n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en </w:t>
      </w:r>
      <w:r w:rsidR="00D13014">
        <w:rPr>
          <w:rFonts w:ascii="Times New Roman" w:hAnsi="Times New Roman" w:cs="Times New Roman"/>
          <w:sz w:val="24"/>
          <w:szCs w:val="24"/>
        </w:rPr>
        <w:t>el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apartado posterior.</w:t>
      </w:r>
    </w:p>
    <w:p w14:paraId="7D097796" w14:textId="77777777" w:rsidR="00E979AF" w:rsidRPr="00AF0DA6" w:rsidRDefault="00E979AF" w:rsidP="00E97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DAD00" w14:textId="77777777" w:rsidR="00E979AF" w:rsidRPr="00AF0DA6" w:rsidRDefault="00E979AF" w:rsidP="00E97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22CE6A" w14:textId="77777777" w:rsidR="00E979AF" w:rsidRPr="00AF0DA6" w:rsidRDefault="00E979AF" w:rsidP="00E979A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F0DA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Throughput</w:t>
      </w:r>
      <w:proofErr w:type="spellEnd"/>
    </w:p>
    <w:p w14:paraId="4E558443" w14:textId="77777777" w:rsidR="00E979AF" w:rsidRPr="00AF0DA6" w:rsidRDefault="00E979AF" w:rsidP="00D13014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proofErr w:type="spellStart"/>
      <w:r w:rsidR="00D13014" w:rsidRPr="00D13014">
        <w:rPr>
          <w:rFonts w:ascii="Times New Roman" w:hAnsi="Times New Roman" w:cs="Times New Roman"/>
          <w:bCs/>
          <w:i/>
          <w:color w:val="000000"/>
          <w:sz w:val="24"/>
          <w:szCs w:val="24"/>
        </w:rPr>
        <w:t>throughput</w:t>
      </w:r>
      <w:proofErr w:type="spellEnd"/>
      <w:r w:rsidR="00D13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3014">
        <w:rPr>
          <w:rFonts w:ascii="Times New Roman" w:hAnsi="Times New Roman" w:cs="Times New Roman"/>
          <w:sz w:val="24"/>
          <w:szCs w:val="24"/>
        </w:rPr>
        <w:t>(</w:t>
      </w:r>
      <w:r w:rsidRPr="00AF0DA6">
        <w:rPr>
          <w:rFonts w:ascii="Times New Roman" w:hAnsi="Times New Roman" w:cs="Times New Roman"/>
          <w:sz w:val="24"/>
          <w:szCs w:val="24"/>
        </w:rPr>
        <w:t>η</w:t>
      </w:r>
      <w:r w:rsidR="00D13014">
        <w:rPr>
          <w:rFonts w:ascii="Times New Roman" w:hAnsi="Times New Roman" w:cs="Times New Roman"/>
          <w:sz w:val="24"/>
          <w:szCs w:val="24"/>
        </w:rPr>
        <w:t>)</w:t>
      </w:r>
      <w:r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 una red de datos está dado por el número de bits que pueden ser transmitidos sobre la red en 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>determinado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período.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 xml:space="preserve">Ef </m:t>
        </m:r>
      </m:oMath>
      <w:r w:rsidRPr="00D1301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e una red se calcula mediante la ecuación 1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545CE">
        <w:rPr>
          <w:rFonts w:ascii="Times New Roman" w:hAnsi="Times New Roman" w:cs="Times New Roman"/>
          <w:sz w:val="24"/>
          <w:szCs w:val="24"/>
          <w:lang w:val="es-VE"/>
        </w:rPr>
        <w:t>Lara-</w:t>
      </w:r>
      <w:r w:rsidR="005545CE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Cueva, Benítez, Caamaño, </w:t>
      </w:r>
      <w:proofErr w:type="spellStart"/>
      <w:r w:rsidR="005545CE" w:rsidRPr="005F7FA5">
        <w:rPr>
          <w:rFonts w:ascii="Times New Roman" w:hAnsi="Times New Roman" w:cs="Times New Roman"/>
          <w:sz w:val="24"/>
          <w:szCs w:val="24"/>
          <w:lang w:val="es-VE"/>
        </w:rPr>
        <w:t>Zennaro</w:t>
      </w:r>
      <w:proofErr w:type="spellEnd"/>
      <w:r w:rsidR="005545CE">
        <w:rPr>
          <w:rFonts w:ascii="Times New Roman" w:hAnsi="Times New Roman" w:cs="Times New Roman"/>
          <w:sz w:val="24"/>
          <w:szCs w:val="24"/>
          <w:lang w:val="es-VE"/>
        </w:rPr>
        <w:t xml:space="preserve"> y</w:t>
      </w:r>
      <w:r w:rsidR="005545CE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 Rojo</w:t>
      </w:r>
      <w:r w:rsidR="005545CE">
        <w:rPr>
          <w:rFonts w:ascii="Times New Roman" w:hAnsi="Times New Roman" w:cs="Times New Roman"/>
          <w:sz w:val="24"/>
          <w:szCs w:val="24"/>
          <w:lang w:val="es-VE"/>
        </w:rPr>
        <w:t>-Álvarez</w:t>
      </w:r>
      <w:r w:rsidR="00D13014" w:rsidRPr="00AF0DA6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, 2014</w:t>
      </w:r>
      <w:r w:rsidR="00D13014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)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45"/>
      </w:tblGrid>
      <w:tr w:rsidR="00E979AF" w:rsidRPr="00AF0DA6" w14:paraId="177EB939" w14:textId="77777777" w:rsidTr="00D538FD">
        <w:trPr>
          <w:jc w:val="center"/>
        </w:trPr>
        <w:tc>
          <w:tcPr>
            <w:tcW w:w="4644" w:type="dxa"/>
          </w:tcPr>
          <w:p w14:paraId="41BFCA51" w14:textId="77777777" w:rsidR="00E979AF" w:rsidRPr="00AF0DA6" w:rsidRDefault="00E979AF" w:rsidP="00D53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s-CO"/>
                  </w:rPr>
                  <m:t>Ef=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C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η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RBR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s-C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x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s-CO"/>
                      </w:rPr>
                      <m:t>100 %</m:t>
                    </m:r>
                  </m:e>
                </m:func>
              </m:oMath>
            </m:oMathPara>
          </w:p>
        </w:tc>
        <w:tc>
          <w:tcPr>
            <w:tcW w:w="545" w:type="dxa"/>
            <w:vAlign w:val="center"/>
          </w:tcPr>
          <w:p w14:paraId="75C1664E" w14:textId="77777777" w:rsidR="00E979AF" w:rsidRPr="00AF0DA6" w:rsidRDefault="00E979AF" w:rsidP="00D53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AF0DA6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(1)</w:t>
            </w:r>
          </w:p>
        </w:tc>
      </w:tr>
      <w:tr w:rsidR="00F350AD" w:rsidRPr="00AF0DA6" w14:paraId="6A16860C" w14:textId="77777777" w:rsidTr="00D538FD">
        <w:trPr>
          <w:jc w:val="center"/>
        </w:trPr>
        <w:tc>
          <w:tcPr>
            <w:tcW w:w="4644" w:type="dxa"/>
          </w:tcPr>
          <w:p w14:paraId="73946EFC" w14:textId="77777777" w:rsidR="00F350AD" w:rsidRPr="00AF0DA6" w:rsidRDefault="00F350AD" w:rsidP="00D538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545" w:type="dxa"/>
            <w:vAlign w:val="center"/>
          </w:tcPr>
          <w:p w14:paraId="2072AAFE" w14:textId="77777777" w:rsidR="00F350AD" w:rsidRPr="00AF0DA6" w:rsidRDefault="00F350AD" w:rsidP="00D53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</w:tbl>
    <w:p w14:paraId="7D2167E7" w14:textId="77777777" w:rsidR="00E979AF" w:rsidRPr="00AF0DA6" w:rsidRDefault="00D13014" w:rsidP="00D1301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onde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i/>
          <w:sz w:val="24"/>
          <w:szCs w:val="24"/>
        </w:rPr>
        <w:t>η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es el </w:t>
      </w:r>
      <w:proofErr w:type="spellStart"/>
      <w:r w:rsidR="00E979AF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throughput</w:t>
      </w:r>
      <w:proofErr w:type="spellEnd"/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recibido en la transmisión y </w:t>
      </w:r>
      <w:r w:rsidR="00E979AF" w:rsidRPr="00D13014">
        <w:rPr>
          <w:rFonts w:ascii="Times New Roman" w:hAnsi="Times New Roman" w:cs="Times New Roman"/>
          <w:color w:val="000000"/>
          <w:sz w:val="24"/>
          <w:szCs w:val="24"/>
        </w:rPr>
        <w:t>RBR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es la tasa neta de transmisión.</w:t>
      </w:r>
    </w:p>
    <w:p w14:paraId="4B8D193C" w14:textId="77777777" w:rsidR="00E979AF" w:rsidRPr="00AF0DA6" w:rsidRDefault="00E979AF" w:rsidP="00E979A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F0D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Delay</w:t>
      </w:r>
      <w:proofErr w:type="spellEnd"/>
      <w:r w:rsidR="00D130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F0DFDCA" w14:textId="77777777" w:rsidR="00E979AF" w:rsidRPr="00AF0DA6" w:rsidRDefault="00E979AF" w:rsidP="00D1301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</w:t>
      </w:r>
      <w:proofErr w:type="spellStart"/>
      <w:r w:rsidR="00D13014" w:rsidRPr="00D13014">
        <w:rPr>
          <w:rFonts w:ascii="Times New Roman" w:hAnsi="Times New Roman" w:cs="Times New Roman"/>
          <w:i/>
          <w:color w:val="000000"/>
          <w:sz w:val="24"/>
          <w:szCs w:val="24"/>
        </w:rPr>
        <w:t>delay</w:t>
      </w:r>
      <w:proofErr w:type="spellEnd"/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AF0DA6">
        <w:rPr>
          <w:rFonts w:ascii="Times New Roman" w:hAnsi="Times New Roman" w:cs="Times New Roman"/>
          <w:color w:val="333333"/>
          <w:sz w:val="24"/>
          <w:szCs w:val="24"/>
        </w:rPr>
        <w:t>δ</w:t>
      </w:r>
      <w:r w:rsidR="00D13014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AF0DA6">
        <w:rPr>
          <w:rFonts w:ascii="Times New Roman" w:hAnsi="Times New Roman" w:cs="Times New Roman"/>
          <w:color w:val="333333"/>
          <w:sz w:val="24"/>
          <w:szCs w:val="24"/>
        </w:rPr>
        <w:t xml:space="preserve"> en una transmisión de datos se encuentra 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stablecido como el tiempo que tarda un paquete de datos en llegar desde un punto transmisor hasta un punto receptor</w:t>
      </w:r>
      <w:r w:rsidR="00862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>(Cuesta y</w:t>
      </w:r>
      <w:r w:rsidR="00862A38">
        <w:rPr>
          <w:rFonts w:ascii="Times New Roman" w:hAnsi="Times New Roman" w:cs="Times New Roman"/>
          <w:color w:val="000000"/>
          <w:sz w:val="24"/>
          <w:szCs w:val="24"/>
        </w:rPr>
        <w:t xml:space="preserve"> Romero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>, 2013); este valor no puede ser negativo,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>por lo que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los equipos deben estar configurados a una misma señal de reloj o lo más parecido </w:t>
      </w:r>
      <w:r w:rsidR="00D13014">
        <w:rPr>
          <w:rFonts w:ascii="Times New Roman" w:hAnsi="Times New Roman" w:cs="Times New Roman"/>
          <w:color w:val="000000"/>
          <w:sz w:val="24"/>
          <w:szCs w:val="24"/>
        </w:rPr>
        <w:t xml:space="preserve">posible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fase y frecuencia, ya que su sincronización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sirve para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obte</w:t>
      </w:r>
      <w:r w:rsidRPr="00771E89">
        <w:rPr>
          <w:rFonts w:ascii="Times New Roman" w:hAnsi="Times New Roman" w:cs="Times New Roman"/>
          <w:sz w:val="24"/>
          <w:szCs w:val="24"/>
        </w:rPr>
        <w:t xml:space="preserve">ner valores correctos del δ que serán entregados por el </w:t>
      </w:r>
      <w:r w:rsidRPr="00771E89">
        <w:rPr>
          <w:rFonts w:ascii="Times New Roman" w:hAnsi="Times New Roman" w:cs="Times New Roman"/>
          <w:i/>
          <w:sz w:val="24"/>
          <w:szCs w:val="24"/>
        </w:rPr>
        <w:t>software</w:t>
      </w:r>
      <w:r w:rsidR="00771E89" w:rsidRPr="00771E89">
        <w:rPr>
          <w:rFonts w:ascii="Times New Roman" w:hAnsi="Times New Roman" w:cs="Times New Roman"/>
          <w:sz w:val="24"/>
          <w:szCs w:val="24"/>
        </w:rPr>
        <w:t xml:space="preserve"> D-ITG. Por este motivo,</w:t>
      </w:r>
      <w:r w:rsidRPr="00771E89">
        <w:rPr>
          <w:rFonts w:ascii="Times New Roman" w:hAnsi="Times New Roman" w:cs="Times New Roman"/>
          <w:sz w:val="24"/>
          <w:szCs w:val="24"/>
        </w:rPr>
        <w:t xml:space="preserve"> </w:t>
      </w:r>
      <w:r w:rsidR="00771E89" w:rsidRPr="00771E89">
        <w:rPr>
          <w:rFonts w:ascii="Times New Roman" w:hAnsi="Times New Roman" w:cs="Times New Roman"/>
          <w:sz w:val="24"/>
          <w:szCs w:val="24"/>
        </w:rPr>
        <w:t>s</w:t>
      </w:r>
      <w:r w:rsidR="00771E89">
        <w:rPr>
          <w:rFonts w:ascii="Times New Roman" w:hAnsi="Times New Roman" w:cs="Times New Roman"/>
          <w:sz w:val="24"/>
          <w:szCs w:val="24"/>
        </w:rPr>
        <w:t>e instaló un servidor propio —</w:t>
      </w:r>
      <w:r w:rsidRPr="00771E89">
        <w:rPr>
          <w:rFonts w:ascii="Times New Roman" w:hAnsi="Times New Roman" w:cs="Times New Roman"/>
          <w:sz w:val="24"/>
          <w:szCs w:val="24"/>
        </w:rPr>
        <w:t>como se detalla en</w:t>
      </w:r>
      <w:r w:rsidR="00D13014" w:rsidRPr="00771E89">
        <w:rPr>
          <w:rFonts w:ascii="Times New Roman" w:hAnsi="Times New Roman" w:cs="Times New Roman"/>
          <w:sz w:val="24"/>
          <w:szCs w:val="24"/>
        </w:rPr>
        <w:t xml:space="preserve"> Lara, Fernández y</w:t>
      </w:r>
      <w:r w:rsidR="00862A38" w:rsidRPr="00771E89">
        <w:rPr>
          <w:rFonts w:ascii="Times New Roman" w:hAnsi="Times New Roman" w:cs="Times New Roman"/>
          <w:sz w:val="24"/>
          <w:szCs w:val="24"/>
        </w:rPr>
        <w:t xml:space="preserve"> Morales</w:t>
      </w:r>
      <w:r w:rsidR="00D13014" w:rsidRPr="00771E89">
        <w:rPr>
          <w:rFonts w:ascii="Times New Roman" w:hAnsi="Times New Roman" w:cs="Times New Roman"/>
          <w:sz w:val="24"/>
          <w:szCs w:val="24"/>
        </w:rPr>
        <w:t xml:space="preserve"> (2016)</w:t>
      </w:r>
      <w:r w:rsidR="00771E89">
        <w:rPr>
          <w:rFonts w:ascii="Times New Roman" w:hAnsi="Times New Roman" w:cs="Times New Roman"/>
          <w:sz w:val="24"/>
          <w:szCs w:val="24"/>
        </w:rPr>
        <w:t>—</w:t>
      </w:r>
      <w:r w:rsidRPr="00771E89">
        <w:rPr>
          <w:rFonts w:ascii="Times New Roman" w:hAnsi="Times New Roman" w:cs="Times New Roman"/>
          <w:sz w:val="24"/>
          <w:szCs w:val="24"/>
        </w:rPr>
        <w:t xml:space="preserve"> </w:t>
      </w:r>
      <w:r w:rsidR="00C51417">
        <w:rPr>
          <w:rFonts w:ascii="Times New Roman" w:hAnsi="Times New Roman" w:cs="Times New Roman"/>
          <w:sz w:val="24"/>
          <w:szCs w:val="24"/>
        </w:rPr>
        <w:t>para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sincronizar los relojes de los computadores.</w:t>
      </w:r>
    </w:p>
    <w:p w14:paraId="53F1D116" w14:textId="77777777" w:rsidR="00E979AF" w:rsidRPr="00AF0DA6" w:rsidRDefault="00E979AF" w:rsidP="00E979A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F0D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Jitter</w:t>
      </w:r>
      <w:proofErr w:type="spellEnd"/>
    </w:p>
    <w:p w14:paraId="7EEF2629" w14:textId="77777777" w:rsidR="00E979AF" w:rsidRDefault="00E979AF" w:rsidP="00771E8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1E89" w:rsidRPr="00771E89">
        <w:rPr>
          <w:rFonts w:ascii="Times New Roman" w:hAnsi="Times New Roman" w:cs="Times New Roman"/>
          <w:i/>
          <w:color w:val="000000"/>
          <w:sz w:val="24"/>
          <w:szCs w:val="24"/>
        </w:rPr>
        <w:t>jitter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es la variación que existe entre los pu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lsos de una transmisión digital y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puede manifestarse a través de variaciones en la amplitud e intensidad de señal,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las cuales se originan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debido a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tiempos de espera de conexión, la congestión del tráfico de datos y la interferencia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71E89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Barrionuevo y</w:t>
      </w:r>
      <w:r w:rsidR="00771E89" w:rsidRPr="00AF0DA6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 xml:space="preserve"> Tamayo, 2011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534EE7" w14:textId="77777777" w:rsidR="00E979AF" w:rsidRPr="00AF0DA6" w:rsidRDefault="00E979AF" w:rsidP="00E979A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Paquetes perdidos</w:t>
      </w:r>
      <w:r w:rsidR="00771E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06D612" w14:textId="77777777" w:rsidR="00E979AF" w:rsidRPr="00AF0DA6" w:rsidRDefault="00E979AF" w:rsidP="00771E8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>Los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paquetes perdidos (PL</w:t>
      </w:r>
      <w:r w:rsidR="00771E89" w:rsidRPr="00D059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71E89"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71E89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del inglés </w:t>
      </w:r>
      <w:proofErr w:type="spellStart"/>
      <w:r w:rsidR="00771E89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packet</w:t>
      </w:r>
      <w:proofErr w:type="spellEnd"/>
      <w:r w:rsidR="00771E89"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71E89" w:rsidRPr="00AF0DA6">
        <w:rPr>
          <w:rFonts w:ascii="Times New Roman" w:hAnsi="Times New Roman" w:cs="Times New Roman"/>
          <w:i/>
          <w:color w:val="000000"/>
          <w:sz w:val="24"/>
          <w:szCs w:val="24"/>
        </w:rPr>
        <w:t>loss</w:t>
      </w:r>
      <w:proofErr w:type="spellEnd"/>
      <w:r w:rsidR="00771E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para una transmisión de datos inalámbrica ocurre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debido al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medio por el que se transmiten,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ya que una red puede ser interferida por equipos cercanos que compiten por el acceso al canal inalámbrico o tamb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ién por equipos que se encuentra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n funcionando dentro de la misma banda de frecuencia.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porcentaje de </w:t>
      </w:r>
      <w:r w:rsidRPr="00771E89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puede variar desde un nivel menor a 0.5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de pérdidas de los paquetes hasta más de 50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de pérdidas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71E89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Barrionuevo y</w:t>
      </w:r>
      <w:r w:rsidR="00771E89" w:rsidRPr="00AF0DA6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 xml:space="preserve"> Tamayo, 2011</w:t>
      </w:r>
      <w:r w:rsidR="00771E89">
        <w:rPr>
          <w:rFonts w:ascii="Times New Roman" w:hAnsi="Times New Roman" w:cs="Times New Roman"/>
          <w:noProof/>
          <w:color w:val="000000"/>
          <w:sz w:val="24"/>
          <w:szCs w:val="24"/>
          <w:lang w:eastAsia="es-EC"/>
        </w:rPr>
        <w:t>)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4F6ECB" w14:textId="41CF58AA" w:rsidR="005A3E2F" w:rsidRDefault="005A3E2F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943CE" w14:textId="77777777" w:rsidR="0018728B" w:rsidRPr="00AF0DA6" w:rsidRDefault="0018728B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A3E22" w14:textId="77777777" w:rsidR="00F9063A" w:rsidRPr="00AC67A9" w:rsidRDefault="00771E89" w:rsidP="00AC67A9">
      <w:pPr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lastRenderedPageBreak/>
        <w:t>Resultados</w:t>
      </w:r>
    </w:p>
    <w:p w14:paraId="600E76C4" w14:textId="77777777" w:rsidR="002B1544" w:rsidRPr="00AF0DA6" w:rsidRDefault="002B1544" w:rsidP="00771E8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esta sección se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ofrecen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los resultados de las métricas de desempeño analizadas para el escenario planteado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según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cada estándar. </w:t>
      </w:r>
    </w:p>
    <w:p w14:paraId="25EF23EF" w14:textId="77777777" w:rsidR="002B1544" w:rsidRPr="00771E89" w:rsidRDefault="002B1544" w:rsidP="00771E89">
      <w:pPr>
        <w:pStyle w:val="Prrafodelista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E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Eficiencia</w:t>
      </w:r>
    </w:p>
    <w:p w14:paraId="62423C6C" w14:textId="77777777" w:rsidR="005A3E2F" w:rsidRPr="00AF0DA6" w:rsidRDefault="005A3E2F" w:rsidP="005A3E2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214E8B5" w14:textId="77777777" w:rsidR="005A3E2F" w:rsidRPr="00771E89" w:rsidRDefault="005A3E2F" w:rsidP="00771E8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71E89">
        <w:rPr>
          <w:rFonts w:ascii="Times New Roman" w:hAnsi="Times New Roman" w:cs="Times New Roman"/>
          <w:b/>
          <w:color w:val="000000"/>
        </w:rPr>
        <w:t>Figura 3.</w:t>
      </w:r>
      <w:r w:rsidR="006D2EC1" w:rsidRPr="00771E89">
        <w:rPr>
          <w:rFonts w:ascii="Times New Roman" w:hAnsi="Times New Roman" w:cs="Times New Roman"/>
          <w:color w:val="00000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es-CO"/>
          </w:rPr>
          <m:t>Ef</m:t>
        </m:r>
      </m:oMath>
      <w:r w:rsidRPr="00771E89">
        <w:rPr>
          <w:rFonts w:ascii="Times New Roman" w:hAnsi="Times New Roman" w:cs="Times New Roman"/>
          <w:color w:val="000000"/>
        </w:rPr>
        <w:t xml:space="preserve"> de la red para los estándares IEEE 802.11b/g/n </w:t>
      </w:r>
    </w:p>
    <w:p w14:paraId="173029B2" w14:textId="77777777" w:rsidR="005A3E2F" w:rsidRPr="00AF0DA6" w:rsidRDefault="005A3E2F" w:rsidP="005A3E2F">
      <w:pPr>
        <w:pStyle w:val="Prrafodelista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C3F26" w14:textId="77777777" w:rsidR="002B1544" w:rsidRPr="00AF0DA6" w:rsidRDefault="002B1544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0DA6"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62674C42" wp14:editId="2FE55F70">
            <wp:extent cx="3119505" cy="2766060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" t="4347" r="7209" b="4962"/>
                    <a:stretch/>
                  </pic:blipFill>
                  <pic:spPr bwMode="auto">
                    <a:xfrm>
                      <a:off x="0" y="0"/>
                      <a:ext cx="3260020" cy="289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F5219" w14:textId="77777777" w:rsidR="00771E89" w:rsidRPr="00771E89" w:rsidRDefault="00771E89" w:rsidP="00771E8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71E89">
        <w:rPr>
          <w:rFonts w:ascii="Times New Roman" w:hAnsi="Times New Roman" w:cs="Times New Roman"/>
          <w:sz w:val="20"/>
          <w:szCs w:val="20"/>
        </w:rPr>
        <w:t xml:space="preserve">Nota: </w:t>
      </w:r>
      <w:r w:rsidRPr="00771E89">
        <w:rPr>
          <w:rFonts w:ascii="Times New Roman" w:hAnsi="Times New Roman" w:cs="Times New Roman"/>
          <w:color w:val="000000"/>
          <w:sz w:val="20"/>
          <w:szCs w:val="20"/>
        </w:rPr>
        <w:t>Las medianas están representadas por la línea roja.</w:t>
      </w:r>
    </w:p>
    <w:p w14:paraId="118D52E4" w14:textId="77777777" w:rsidR="002B1544" w:rsidRPr="00771E89" w:rsidRDefault="002B1544" w:rsidP="00F350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1E89">
        <w:rPr>
          <w:rFonts w:ascii="Times New Roman" w:hAnsi="Times New Roman" w:cs="Times New Roman"/>
        </w:rPr>
        <w:t xml:space="preserve">Fuente: </w:t>
      </w:r>
      <w:r w:rsidR="00771E89" w:rsidRPr="00771E89">
        <w:rPr>
          <w:rFonts w:ascii="Times New Roman" w:hAnsi="Times New Roman" w:cs="Times New Roman"/>
        </w:rPr>
        <w:t>Elaboración propia</w:t>
      </w:r>
    </w:p>
    <w:p w14:paraId="75B1A514" w14:textId="77777777" w:rsidR="00771E89" w:rsidRDefault="00771E89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6EF92" w14:textId="77777777" w:rsidR="002B1544" w:rsidRDefault="002B1544" w:rsidP="00771E89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la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igura 3 se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enseñan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los valores 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para los estándares IEEE 802.11b/g/n ba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jo el mismo escenario de prueba.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En dicha figura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se observa que el estándar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mayor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fue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IEEE 802.11n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con valores que oscilaron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85.04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y 86.82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con una mediana de 85.75</w:t>
      </w:r>
      <w:r w:rsidR="0077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Por su parte, la segunda mejor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se halló en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el estándar IEEE 802.11g con 73.73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% y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con valores que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variaron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71.52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y 74.06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%. C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abe indicar que para este estándar se presentó un valor atípico en 65.36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% conocido como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outlier</w:t>
      </w:r>
      <w:proofErr w:type="spellEnd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cual es un dato descartado debido a que no se encuentra dentro de un rango de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registros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válidos para un adecuado análisis.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Finalmente, el estándar que menor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tuvo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fue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IEEE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802.11b con valores que oscilaron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64.98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y 71.35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con una mediana de 69.37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Al respecto, vale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acotar que los valores de la mediana para todos los escenarios y métricas evaluadas fueron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conseguidos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la herramienta gráfica </w:t>
      </w:r>
      <w:proofErr w:type="spellStart"/>
      <w:r w:rsidRPr="00AF0DA6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boxplot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de M</w:t>
      </w:r>
      <w:r w:rsidR="004D32B8" w:rsidRPr="00AF0DA6">
        <w:rPr>
          <w:rFonts w:ascii="Times New Roman" w:hAnsi="Times New Roman" w:cs="Times New Roman"/>
          <w:color w:val="000000"/>
          <w:sz w:val="24"/>
          <w:szCs w:val="24"/>
        </w:rPr>
        <w:t>atlab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9DDC47" w14:textId="77777777" w:rsidR="002B1544" w:rsidRPr="001D2BEC" w:rsidRDefault="002B1544" w:rsidP="001D2BEC">
      <w:pPr>
        <w:pStyle w:val="Prrafodelista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D2BE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Delay</w:t>
      </w:r>
      <w:proofErr w:type="spellEnd"/>
    </w:p>
    <w:p w14:paraId="0318558E" w14:textId="77777777" w:rsidR="005A3E2F" w:rsidRPr="00AF0DA6" w:rsidRDefault="005A3E2F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6E02E" w14:textId="77777777" w:rsidR="005A3E2F" w:rsidRPr="004D32B8" w:rsidRDefault="005A3E2F" w:rsidP="004D32B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32B8">
        <w:rPr>
          <w:rFonts w:ascii="Times New Roman" w:hAnsi="Times New Roman" w:cs="Times New Roman"/>
          <w:b/>
          <w:color w:val="000000"/>
        </w:rPr>
        <w:t>Figura 4.</w:t>
      </w:r>
      <w:r w:rsidRPr="004D32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D32B8" w:rsidRPr="004D32B8">
        <w:rPr>
          <w:rFonts w:ascii="Times New Roman" w:hAnsi="Times New Roman" w:cs="Times New Roman"/>
          <w:i/>
          <w:color w:val="000000"/>
        </w:rPr>
        <w:t>Delay</w:t>
      </w:r>
      <w:proofErr w:type="spellEnd"/>
      <w:r w:rsidRPr="004D32B8">
        <w:rPr>
          <w:rFonts w:ascii="Times New Roman" w:hAnsi="Times New Roman" w:cs="Times New Roman"/>
          <w:color w:val="000000"/>
        </w:rPr>
        <w:t xml:space="preserve"> de la red para los estándares IEEE 802.11b/g/n</w:t>
      </w:r>
    </w:p>
    <w:p w14:paraId="52233C5F" w14:textId="77777777" w:rsidR="005A3E2F" w:rsidRPr="00AF0DA6" w:rsidRDefault="005A3E2F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CFFC6D" w14:textId="77777777" w:rsidR="002B1544" w:rsidRPr="00AF0DA6" w:rsidRDefault="002E5089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VE" w:eastAsia="es-VE"/>
        </w:rPr>
        <w:drawing>
          <wp:inline distT="0" distB="0" distL="0" distR="0" wp14:anchorId="0D8B0EE7" wp14:editId="2AC764C6">
            <wp:extent cx="4241800" cy="36322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" t="3969" r="7517" b="5238"/>
                    <a:stretch/>
                  </pic:blipFill>
                  <pic:spPr bwMode="auto">
                    <a:xfrm>
                      <a:off x="0" y="0"/>
                      <a:ext cx="42418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3BB5D" w14:textId="77777777" w:rsidR="004D32B8" w:rsidRPr="004D32B8" w:rsidRDefault="004D32B8" w:rsidP="004D32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32B8">
        <w:rPr>
          <w:rFonts w:ascii="Times New Roman" w:hAnsi="Times New Roman" w:cs="Times New Roman"/>
          <w:color w:val="000000"/>
          <w:sz w:val="20"/>
          <w:szCs w:val="20"/>
        </w:rPr>
        <w:t>Nota: Las medianas están representadas por la línea roja.</w:t>
      </w:r>
    </w:p>
    <w:p w14:paraId="0A07A97E" w14:textId="77777777" w:rsidR="002B1544" w:rsidRPr="004D32B8" w:rsidRDefault="002B1544" w:rsidP="002B1544">
      <w:pPr>
        <w:spacing w:after="0"/>
        <w:jc w:val="center"/>
        <w:rPr>
          <w:rFonts w:ascii="Times New Roman" w:hAnsi="Times New Roman" w:cs="Times New Roman"/>
        </w:rPr>
      </w:pPr>
      <w:r w:rsidRPr="004D32B8">
        <w:rPr>
          <w:rFonts w:ascii="Times New Roman" w:hAnsi="Times New Roman" w:cs="Times New Roman"/>
        </w:rPr>
        <w:t xml:space="preserve">Fuente: </w:t>
      </w:r>
      <w:r w:rsidR="004D32B8" w:rsidRPr="004D32B8">
        <w:rPr>
          <w:rFonts w:ascii="Times New Roman" w:hAnsi="Times New Roman" w:cs="Times New Roman"/>
        </w:rPr>
        <w:t>Elaboración propia</w:t>
      </w:r>
    </w:p>
    <w:p w14:paraId="62FDFDEB" w14:textId="77777777" w:rsidR="002B1544" w:rsidRPr="00AF0DA6" w:rsidRDefault="002B1544" w:rsidP="002B154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031496" w14:textId="77777777" w:rsidR="002B1544" w:rsidRPr="001D2BEC" w:rsidRDefault="002B1544" w:rsidP="004D32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Los resultados obtenidos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en torno al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para los estándares IEEE 802.11b/g/n se presenta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 la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igura 4, donde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se puede observar que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mayor </w:t>
      </w:r>
      <w:r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lo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obtuvo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estándar IEEE 802.11b, el cual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consiguió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valores fluctuantes entre 2.39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 y 2.79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 con una mediana de 2.53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ms,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seguido de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estándar IEEE 802.11g, el cual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reportó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valores que 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variaron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0.83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 y 1.25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 con una mediana de 1.01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ms; finalmente</w:t>
      </w:r>
      <w:r w:rsidR="004D32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estándar IEEE 802.11n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alcanzó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los menores valores d</w:t>
      </w:r>
      <w:r w:rsidRPr="001D2BEC">
        <w:rPr>
          <w:rFonts w:ascii="Times New Roman" w:hAnsi="Times New Roman" w:cs="Times New Roman"/>
          <w:sz w:val="24"/>
          <w:szCs w:val="24"/>
        </w:rPr>
        <w:t xml:space="preserve">e </w:t>
      </w:r>
      <w:r w:rsidRPr="001D2BEC">
        <w:rPr>
          <w:rFonts w:ascii="Times New Roman" w:hAnsi="Times New Roman" w:cs="Times New Roman"/>
          <w:sz w:val="24"/>
          <w:szCs w:val="24"/>
          <w:shd w:val="clear" w:color="auto" w:fill="FFFFFF"/>
        </w:rPr>
        <w:t>δ</w:t>
      </w:r>
      <w:r w:rsidR="001D2BEC" w:rsidRPr="001D2BEC">
        <w:rPr>
          <w:rFonts w:ascii="Times New Roman" w:hAnsi="Times New Roman" w:cs="Times New Roman"/>
          <w:sz w:val="24"/>
          <w:szCs w:val="24"/>
          <w:shd w:val="clear" w:color="auto" w:fill="FFFFFF"/>
        </w:rPr>
        <w:t>, pues oscilaron</w:t>
      </w:r>
      <w:r w:rsidRPr="001D2B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</w:t>
      </w:r>
      <w:r w:rsidRPr="001D2BEC">
        <w:rPr>
          <w:rFonts w:ascii="Times New Roman" w:hAnsi="Times New Roman" w:cs="Times New Roman"/>
          <w:sz w:val="24"/>
          <w:szCs w:val="24"/>
        </w:rPr>
        <w:t>0.90</w:t>
      </w:r>
      <w:r w:rsidR="001D2BEC">
        <w:rPr>
          <w:rFonts w:ascii="Times New Roman" w:hAnsi="Times New Roman" w:cs="Times New Roman"/>
          <w:sz w:val="24"/>
          <w:szCs w:val="24"/>
        </w:rPr>
        <w:t xml:space="preserve"> </w:t>
      </w:r>
      <w:r w:rsidRPr="001D2BEC">
        <w:rPr>
          <w:rFonts w:ascii="Times New Roman" w:hAnsi="Times New Roman" w:cs="Times New Roman"/>
          <w:sz w:val="24"/>
          <w:szCs w:val="24"/>
        </w:rPr>
        <w:t>ms y 1.06</w:t>
      </w:r>
      <w:r w:rsidR="001D2BEC">
        <w:rPr>
          <w:rFonts w:ascii="Times New Roman" w:hAnsi="Times New Roman" w:cs="Times New Roman"/>
          <w:sz w:val="24"/>
          <w:szCs w:val="24"/>
        </w:rPr>
        <w:t xml:space="preserve"> </w:t>
      </w:r>
      <w:r w:rsidRPr="001D2BEC">
        <w:rPr>
          <w:rFonts w:ascii="Times New Roman" w:hAnsi="Times New Roman" w:cs="Times New Roman"/>
          <w:sz w:val="24"/>
          <w:szCs w:val="24"/>
        </w:rPr>
        <w:t>ms con una mediana de 0.97</w:t>
      </w:r>
      <w:r w:rsidR="001D2BEC">
        <w:rPr>
          <w:rFonts w:ascii="Times New Roman" w:hAnsi="Times New Roman" w:cs="Times New Roman"/>
          <w:sz w:val="24"/>
          <w:szCs w:val="24"/>
        </w:rPr>
        <w:t xml:space="preserve"> </w:t>
      </w:r>
      <w:r w:rsidRPr="001D2BEC">
        <w:rPr>
          <w:rFonts w:ascii="Times New Roman" w:hAnsi="Times New Roman" w:cs="Times New Roman"/>
          <w:sz w:val="24"/>
          <w:szCs w:val="24"/>
        </w:rPr>
        <w:t xml:space="preserve">ms. </w:t>
      </w:r>
    </w:p>
    <w:p w14:paraId="22398DC5" w14:textId="0EFB0BB5" w:rsidR="00F350AD" w:rsidRDefault="00F350AD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FCD860" w14:textId="3205A880" w:rsidR="0018728B" w:rsidRDefault="0018728B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E173C" w14:textId="036E1F62" w:rsidR="0018728B" w:rsidRDefault="0018728B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B6AA20" w14:textId="77777777" w:rsidR="0018728B" w:rsidRPr="00AF0DA6" w:rsidRDefault="0018728B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078CA" w14:textId="77777777" w:rsidR="002B1544" w:rsidRPr="001D2BEC" w:rsidRDefault="002B1544" w:rsidP="001D2BEC">
      <w:pPr>
        <w:pStyle w:val="Prrafodelista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D2BE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Jitter</w:t>
      </w:r>
      <w:proofErr w:type="spellEnd"/>
    </w:p>
    <w:p w14:paraId="4E269607" w14:textId="77777777" w:rsidR="005A3E2F" w:rsidRPr="00AF0DA6" w:rsidRDefault="005A3E2F" w:rsidP="00F35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670AC" w14:textId="77777777" w:rsidR="005A3E2F" w:rsidRPr="001D2BEC" w:rsidRDefault="005A3E2F" w:rsidP="001D2BEC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1D2BEC">
        <w:rPr>
          <w:rFonts w:ascii="Times New Roman" w:hAnsi="Times New Roman" w:cs="Times New Roman"/>
          <w:b/>
          <w:color w:val="000000"/>
        </w:rPr>
        <w:t>Figura 5.</w:t>
      </w:r>
      <w:r w:rsidRPr="001D2B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D2BEC" w:rsidRPr="001D2BEC">
        <w:rPr>
          <w:rFonts w:ascii="Times New Roman" w:hAnsi="Times New Roman" w:cs="Times New Roman"/>
          <w:i/>
          <w:color w:val="000000"/>
        </w:rPr>
        <w:t>Jitter</w:t>
      </w:r>
      <w:proofErr w:type="spellEnd"/>
      <w:r w:rsidRPr="001D2BEC">
        <w:rPr>
          <w:rFonts w:ascii="Times New Roman" w:hAnsi="Times New Roman" w:cs="Times New Roman"/>
          <w:color w:val="000000"/>
        </w:rPr>
        <w:t xml:space="preserve"> de la red para los estándares IEEE 802.11b/g/n</w:t>
      </w:r>
    </w:p>
    <w:p w14:paraId="442D4010" w14:textId="77777777" w:rsidR="003677D9" w:rsidRPr="00AF0DA6" w:rsidRDefault="003677D9" w:rsidP="00F35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F8DE4" w14:textId="77777777" w:rsidR="002B1544" w:rsidRPr="00AF0DA6" w:rsidRDefault="008C3F35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VE" w:eastAsia="es-VE"/>
        </w:rPr>
        <w:drawing>
          <wp:inline distT="0" distB="0" distL="0" distR="0" wp14:anchorId="3E71C3E4" wp14:editId="2D74D201">
            <wp:extent cx="4165600" cy="356489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" t="4921" r="7619" b="5238"/>
                    <a:stretch/>
                  </pic:blipFill>
                  <pic:spPr bwMode="auto">
                    <a:xfrm>
                      <a:off x="0" y="0"/>
                      <a:ext cx="4175426" cy="357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322C4" w14:textId="77777777" w:rsidR="001D2BEC" w:rsidRPr="004D32B8" w:rsidRDefault="001D2BEC" w:rsidP="001D2B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32B8">
        <w:rPr>
          <w:rFonts w:ascii="Times New Roman" w:hAnsi="Times New Roman" w:cs="Times New Roman"/>
          <w:color w:val="000000"/>
          <w:sz w:val="20"/>
          <w:szCs w:val="20"/>
        </w:rPr>
        <w:t>Nota: Las medianas están representadas por la línea roja.</w:t>
      </w:r>
    </w:p>
    <w:p w14:paraId="5E89A938" w14:textId="77777777" w:rsidR="001D2BEC" w:rsidRPr="004D32B8" w:rsidRDefault="001D2BEC" w:rsidP="001D2BEC">
      <w:pPr>
        <w:spacing w:after="0"/>
        <w:jc w:val="center"/>
        <w:rPr>
          <w:rFonts w:ascii="Times New Roman" w:hAnsi="Times New Roman" w:cs="Times New Roman"/>
        </w:rPr>
      </w:pPr>
      <w:r w:rsidRPr="004D32B8">
        <w:rPr>
          <w:rFonts w:ascii="Times New Roman" w:hAnsi="Times New Roman" w:cs="Times New Roman"/>
        </w:rPr>
        <w:t>Fuente: Elaboración propia</w:t>
      </w:r>
    </w:p>
    <w:p w14:paraId="622DB863" w14:textId="77777777" w:rsidR="002B1544" w:rsidRPr="00AF0DA6" w:rsidRDefault="002B1544" w:rsidP="002B1544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78F26" w14:textId="77777777" w:rsidR="002B1544" w:rsidRDefault="002B1544" w:rsidP="001D2BE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En la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igura 5 se presentan los valores de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obtenidos para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los estándares IEEE 802.11b/g/n;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 dicha figura se observa que el estándar que menor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presentó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fue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el IEEE 802.11n con 0.63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seguido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estándar IEEE 802.11g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valores que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oscilaron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1.04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 y 1.41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ms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con una mediana de 1.22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ms. F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inalmente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estándar que mayor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obtuvo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fue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IEEE 802.11b con valores que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variaron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1.37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 y 1.62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con una mediana de 1.42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ms y un </w:t>
      </w:r>
      <w:proofErr w:type="spellStart"/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outlier</w:t>
      </w:r>
      <w:proofErr w:type="spellEnd"/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2.43</w:t>
      </w:r>
      <w:r w:rsidR="001D2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ms.</w:t>
      </w:r>
    </w:p>
    <w:p w14:paraId="300B6ED6" w14:textId="24A957F5" w:rsidR="003677D9" w:rsidRDefault="003677D9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00CAD" w14:textId="0A1304F2" w:rsidR="0018728B" w:rsidRDefault="0018728B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B15EF4" w14:textId="2D948278" w:rsidR="0018728B" w:rsidRDefault="0018728B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5E088A" w14:textId="77777777" w:rsidR="0018728B" w:rsidRPr="00AF0DA6" w:rsidRDefault="0018728B" w:rsidP="00F350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7CCE7" w14:textId="77777777" w:rsidR="002B1544" w:rsidRPr="001D2BEC" w:rsidRDefault="001D2BEC" w:rsidP="001D2BEC">
      <w:pPr>
        <w:pStyle w:val="Prrafodelista"/>
        <w:numPr>
          <w:ilvl w:val="0"/>
          <w:numId w:val="14"/>
        </w:num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Paquetes p</w:t>
      </w:r>
      <w:r w:rsidR="002B1544" w:rsidRPr="001D2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erdidos</w:t>
      </w:r>
    </w:p>
    <w:p w14:paraId="5D6C867E" w14:textId="77777777" w:rsidR="005A3E2F" w:rsidRPr="00AF0DA6" w:rsidRDefault="005A3E2F" w:rsidP="005A3E2F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70820A" w14:textId="77777777" w:rsidR="005A3E2F" w:rsidRPr="001D2BEC" w:rsidRDefault="005A3E2F" w:rsidP="001D2B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D2BEC">
        <w:rPr>
          <w:rFonts w:ascii="Times New Roman" w:hAnsi="Times New Roman" w:cs="Times New Roman"/>
          <w:b/>
          <w:color w:val="000000"/>
        </w:rPr>
        <w:t>Figura 6.</w:t>
      </w:r>
      <w:r w:rsidRPr="001D2BEC">
        <w:rPr>
          <w:rFonts w:ascii="Times New Roman" w:hAnsi="Times New Roman" w:cs="Times New Roman"/>
          <w:color w:val="000000"/>
        </w:rPr>
        <w:t xml:space="preserve"> P</w:t>
      </w:r>
      <w:r w:rsidR="001D2BEC">
        <w:rPr>
          <w:rFonts w:ascii="Times New Roman" w:hAnsi="Times New Roman" w:cs="Times New Roman"/>
          <w:color w:val="000000"/>
        </w:rPr>
        <w:t xml:space="preserve">aquetes perdidos </w:t>
      </w:r>
      <w:r w:rsidRPr="001D2BEC">
        <w:rPr>
          <w:rFonts w:ascii="Times New Roman" w:hAnsi="Times New Roman" w:cs="Times New Roman"/>
          <w:color w:val="000000"/>
        </w:rPr>
        <w:t>de la red para los estándares IEEE 802.11b/g/n</w:t>
      </w:r>
    </w:p>
    <w:p w14:paraId="2239938D" w14:textId="77777777" w:rsidR="002B1544" w:rsidRPr="00AF0DA6" w:rsidRDefault="00950402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VE" w:eastAsia="es-VE"/>
        </w:rPr>
        <w:drawing>
          <wp:inline distT="0" distB="0" distL="0" distR="0" wp14:anchorId="75A93179" wp14:editId="76DBE93D">
            <wp:extent cx="4629150" cy="3826510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" t="5079" r="7977" b="5873"/>
                    <a:stretch/>
                  </pic:blipFill>
                  <pic:spPr bwMode="auto">
                    <a:xfrm>
                      <a:off x="0" y="0"/>
                      <a:ext cx="4647749" cy="384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E3A81" w14:textId="77777777" w:rsidR="001D2BEC" w:rsidRPr="004D32B8" w:rsidRDefault="001D2BEC" w:rsidP="001D2B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32B8">
        <w:rPr>
          <w:rFonts w:ascii="Times New Roman" w:hAnsi="Times New Roman" w:cs="Times New Roman"/>
          <w:color w:val="000000"/>
          <w:sz w:val="20"/>
          <w:szCs w:val="20"/>
        </w:rPr>
        <w:t>Nota: Las medianas están representadas por la línea roja.</w:t>
      </w:r>
    </w:p>
    <w:p w14:paraId="097715C6" w14:textId="77777777" w:rsidR="001D2BEC" w:rsidRPr="004D32B8" w:rsidRDefault="001D2BEC" w:rsidP="001D2BEC">
      <w:pPr>
        <w:spacing w:after="0"/>
        <w:jc w:val="center"/>
        <w:rPr>
          <w:rFonts w:ascii="Times New Roman" w:hAnsi="Times New Roman" w:cs="Times New Roman"/>
        </w:rPr>
      </w:pPr>
      <w:r w:rsidRPr="004D32B8">
        <w:rPr>
          <w:rFonts w:ascii="Times New Roman" w:hAnsi="Times New Roman" w:cs="Times New Roman"/>
        </w:rPr>
        <w:t>Fuente: Elaboración propia</w:t>
      </w:r>
    </w:p>
    <w:p w14:paraId="388AF52B" w14:textId="77777777" w:rsidR="005A3E2F" w:rsidRPr="00AF0DA6" w:rsidRDefault="005A3E2F" w:rsidP="005A3E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EC3ADA" w14:textId="77777777" w:rsidR="002B1544" w:rsidRPr="00AF0DA6" w:rsidRDefault="001D2BEC" w:rsidP="001D2BE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 la figura 6 se aprecian los resultados en torno a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los </w:t>
      </w:r>
      <w:r w:rsidR="002B1544" w:rsidRPr="001D2BEC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2B1544"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los estándares IEEE 802.11b/g/n. En tal sentido, se puede afirmar que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estándar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menor </w:t>
      </w:r>
      <w:r w:rsidR="002B1544" w:rsidRPr="00D97526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fue el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IEEE 802.11n con valores que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estuvieron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0.35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 y 0.49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con una mediana de 0.45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En cambio,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estándar IEEE 802.11g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alcanzó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valores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entre 1.01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 y 1.32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%, con una mediana de 1.24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, mientras que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estándar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con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mayor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fue el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IEEE 802.11b con valores que 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>fluctuaron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entre 1.88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 y 2.14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%, con una mediana de 2</w:t>
      </w:r>
      <w:r w:rsidR="00D97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1544" w:rsidRPr="00AF0DA6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14:paraId="129A9AEF" w14:textId="77777777" w:rsidR="00D97526" w:rsidRPr="00AF0DA6" w:rsidRDefault="00FE0A72" w:rsidP="00B559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último, </w:t>
      </w:r>
      <w:r w:rsidR="00D97526">
        <w:rPr>
          <w:rFonts w:ascii="Times New Roman" w:hAnsi="Times New Roman" w:cs="Times New Roman"/>
          <w:sz w:val="24"/>
          <w:szCs w:val="24"/>
        </w:rPr>
        <w:t>en la figura 7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 se </w:t>
      </w:r>
      <w:r w:rsidR="00D97526">
        <w:rPr>
          <w:rFonts w:ascii="Times New Roman" w:hAnsi="Times New Roman" w:cs="Times New Roman"/>
          <w:sz w:val="24"/>
          <w:szCs w:val="24"/>
        </w:rPr>
        <w:t>ofrece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 la totalidad de las métricas obtenidas </w:t>
      </w:r>
      <w:r w:rsidR="00D97526">
        <w:rPr>
          <w:rFonts w:ascii="Times New Roman" w:hAnsi="Times New Roman" w:cs="Times New Roman"/>
          <w:sz w:val="24"/>
          <w:szCs w:val="24"/>
        </w:rPr>
        <w:t xml:space="preserve">agrupadas 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con trabajos relacionados </w:t>
      </w:r>
      <w:r w:rsidR="00D97526">
        <w:rPr>
          <w:rFonts w:ascii="Times New Roman" w:hAnsi="Times New Roman" w:cs="Times New Roman"/>
          <w:sz w:val="24"/>
          <w:szCs w:val="24"/>
        </w:rPr>
        <w:t>con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sz w:val="24"/>
          <w:szCs w:val="24"/>
        </w:rPr>
        <w:t>los estándares IEEE 802.11b/g/n.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sz w:val="24"/>
          <w:szCs w:val="24"/>
        </w:rPr>
        <w:t xml:space="preserve">Al respecto, se debe advertir 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que </w:t>
      </w:r>
      <w:r w:rsidR="00D97526">
        <w:rPr>
          <w:rFonts w:ascii="Times New Roman" w:hAnsi="Times New Roman" w:cs="Times New Roman"/>
          <w:sz w:val="24"/>
          <w:szCs w:val="24"/>
        </w:rPr>
        <w:t xml:space="preserve">no </w:t>
      </w:r>
      <w:r w:rsidR="00D97526" w:rsidRPr="00AF0DA6">
        <w:rPr>
          <w:rFonts w:ascii="Times New Roman" w:hAnsi="Times New Roman" w:cs="Times New Roman"/>
          <w:sz w:val="24"/>
          <w:szCs w:val="24"/>
        </w:rPr>
        <w:t>todos</w:t>
      </w:r>
      <w:r w:rsidR="00D97526" w:rsidRPr="00D97526">
        <w:rPr>
          <w:rFonts w:ascii="Times New Roman" w:hAnsi="Times New Roman" w:cs="Times New Roman"/>
          <w:sz w:val="24"/>
          <w:szCs w:val="24"/>
        </w:rPr>
        <w:t xml:space="preserve"> </w:t>
      </w:r>
      <w:r w:rsidR="00D97526">
        <w:rPr>
          <w:rFonts w:ascii="Times New Roman" w:hAnsi="Times New Roman" w:cs="Times New Roman"/>
          <w:sz w:val="24"/>
          <w:szCs w:val="24"/>
        </w:rPr>
        <w:t xml:space="preserve">los </w:t>
      </w:r>
      <w:r w:rsidR="00D97526" w:rsidRPr="00AF0DA6">
        <w:rPr>
          <w:rFonts w:ascii="Times New Roman" w:hAnsi="Times New Roman" w:cs="Times New Roman"/>
          <w:sz w:val="24"/>
          <w:szCs w:val="24"/>
        </w:rPr>
        <w:t>trabajos</w:t>
      </w:r>
      <w:r w:rsidR="00D97526">
        <w:rPr>
          <w:rFonts w:ascii="Times New Roman" w:hAnsi="Times New Roman" w:cs="Times New Roman"/>
          <w:sz w:val="24"/>
          <w:szCs w:val="24"/>
        </w:rPr>
        <w:t xml:space="preserve"> referidos 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evaluaron los estándares </w:t>
      </w:r>
      <w:r w:rsidR="00B55901">
        <w:rPr>
          <w:rFonts w:ascii="Times New Roman" w:hAnsi="Times New Roman" w:cs="Times New Roman"/>
          <w:sz w:val="24"/>
          <w:szCs w:val="24"/>
        </w:rPr>
        <w:t xml:space="preserve">señalados en el </w:t>
      </w:r>
      <w:r w:rsidR="00D97526">
        <w:rPr>
          <w:rFonts w:ascii="Times New Roman" w:hAnsi="Times New Roman" w:cs="Times New Roman"/>
          <w:sz w:val="24"/>
          <w:szCs w:val="24"/>
        </w:rPr>
        <w:t xml:space="preserve">presente 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estudio ni </w:t>
      </w:r>
      <w:r w:rsidR="00B55901">
        <w:rPr>
          <w:rFonts w:ascii="Times New Roman" w:hAnsi="Times New Roman" w:cs="Times New Roman"/>
          <w:sz w:val="24"/>
          <w:szCs w:val="24"/>
        </w:rPr>
        <w:t>todas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 las métricas de desempeño</w:t>
      </w:r>
      <w:r w:rsidR="00B55901">
        <w:rPr>
          <w:rFonts w:ascii="Times New Roman" w:hAnsi="Times New Roman" w:cs="Times New Roman"/>
          <w:sz w:val="24"/>
          <w:szCs w:val="24"/>
        </w:rPr>
        <w:t xml:space="preserve"> (</w:t>
      </w:r>
      <w:r w:rsidR="00D97526">
        <w:rPr>
          <w:rFonts w:ascii="Times New Roman" w:hAnsi="Times New Roman" w:cs="Times New Roman"/>
          <w:sz w:val="24"/>
          <w:szCs w:val="24"/>
        </w:rPr>
        <w:t>es decir,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Ef</m:t>
        </m:r>
      </m:oMath>
      <w:r w:rsidR="00D97526" w:rsidRPr="00D97526">
        <w:rPr>
          <w:rFonts w:ascii="Times New Roman" w:hAnsi="Times New Roman" w:cs="Times New Roman"/>
          <w:sz w:val="24"/>
          <w:szCs w:val="24"/>
        </w:rPr>
        <w:t>, δ, j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 </w:t>
      </w:r>
      <w:r w:rsidR="00B55901">
        <w:rPr>
          <w:rFonts w:ascii="Times New Roman" w:hAnsi="Times New Roman" w:cs="Times New Roman"/>
          <w:sz w:val="24"/>
          <w:szCs w:val="24"/>
        </w:rPr>
        <w:t>y PL), razón por la cual</w:t>
      </w:r>
      <w:r w:rsidR="00D97526">
        <w:rPr>
          <w:rFonts w:ascii="Times New Roman" w:hAnsi="Times New Roman" w:cs="Times New Roman"/>
          <w:sz w:val="24"/>
          <w:szCs w:val="24"/>
        </w:rPr>
        <w:t xml:space="preserve"> algunas </w:t>
      </w:r>
      <w:r w:rsidR="00D97526" w:rsidRPr="00AF0DA6">
        <w:rPr>
          <w:rFonts w:ascii="Times New Roman" w:hAnsi="Times New Roman" w:cs="Times New Roman"/>
          <w:sz w:val="24"/>
          <w:szCs w:val="24"/>
        </w:rPr>
        <w:t xml:space="preserve">figuras </w:t>
      </w:r>
      <w:r w:rsidR="00B55901">
        <w:rPr>
          <w:rFonts w:ascii="Times New Roman" w:hAnsi="Times New Roman" w:cs="Times New Roman"/>
          <w:sz w:val="24"/>
          <w:szCs w:val="24"/>
        </w:rPr>
        <w:lastRenderedPageBreak/>
        <w:t xml:space="preserve">aparecen sin algunas </w:t>
      </w:r>
      <w:r w:rsidR="00D97526" w:rsidRPr="00AF0DA6">
        <w:rPr>
          <w:rFonts w:ascii="Times New Roman" w:hAnsi="Times New Roman" w:cs="Times New Roman"/>
          <w:sz w:val="24"/>
          <w:szCs w:val="24"/>
        </w:rPr>
        <w:t>barras</w:t>
      </w:r>
      <w:r w:rsidR="00B55901">
        <w:rPr>
          <w:rFonts w:ascii="Times New Roman" w:hAnsi="Times New Roman" w:cs="Times New Roman"/>
          <w:sz w:val="24"/>
          <w:szCs w:val="24"/>
        </w:rPr>
        <w:t>. Asimismo, c</w:t>
      </w:r>
      <w:r w:rsidR="00D97526" w:rsidRPr="00AF0DA6">
        <w:rPr>
          <w:rFonts w:ascii="Times New Roman" w:hAnsi="Times New Roman" w:cs="Times New Roman"/>
          <w:sz w:val="24"/>
          <w:szCs w:val="24"/>
        </w:rPr>
        <w:t>abe señalar que la leyenda para cada contraste se puede apreciar en el centro de la figura.</w:t>
      </w:r>
    </w:p>
    <w:p w14:paraId="50367F37" w14:textId="77777777" w:rsidR="00D97526" w:rsidRPr="00AF0DA6" w:rsidRDefault="00D97526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BB4A41" w14:textId="77777777" w:rsidR="005A3E2F" w:rsidRPr="00D97526" w:rsidRDefault="00D97526" w:rsidP="00D9752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97526">
        <w:rPr>
          <w:rFonts w:ascii="Times New Roman" w:hAnsi="Times New Roman" w:cs="Times New Roman"/>
          <w:b/>
          <w:color w:val="000000"/>
        </w:rPr>
        <w:t>Figura 7</w:t>
      </w:r>
      <w:r w:rsidR="005A3E2F" w:rsidRPr="00D97526">
        <w:rPr>
          <w:rFonts w:ascii="Times New Roman" w:hAnsi="Times New Roman" w:cs="Times New Roman"/>
          <w:b/>
          <w:color w:val="000000"/>
        </w:rPr>
        <w:t>.</w:t>
      </w:r>
      <w:r w:rsidR="005A3E2F" w:rsidRPr="00D9752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 w:rsidR="005A3E2F" w:rsidRPr="00D97526">
        <w:rPr>
          <w:rFonts w:ascii="Times New Roman" w:hAnsi="Times New Roman" w:cs="Times New Roman"/>
          <w:color w:val="000000"/>
        </w:rPr>
        <w:t xml:space="preserve">ontraste con otros trabajos relacionados </w:t>
      </w:r>
      <w:r>
        <w:rPr>
          <w:rFonts w:ascii="Times New Roman" w:hAnsi="Times New Roman" w:cs="Times New Roman"/>
          <w:color w:val="000000"/>
        </w:rPr>
        <w:t>con</w:t>
      </w:r>
      <w:r w:rsidR="005A3E2F" w:rsidRPr="00D97526">
        <w:rPr>
          <w:rFonts w:ascii="Times New Roman" w:hAnsi="Times New Roman" w:cs="Times New Roman"/>
          <w:color w:val="000000"/>
        </w:rPr>
        <w:t xml:space="preserve"> l</w:t>
      </w:r>
      <w:r w:rsidRPr="00D97526">
        <w:rPr>
          <w:rFonts w:ascii="Times New Roman" w:hAnsi="Times New Roman" w:cs="Times New Roman"/>
          <w:color w:val="000000"/>
        </w:rPr>
        <w:t>os estándares IEEE 802.11b/g/n (el presente</w:t>
      </w:r>
      <w:r w:rsidR="005A3E2F" w:rsidRPr="00D97526">
        <w:rPr>
          <w:rFonts w:ascii="Times New Roman" w:hAnsi="Times New Roman" w:cs="Times New Roman"/>
          <w:color w:val="000000"/>
        </w:rPr>
        <w:t xml:space="preserve"> trabajo </w:t>
      </w:r>
      <w:r w:rsidRPr="00D97526">
        <w:rPr>
          <w:rFonts w:ascii="Times New Roman" w:hAnsi="Times New Roman" w:cs="Times New Roman"/>
          <w:color w:val="000000"/>
        </w:rPr>
        <w:t xml:space="preserve">se enseña </w:t>
      </w:r>
      <w:r>
        <w:rPr>
          <w:rFonts w:ascii="Times New Roman" w:hAnsi="Times New Roman" w:cs="Times New Roman"/>
          <w:color w:val="000000"/>
        </w:rPr>
        <w:t xml:space="preserve">con barras de color </w:t>
      </w:r>
      <w:r w:rsidR="009625A1">
        <w:rPr>
          <w:rFonts w:ascii="Times New Roman" w:hAnsi="Times New Roman" w:cs="Times New Roman"/>
          <w:color w:val="000000"/>
        </w:rPr>
        <w:t>morado</w:t>
      </w:r>
      <w:r>
        <w:rPr>
          <w:rFonts w:ascii="Times New Roman" w:hAnsi="Times New Roman" w:cs="Times New Roman"/>
          <w:color w:val="000000"/>
        </w:rPr>
        <w:t xml:space="preserve"> y</w:t>
      </w:r>
      <w:r w:rsidR="005A3E2F" w:rsidRPr="00D97526">
        <w:rPr>
          <w:rFonts w:ascii="Times New Roman" w:hAnsi="Times New Roman" w:cs="Times New Roman"/>
          <w:color w:val="000000"/>
        </w:rPr>
        <w:t xml:space="preserve"> delineado rojo</w:t>
      </w:r>
      <w:r w:rsidRPr="00D97526">
        <w:rPr>
          <w:rFonts w:ascii="Times New Roman" w:hAnsi="Times New Roman" w:cs="Times New Roman"/>
          <w:color w:val="000000"/>
        </w:rPr>
        <w:t>)</w:t>
      </w:r>
    </w:p>
    <w:p w14:paraId="0D1C8153" w14:textId="77777777" w:rsidR="005A3E2F" w:rsidRPr="00AF0DA6" w:rsidRDefault="005A3E2F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99FB3C" w14:textId="77777777" w:rsidR="002B1544" w:rsidRPr="00AF0DA6" w:rsidRDefault="002B1544" w:rsidP="002B15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0DA6"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6D8FB3C8" wp14:editId="2DD20491">
            <wp:extent cx="5553075" cy="35147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0" t="5114" r="8297" b="6385"/>
                    <a:stretch/>
                  </pic:blipFill>
                  <pic:spPr bwMode="auto">
                    <a:xfrm>
                      <a:off x="0" y="0"/>
                      <a:ext cx="5602823" cy="354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7FB79" w14:textId="77777777" w:rsidR="002B1544" w:rsidRPr="00D97526" w:rsidRDefault="002B1544" w:rsidP="002B1544">
      <w:pPr>
        <w:spacing w:after="0"/>
        <w:jc w:val="center"/>
        <w:rPr>
          <w:rFonts w:ascii="Times New Roman" w:hAnsi="Times New Roman" w:cs="Times New Roman"/>
        </w:rPr>
      </w:pPr>
      <w:r w:rsidRPr="00D97526">
        <w:rPr>
          <w:rFonts w:ascii="Times New Roman" w:hAnsi="Times New Roman" w:cs="Times New Roman"/>
        </w:rPr>
        <w:t xml:space="preserve">Fuente: </w:t>
      </w:r>
      <w:r w:rsidR="00D97526" w:rsidRPr="00D97526">
        <w:rPr>
          <w:rFonts w:ascii="Times New Roman" w:hAnsi="Times New Roman" w:cs="Times New Roman"/>
        </w:rPr>
        <w:t>Elaboración propia</w:t>
      </w:r>
      <w:r w:rsidR="00D97526">
        <w:rPr>
          <w:rFonts w:ascii="Times New Roman" w:hAnsi="Times New Roman" w:cs="Times New Roman"/>
        </w:rPr>
        <w:t xml:space="preserve"> </w:t>
      </w:r>
    </w:p>
    <w:p w14:paraId="3B872028" w14:textId="77777777" w:rsidR="002B1544" w:rsidRPr="00AF0DA6" w:rsidRDefault="002B1544" w:rsidP="002B15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97825" w14:textId="77777777" w:rsidR="002B1544" w:rsidRPr="00AF0DA6" w:rsidRDefault="002B1544" w:rsidP="00A71453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30693" w14:textId="77777777" w:rsidR="00F9063A" w:rsidRPr="00AC67A9" w:rsidRDefault="00F9063A" w:rsidP="00AC67A9">
      <w:pPr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Discusión</w:t>
      </w:r>
      <w:r w:rsidR="00B55901"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 xml:space="preserve"> y c</w:t>
      </w:r>
      <w:r w:rsidR="00642810"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>onclusiones</w:t>
      </w:r>
      <w:r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t xml:space="preserve"> </w:t>
      </w:r>
    </w:p>
    <w:p w14:paraId="1B0FF4CB" w14:textId="77777777" w:rsidR="00E979AF" w:rsidRDefault="00B55901" w:rsidP="00B55901">
      <w:pPr>
        <w:spacing w:line="36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La figura 7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ha sido </w:t>
      </w:r>
      <w:r>
        <w:rPr>
          <w:rFonts w:ascii="Times New Roman" w:hAnsi="Times New Roman" w:cs="Times New Roman"/>
          <w:sz w:val="24"/>
          <w:szCs w:val="24"/>
        </w:rPr>
        <w:t>diseñada</w:t>
      </w:r>
      <w:r w:rsidR="00E979AF" w:rsidRPr="00AF0DA6">
        <w:rPr>
          <w:rFonts w:ascii="Times New Roman" w:hAnsi="Times New Roman" w:cs="Times New Roman"/>
          <w:sz w:val="24"/>
          <w:szCs w:val="24"/>
        </w:rPr>
        <w:t xml:space="preserve"> con la finalidad de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cotejar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los hallazgos de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 presente investigación con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otros realizados con anterioridad</w:t>
      </w:r>
      <w:r w:rsid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Por tal motivo, a continuación se presentan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los resultados obtenidos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el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interior de una cámara anecoica comparados con escenarios que han sido sometidos a interferencia por obstáculos y por ICC</w:t>
      </w:r>
      <w:r w:rsid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para 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determinar el porcentaje en el que se degrada </w:t>
      </w:r>
      <w:r w:rsid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cada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desempeño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 comparación </w:t>
      </w:r>
      <w:r w:rsid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nuestras métricas.</w:t>
      </w:r>
    </w:p>
    <w:p w14:paraId="4E2EDCD9" w14:textId="77777777" w:rsidR="00B55901" w:rsidRDefault="00B55901" w:rsidP="00B55901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B55901">
        <w:rPr>
          <w:rFonts w:ascii="Times New Roman" w:hAnsi="Times New Roman" w:cs="Times New Roman"/>
          <w:sz w:val="24"/>
          <w:szCs w:val="24"/>
        </w:rPr>
        <w:t xml:space="preserve">n cuanto a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B55901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</w:rPr>
        <w:t>en escenarios sin obstáculos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>,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 el desempeño del estándar IEEE 802.11b se degrada en 33.21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mientras que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 el estándar IEEE 802.11n </w:t>
      </w:r>
      <w:r>
        <w:rPr>
          <w:rFonts w:ascii="Times New Roman" w:hAnsi="Times New Roman" w:cs="Times New Roman"/>
          <w:sz w:val="24"/>
          <w:szCs w:val="24"/>
        </w:rPr>
        <w:t xml:space="preserve">lo hace </w:t>
      </w:r>
      <w:r w:rsidR="00E979AF" w:rsidRPr="00B55901">
        <w:rPr>
          <w:rFonts w:ascii="Times New Roman" w:hAnsi="Times New Roman" w:cs="Times New Roman"/>
          <w:sz w:val="24"/>
          <w:szCs w:val="24"/>
        </w:rPr>
        <w:t>en 23.42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en comparación con 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resultados 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obtenidos </w:t>
      </w:r>
      <w:r>
        <w:rPr>
          <w:rFonts w:ascii="Times New Roman" w:hAnsi="Times New Roman" w:cs="Times New Roman"/>
          <w:sz w:val="24"/>
          <w:szCs w:val="24"/>
        </w:rPr>
        <w:t>por Lara</w:t>
      </w:r>
      <w:r w:rsidR="005D4997">
        <w:rPr>
          <w:rFonts w:ascii="Times New Roman" w:hAnsi="Times New Roman" w:cs="Times New Roman"/>
          <w:sz w:val="24"/>
          <w:szCs w:val="24"/>
        </w:rPr>
        <w:t xml:space="preserve"> </w:t>
      </w:r>
      <w:r w:rsidR="005D4997" w:rsidRPr="005D4997">
        <w:rPr>
          <w:rFonts w:ascii="Times New Roman" w:hAnsi="Times New Roman" w:cs="Times New Roman"/>
          <w:i/>
          <w:sz w:val="24"/>
          <w:szCs w:val="24"/>
        </w:rPr>
        <w:t>et al.</w:t>
      </w:r>
      <w:r w:rsidR="00AF0DA6" w:rsidRPr="00B5590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lang w:val="es-CO"/>
          </w:rPr>
          <w:id w:val="-1683200051"/>
          <w:citation/>
        </w:sdtPr>
        <w:sdtEndPr/>
        <w:sdtContent>
          <w:r w:rsidR="00AF0DA6" w:rsidRPr="00B55901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862A38" w:rsidRPr="00B55901">
            <w:rPr>
              <w:rFonts w:ascii="Times New Roman" w:hAnsi="Times New Roman" w:cs="Times New Roman"/>
              <w:sz w:val="24"/>
              <w:szCs w:val="24"/>
            </w:rPr>
            <w:instrText xml:space="preserve">CITATION Lar16 \n  \t  \l 12298 </w:instrText>
          </w:r>
          <w:r w:rsidR="00AF0DA6" w:rsidRPr="00B55901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862A38" w:rsidRPr="00B55901">
            <w:rPr>
              <w:rFonts w:ascii="Times New Roman" w:hAnsi="Times New Roman" w:cs="Times New Roman"/>
              <w:noProof/>
              <w:sz w:val="24"/>
              <w:szCs w:val="24"/>
            </w:rPr>
            <w:t>(2016)</w:t>
          </w:r>
          <w:r w:rsidR="00AF0DA6" w:rsidRPr="00B55901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76DB4725" w14:textId="77777777" w:rsidR="00FE0A72" w:rsidRPr="00FE0A72" w:rsidRDefault="00B55901" w:rsidP="00FE0A72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E979AF" w:rsidRPr="00B55901">
        <w:rPr>
          <w:rFonts w:ascii="Times New Roman" w:hAnsi="Times New Roman" w:cs="Times New Roman"/>
          <w:sz w:val="24"/>
          <w:szCs w:val="24"/>
        </w:rPr>
        <w:t>n escenarios con obstáculos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 el desempeño del estándar IEEE 802.11b se degrada en 69.73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% </w:t>
      </w:r>
      <w:r w:rsidR="00FE0A72">
        <w:rPr>
          <w:rFonts w:ascii="Times New Roman" w:hAnsi="Times New Roman" w:cs="Times New Roman"/>
          <w:sz w:val="24"/>
          <w:szCs w:val="24"/>
        </w:rPr>
        <w:t xml:space="preserve">en cuanto </w:t>
      </w:r>
      <w:r w:rsidR="00E979AF" w:rsidRPr="00B55901">
        <w:rPr>
          <w:rFonts w:ascii="Times New Roman" w:hAnsi="Times New Roman" w:cs="Times New Roman"/>
          <w:sz w:val="24"/>
          <w:szCs w:val="24"/>
        </w:rPr>
        <w:t xml:space="preserve">a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>, 4.55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%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>en e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="00E979AF" w:rsidRPr="00B559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 y 280.28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% en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>el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B55901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6D2EC1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>En cambio, e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="00E979AF" w:rsidRPr="00B55901">
        <w:rPr>
          <w:rFonts w:ascii="Times New Roman" w:hAnsi="Times New Roman" w:cs="Times New Roman"/>
          <w:sz w:val="24"/>
          <w:szCs w:val="24"/>
        </w:rPr>
        <w:t>estándar IEEE 802.11n presenta un deterioro de 60.35</w:t>
      </w:r>
      <w:r w:rsidR="00FE0A72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</w:rPr>
        <w:t>% en cuanto a la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>148.45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%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en el </w:t>
      </w:r>
      <w:r w:rsidR="00E979AF" w:rsidRPr="00B559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 y 619.05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%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>en e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="00E979AF" w:rsidRPr="00B55901">
        <w:rPr>
          <w:rFonts w:ascii="Times New Roman" w:hAnsi="Times New Roman" w:cs="Times New Roman"/>
          <w:i/>
          <w:color w:val="000000"/>
          <w:sz w:val="24"/>
          <w:szCs w:val="24"/>
        </w:rPr>
        <w:t>j,</w:t>
      </w:r>
      <w:r w:rsidR="00E979AF" w:rsidRPr="00B5590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en comparación con lo reportado por </w:t>
      </w:r>
      <w:r w:rsidR="00FE0A72">
        <w:rPr>
          <w:rFonts w:ascii="Times New Roman" w:hAnsi="Times New Roman" w:cs="Times New Roman"/>
          <w:sz w:val="24"/>
          <w:szCs w:val="24"/>
        </w:rPr>
        <w:t>Lara</w:t>
      </w:r>
      <w:r w:rsidR="005D4997">
        <w:rPr>
          <w:rFonts w:ascii="Times New Roman" w:hAnsi="Times New Roman" w:cs="Times New Roman"/>
          <w:sz w:val="24"/>
          <w:szCs w:val="24"/>
        </w:rPr>
        <w:t xml:space="preserve"> </w:t>
      </w:r>
      <w:r w:rsidR="005D4997" w:rsidRPr="005D4997">
        <w:rPr>
          <w:rFonts w:ascii="Times New Roman" w:hAnsi="Times New Roman" w:cs="Times New Roman"/>
          <w:i/>
          <w:sz w:val="24"/>
          <w:szCs w:val="24"/>
        </w:rPr>
        <w:t>et al</w:t>
      </w:r>
      <w:r w:rsidR="005D4997">
        <w:rPr>
          <w:rFonts w:ascii="Times New Roman" w:hAnsi="Times New Roman" w:cs="Times New Roman"/>
          <w:sz w:val="24"/>
          <w:szCs w:val="24"/>
        </w:rPr>
        <w:t>.</w:t>
      </w:r>
      <w:r w:rsidR="00862A38" w:rsidRPr="00B5590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lang w:val="es-CO"/>
          </w:rPr>
          <w:id w:val="-1747800736"/>
          <w:citation/>
        </w:sdtPr>
        <w:sdtEndPr/>
        <w:sdtContent>
          <w:r w:rsidR="00862A38" w:rsidRPr="00B55901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862A38" w:rsidRPr="00B55901">
            <w:rPr>
              <w:rFonts w:ascii="Times New Roman" w:hAnsi="Times New Roman" w:cs="Times New Roman"/>
              <w:sz w:val="24"/>
              <w:szCs w:val="24"/>
            </w:rPr>
            <w:instrText xml:space="preserve">CITATION Lar16 \n  \t  \l 12298 </w:instrText>
          </w:r>
          <w:r w:rsidR="00862A38" w:rsidRPr="00B55901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862A38" w:rsidRPr="00B55901">
            <w:rPr>
              <w:rFonts w:ascii="Times New Roman" w:hAnsi="Times New Roman" w:cs="Times New Roman"/>
              <w:noProof/>
              <w:sz w:val="24"/>
              <w:szCs w:val="24"/>
            </w:rPr>
            <w:t>(2016)</w:t>
          </w:r>
          <w:r w:rsidR="00862A38" w:rsidRPr="00B55901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="00E979AF" w:rsidRPr="00B5590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6D2EC1" w:rsidRPr="00B5590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545603C" w14:textId="77777777" w:rsidR="00FE0A72" w:rsidRPr="00FE0A72" w:rsidRDefault="00FE0A72" w:rsidP="00FE0A72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979AF" w:rsidRPr="00FE0A72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="00E979AF" w:rsidRPr="00FE0A72">
        <w:rPr>
          <w:rFonts w:ascii="Times New Roman" w:hAnsi="Times New Roman" w:cs="Times New Roman"/>
          <w:sz w:val="24"/>
          <w:szCs w:val="24"/>
        </w:rPr>
        <w:t>escenarios sin ICC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el desempeño del estándar IEEE 802.11n se</w:t>
      </w:r>
      <w:r>
        <w:rPr>
          <w:rFonts w:ascii="Times New Roman" w:hAnsi="Times New Roman" w:cs="Times New Roman"/>
          <w:sz w:val="24"/>
          <w:szCs w:val="24"/>
        </w:rPr>
        <w:t xml:space="preserve"> degrada en 12.54</w:t>
      </w:r>
      <w:r w:rsidR="00962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en torno a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>, 3095.88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% en </w:t>
      </w:r>
      <w:r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 y 4.76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% en el </w:t>
      </w:r>
      <w:r w:rsidR="00E979AF" w:rsidRPr="00FE0A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>cotejado con</w:t>
      </w:r>
      <w:r w:rsidR="00862A38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 Vallejo</w:t>
      </w:r>
      <w:r w:rsidR="00AF0DA6" w:rsidRPr="00FE0A7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lang w:val="es-CO"/>
          </w:rPr>
          <w:id w:val="-38745637"/>
          <w:citation/>
        </w:sdtPr>
        <w:sdtEndPr/>
        <w:sdtContent>
          <w:r w:rsidR="00AF0DA6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862A38" w:rsidRPr="00FE0A72">
            <w:rPr>
              <w:rFonts w:ascii="Times New Roman" w:hAnsi="Times New Roman" w:cs="Times New Roman"/>
              <w:sz w:val="24"/>
              <w:szCs w:val="24"/>
            </w:rPr>
            <w:instrText xml:space="preserve">CITATION Val16 \n  \t  \l 12298 </w:instrText>
          </w:r>
          <w:r w:rsidR="00AF0DA6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862A38" w:rsidRPr="00FE0A72">
            <w:rPr>
              <w:rFonts w:ascii="Times New Roman" w:hAnsi="Times New Roman" w:cs="Times New Roman"/>
              <w:noProof/>
              <w:sz w:val="24"/>
              <w:szCs w:val="24"/>
            </w:rPr>
            <w:t>(2016)</w:t>
          </w:r>
          <w:r w:rsidR="00AF0DA6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D2EC1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189B922" w14:textId="77777777" w:rsidR="00FE0A72" w:rsidRPr="00FE0A72" w:rsidRDefault="00FE0A72" w:rsidP="00FE0A72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escenarios con ICC</w:t>
      </w:r>
      <w:r>
        <w:rPr>
          <w:rFonts w:ascii="Times New Roman" w:hAnsi="Times New Roman" w:cs="Times New Roman"/>
          <w:sz w:val="24"/>
          <w:szCs w:val="24"/>
        </w:rPr>
        <w:t>,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el desempeño del estándar IEEE 802.11n </w:t>
      </w:r>
      <w:r>
        <w:rPr>
          <w:rFonts w:ascii="Times New Roman" w:hAnsi="Times New Roman" w:cs="Times New Roman"/>
          <w:sz w:val="24"/>
          <w:szCs w:val="24"/>
        </w:rPr>
        <w:t>tiene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un deterioro de 51.02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en torno</w:t>
      </w:r>
      <w:r w:rsidR="00E979AF" w:rsidRPr="00FE0A72">
        <w:rPr>
          <w:rFonts w:ascii="Times New Roman" w:hAnsi="Times New Roman" w:cs="Times New Roman"/>
          <w:sz w:val="24"/>
          <w:szCs w:val="24"/>
        </w:rPr>
        <w:t xml:space="preserve"> a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>, 2820.62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% en </w:t>
      </w:r>
      <w:r>
        <w:rPr>
          <w:rFonts w:ascii="Times New Roman" w:hAnsi="Times New Roman" w:cs="Times New Roman"/>
          <w:sz w:val="24"/>
          <w:szCs w:val="24"/>
          <w:lang w:val="es-CO"/>
        </w:rPr>
        <w:t>e</w:t>
      </w:r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 y 36.51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% en el </w:t>
      </w:r>
      <w:r w:rsidR="00E979AF" w:rsidRPr="00FE0A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j</w:t>
      </w:r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E979AF" w:rsidRPr="00FE0A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E979AF" w:rsidRPr="00FE0A72">
        <w:rPr>
          <w:rFonts w:ascii="Times New Roman" w:hAnsi="Times New Roman" w:cs="Times New Roman"/>
          <w:sz w:val="24"/>
          <w:szCs w:val="24"/>
          <w:lang w:val="es-CO"/>
        </w:rPr>
        <w:t>en contraste con</w:t>
      </w:r>
      <w:r w:rsidR="00862A38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 Vallejo</w:t>
      </w:r>
      <w:r w:rsidR="00862A38" w:rsidRPr="00FE0A7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lang w:val="es-CO"/>
          </w:rPr>
          <w:id w:val="2033375905"/>
          <w:citation/>
        </w:sdtPr>
        <w:sdtEndPr/>
        <w:sdtContent>
          <w:r w:rsidR="00862A38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862A38" w:rsidRPr="00FE0A72">
            <w:rPr>
              <w:rFonts w:ascii="Times New Roman" w:hAnsi="Times New Roman" w:cs="Times New Roman"/>
              <w:sz w:val="24"/>
              <w:szCs w:val="24"/>
            </w:rPr>
            <w:instrText xml:space="preserve">CITATION Val16 \n  \t  \l 12298 </w:instrText>
          </w:r>
          <w:r w:rsidR="00862A38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862A38" w:rsidRPr="00FE0A72">
            <w:rPr>
              <w:rFonts w:ascii="Times New Roman" w:hAnsi="Times New Roman" w:cs="Times New Roman"/>
              <w:noProof/>
              <w:sz w:val="24"/>
              <w:szCs w:val="24"/>
            </w:rPr>
            <w:t>(2016)</w:t>
          </w:r>
          <w:r w:rsidR="00862A38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="00E979AF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D2EC1"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B90374C" w14:textId="77777777" w:rsidR="00E979AF" w:rsidRPr="00FE0A72" w:rsidRDefault="00E979AF" w:rsidP="00FE0A72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FE0A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Finalmente, </w:t>
      </w:r>
      <w:r w:rsidRPr="00FE0A72">
        <w:rPr>
          <w:rFonts w:ascii="Times New Roman" w:hAnsi="Times New Roman" w:cs="Times New Roman"/>
          <w:sz w:val="24"/>
          <w:szCs w:val="24"/>
        </w:rPr>
        <w:t xml:space="preserve">en escenarios con obstáculos e ICC en torno a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FE0A72">
        <w:rPr>
          <w:rFonts w:ascii="Times New Roman" w:hAnsi="Times New Roman" w:cs="Times New Roman"/>
          <w:sz w:val="24"/>
          <w:szCs w:val="24"/>
          <w:lang w:val="es-CO"/>
        </w:rPr>
        <w:t>,</w:t>
      </w:r>
      <w:r w:rsidRPr="00FE0A72">
        <w:rPr>
          <w:rFonts w:ascii="Times New Roman" w:hAnsi="Times New Roman" w:cs="Times New Roman"/>
          <w:sz w:val="24"/>
          <w:szCs w:val="24"/>
        </w:rPr>
        <w:t xml:space="preserve"> el desempeño del estándar IEEE 802.11b se degrada en 76.46</w:t>
      </w:r>
      <w:r w:rsidR="00FE0A72">
        <w:rPr>
          <w:rFonts w:ascii="Times New Roman" w:hAnsi="Times New Roman" w:cs="Times New Roman"/>
          <w:sz w:val="24"/>
          <w:szCs w:val="24"/>
        </w:rPr>
        <w:t xml:space="preserve"> </w:t>
      </w:r>
      <w:r w:rsidRPr="00FE0A72">
        <w:rPr>
          <w:rFonts w:ascii="Times New Roman" w:hAnsi="Times New Roman" w:cs="Times New Roman"/>
          <w:sz w:val="24"/>
          <w:szCs w:val="24"/>
        </w:rPr>
        <w:t>%, e</w:t>
      </w:r>
      <w:r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l </w:t>
      </w:r>
      <w:r w:rsidRPr="00FE0A72">
        <w:rPr>
          <w:rFonts w:ascii="Times New Roman" w:hAnsi="Times New Roman" w:cs="Times New Roman"/>
          <w:sz w:val="24"/>
          <w:szCs w:val="24"/>
        </w:rPr>
        <w:t>estándar IEEE 802.11g sufre un deterioro de 51.17</w:t>
      </w:r>
      <w:r w:rsidR="00FE0A72">
        <w:rPr>
          <w:rFonts w:ascii="Times New Roman" w:hAnsi="Times New Roman" w:cs="Times New Roman"/>
          <w:sz w:val="24"/>
          <w:szCs w:val="24"/>
        </w:rPr>
        <w:t xml:space="preserve"> </w:t>
      </w:r>
      <w:r w:rsidRPr="00FE0A72">
        <w:rPr>
          <w:rFonts w:ascii="Times New Roman" w:hAnsi="Times New Roman" w:cs="Times New Roman"/>
          <w:sz w:val="24"/>
          <w:szCs w:val="24"/>
        </w:rPr>
        <w:t xml:space="preserve">% y </w:t>
      </w:r>
      <w:r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el </w:t>
      </w:r>
      <w:r w:rsidRPr="00FE0A72">
        <w:rPr>
          <w:rFonts w:ascii="Times New Roman" w:hAnsi="Times New Roman" w:cs="Times New Roman"/>
          <w:sz w:val="24"/>
          <w:szCs w:val="24"/>
        </w:rPr>
        <w:t>estándar IEEE 802.11n se degrada 95.34</w:t>
      </w:r>
      <w:r w:rsidR="00FE0A72">
        <w:rPr>
          <w:rFonts w:ascii="Times New Roman" w:hAnsi="Times New Roman" w:cs="Times New Roman"/>
          <w:sz w:val="24"/>
          <w:szCs w:val="24"/>
        </w:rPr>
        <w:t xml:space="preserve"> </w:t>
      </w:r>
      <w:r w:rsidRPr="00FE0A72">
        <w:rPr>
          <w:rFonts w:ascii="Times New Roman" w:hAnsi="Times New Roman" w:cs="Times New Roman"/>
          <w:sz w:val="24"/>
          <w:szCs w:val="24"/>
        </w:rPr>
        <w:t>%</w:t>
      </w:r>
      <w:r w:rsidRPr="00FE0A72">
        <w:rPr>
          <w:rFonts w:ascii="Times New Roman" w:hAnsi="Times New Roman" w:cs="Times New Roman"/>
          <w:sz w:val="24"/>
          <w:szCs w:val="24"/>
          <w:lang w:val="es-CO"/>
        </w:rPr>
        <w:t>, todos estos en comparación con</w:t>
      </w:r>
      <w:r w:rsidR="00862A38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los resultados recabados por </w:t>
      </w:r>
      <w:r w:rsidR="00862A38" w:rsidRPr="00FE0A72">
        <w:rPr>
          <w:rFonts w:ascii="Times New Roman" w:hAnsi="Times New Roman" w:cs="Times New Roman"/>
          <w:sz w:val="24"/>
          <w:szCs w:val="24"/>
          <w:lang w:val="es-CO"/>
        </w:rPr>
        <w:t>Sendra</w:t>
      </w:r>
      <w:r w:rsidR="005D4997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D4997" w:rsidRPr="005D4997">
        <w:rPr>
          <w:rFonts w:ascii="Times New Roman" w:hAnsi="Times New Roman" w:cs="Times New Roman"/>
          <w:i/>
          <w:sz w:val="24"/>
          <w:szCs w:val="24"/>
          <w:lang w:val="es-CO"/>
        </w:rPr>
        <w:t>et al.</w:t>
      </w:r>
      <w:r w:rsidR="00AF0DA6" w:rsidRP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sdt>
        <w:sdtPr>
          <w:rPr>
            <w:lang w:val="es-CO"/>
          </w:rPr>
          <w:id w:val="1212156874"/>
          <w:citation/>
        </w:sdtPr>
        <w:sdtEndPr/>
        <w:sdtContent>
          <w:r w:rsidR="00AF0DA6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ED6CFF" w:rsidRPr="00FE0A72">
            <w:rPr>
              <w:rFonts w:ascii="Times New Roman" w:hAnsi="Times New Roman" w:cs="Times New Roman"/>
              <w:sz w:val="24"/>
              <w:szCs w:val="24"/>
            </w:rPr>
            <w:instrText xml:space="preserve">CITATION Sen10 \n  \t  \l 12298 </w:instrText>
          </w:r>
          <w:r w:rsidR="00AF0DA6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ED6CFF" w:rsidRPr="00FE0A72">
            <w:rPr>
              <w:rFonts w:ascii="Times New Roman" w:hAnsi="Times New Roman" w:cs="Times New Roman"/>
              <w:noProof/>
              <w:sz w:val="24"/>
              <w:szCs w:val="24"/>
            </w:rPr>
            <w:t>(2010)</w:t>
          </w:r>
          <w:r w:rsidR="00AF0DA6" w:rsidRPr="00FE0A72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Pr="00FE0A72">
        <w:rPr>
          <w:rFonts w:ascii="Times New Roman" w:hAnsi="Times New Roman" w:cs="Times New Roman"/>
          <w:sz w:val="24"/>
          <w:szCs w:val="24"/>
          <w:lang w:val="es-CO"/>
        </w:rPr>
        <w:t>.</w:t>
      </w:r>
      <w:r w:rsidR="00FE0A72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</w:p>
    <w:p w14:paraId="66A658AA" w14:textId="77777777" w:rsidR="000B5D61" w:rsidRDefault="000B5D61" w:rsidP="000B5D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Presentadas estas cifras, se puede determinar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que el mejor desempeño lo </w:t>
      </w:r>
      <w:r>
        <w:rPr>
          <w:rFonts w:ascii="Times New Roman" w:hAnsi="Times New Roman" w:cs="Times New Roman"/>
          <w:color w:val="000000"/>
          <w:sz w:val="24"/>
          <w:szCs w:val="24"/>
        </w:rPr>
        <w:t>consiguió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estándar IEEE 802.11n con 85.75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% de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0B5D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0.97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0B5D61">
        <w:rPr>
          <w:rFonts w:ascii="Times New Roman" w:hAnsi="Times New Roman" w:cs="Times New Roman"/>
          <w:color w:val="333333"/>
          <w:sz w:val="24"/>
          <w:szCs w:val="24"/>
        </w:rPr>
        <w:t>δ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, 0.63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ms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y 0.45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0B5D61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, seguido del estándar IEEE 802.11g con 73.73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% de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, 1.01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AF0DA6">
        <w:rPr>
          <w:rFonts w:ascii="Times New Roman" w:hAnsi="Times New Roman" w:cs="Times New Roman"/>
          <w:color w:val="333333"/>
          <w:sz w:val="24"/>
          <w:szCs w:val="24"/>
        </w:rPr>
        <w:t>δ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1.22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1.24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979AF" w:rsidRPr="000B5D61">
        <w:rPr>
          <w:rFonts w:ascii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hAnsi="Times New Roman" w:cs="Times New Roman"/>
          <w:color w:val="000000"/>
          <w:sz w:val="24"/>
          <w:szCs w:val="24"/>
        </w:rPr>
        <w:t>. Por último,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estándar que presentó el menor desempeño </w:t>
      </w:r>
      <w:r>
        <w:rPr>
          <w:rFonts w:ascii="Times New Roman" w:hAnsi="Times New Roman" w:cs="Times New Roman"/>
          <w:color w:val="000000"/>
          <w:sz w:val="24"/>
          <w:szCs w:val="24"/>
        </w:rPr>
        <w:t>fue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IEEE 802.11b con 69.37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% de</w:t>
      </w:r>
      <w:r w:rsidR="00E979AF" w:rsidRPr="00AF0D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="00E979AF" w:rsidRPr="000B5D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2.53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AF0DA6">
        <w:rPr>
          <w:rFonts w:ascii="Times New Roman" w:hAnsi="Times New Roman" w:cs="Times New Roman"/>
          <w:color w:val="333333"/>
          <w:sz w:val="24"/>
          <w:szCs w:val="24"/>
        </w:rPr>
        <w:t>δ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, 1.42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ms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y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0B5D61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A46DEB" w14:textId="77777777" w:rsidR="000B5D61" w:rsidRDefault="00E979AF" w:rsidP="000B5D6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0DA6">
        <w:rPr>
          <w:rFonts w:ascii="Times New Roman" w:hAnsi="Times New Roman" w:cs="Times New Roman"/>
          <w:color w:val="000000"/>
          <w:sz w:val="24"/>
          <w:szCs w:val="24"/>
        </w:rPr>
        <w:t>Con tales antecedentes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y tomando como base los resultados obtenidos en este trabajo, se 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>puede concluir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que las interferencias producidas por obstáculos reducen la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s-CO"/>
          </w:rPr>
          <m:t>Ef</m:t>
        </m:r>
      </m:oMath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del enlace hasta 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69.73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así como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un valor de 51.02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bajo ICC y hasta 94.34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% bajo ICC con obstáculos.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on respecto al </w:t>
      </w:r>
      <w:r w:rsidRPr="00AF0DA6">
        <w:rPr>
          <w:rFonts w:ascii="Times New Roman" w:hAnsi="Times New Roman" w:cs="Times New Roman"/>
          <w:color w:val="333333"/>
          <w:sz w:val="24"/>
          <w:szCs w:val="24"/>
        </w:rPr>
        <w:t>δ, su deterioro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es de 148.45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con presencia de obstáculos y 2820.62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% con ICC. En cuanto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>j,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su degradación puede llegar hasta 619.05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% bajo un escenario con obstáculos y hasta 36.51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% bajo ICC.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inalmente, en cuanto a los </w:t>
      </w:r>
      <w:r w:rsidRPr="000B5D61">
        <w:rPr>
          <w:rFonts w:ascii="Times New Roman" w:hAnsi="Times New Roman" w:cs="Times New Roman"/>
          <w:color w:val="000000"/>
          <w:sz w:val="24"/>
          <w:szCs w:val="24"/>
        </w:rPr>
        <w:t>PL,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no se han contrastado los resultados debido a que en esta investigación se tomó como principio que la tasa de </w:t>
      </w:r>
      <w:r w:rsidRPr="000B5D61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AF0D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625A1">
        <w:rPr>
          <w:rFonts w:ascii="Times New Roman" w:hAnsi="Times New Roman" w:cs="Times New Roman"/>
          <w:color w:val="000000"/>
          <w:sz w:val="24"/>
          <w:szCs w:val="24"/>
        </w:rPr>
        <w:t>era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menor a 3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%, valor que se encuentra establecido para aplicaciones en tiempo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lastRenderedPageBreak/>
        <w:t>real.</w:t>
      </w:r>
      <w:r w:rsidR="006D2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 xml:space="preserve">Esto ha imposibilitado las comparaciones,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porque en el presente trabajo esta tasa de paquetes no varía debido a que no existen motivos p</w:t>
      </w:r>
      <w:r w:rsidR="000B5D61">
        <w:rPr>
          <w:rFonts w:ascii="Times New Roman" w:hAnsi="Times New Roman" w:cs="Times New Roman"/>
          <w:color w:val="000000"/>
          <w:sz w:val="24"/>
          <w:szCs w:val="24"/>
        </w:rPr>
        <w:t>or los cuales deba modificarse para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realizar un contraste con</w:t>
      </w:r>
      <w:r w:rsidR="00ED6C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5D61">
        <w:rPr>
          <w:rFonts w:ascii="Times New Roman" w:hAnsi="Times New Roman" w:cs="Times New Roman"/>
          <w:sz w:val="24"/>
          <w:szCs w:val="24"/>
        </w:rPr>
        <w:t>Lara</w:t>
      </w:r>
      <w:r w:rsidR="005D4997">
        <w:rPr>
          <w:rFonts w:ascii="Times New Roman" w:hAnsi="Times New Roman" w:cs="Times New Roman"/>
          <w:sz w:val="24"/>
          <w:szCs w:val="24"/>
        </w:rPr>
        <w:t xml:space="preserve"> </w:t>
      </w:r>
      <w:r w:rsidR="005D4997" w:rsidRPr="005D4997">
        <w:rPr>
          <w:rFonts w:ascii="Times New Roman" w:hAnsi="Times New Roman" w:cs="Times New Roman"/>
          <w:i/>
          <w:sz w:val="24"/>
          <w:szCs w:val="24"/>
        </w:rPr>
        <w:t>et al.</w:t>
      </w:r>
      <w:r w:rsidR="005D4997" w:rsidRPr="005D4997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CO"/>
          </w:rPr>
          <w:id w:val="-616761902"/>
          <w:citation/>
        </w:sdtPr>
        <w:sdtEndPr/>
        <w:sdtContent>
          <w:r w:rsidR="005D4997" w:rsidRPr="00AF0DA6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5D4997">
            <w:rPr>
              <w:rFonts w:ascii="Times New Roman" w:hAnsi="Times New Roman" w:cs="Times New Roman"/>
              <w:sz w:val="24"/>
              <w:szCs w:val="24"/>
            </w:rPr>
            <w:instrText xml:space="preserve">CITATION Lar16 \n  \t  \l 12298 </w:instrText>
          </w:r>
          <w:r w:rsidR="005D4997" w:rsidRPr="00AF0DA6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5D4997" w:rsidRPr="00862A38">
            <w:rPr>
              <w:rFonts w:ascii="Times New Roman" w:hAnsi="Times New Roman" w:cs="Times New Roman"/>
              <w:noProof/>
              <w:sz w:val="24"/>
              <w:szCs w:val="24"/>
            </w:rPr>
            <w:t>(2016)</w:t>
          </w:r>
          <w:r w:rsidR="005D4997" w:rsidRPr="00AF0DA6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="00AF0DA6" w:rsidRPr="00AF0DA6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 xml:space="preserve">, </w:t>
      </w:r>
      <w:r w:rsidR="000B5D61">
        <w:rPr>
          <w:rFonts w:ascii="Times New Roman" w:hAnsi="Times New Roman" w:cs="Times New Roman"/>
          <w:sz w:val="24"/>
          <w:szCs w:val="24"/>
          <w:lang w:val="es-CO"/>
        </w:rPr>
        <w:t>Sendra</w:t>
      </w:r>
      <w:r w:rsidR="005D4997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5D4997" w:rsidRPr="005D4997">
        <w:rPr>
          <w:rFonts w:ascii="Times New Roman" w:hAnsi="Times New Roman" w:cs="Times New Roman"/>
          <w:i/>
          <w:sz w:val="24"/>
          <w:szCs w:val="24"/>
        </w:rPr>
        <w:t>et al.</w:t>
      </w:r>
      <w:r w:rsidR="005D4997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CO"/>
          </w:rPr>
          <w:id w:val="1501156130"/>
          <w:citation/>
        </w:sdtPr>
        <w:sdtEndPr/>
        <w:sdtContent>
          <w:r w:rsidR="00ED6CFF" w:rsidRPr="00AF0DA6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begin"/>
          </w:r>
          <w:r w:rsidR="00ED6CFF">
            <w:rPr>
              <w:rFonts w:ascii="Times New Roman" w:hAnsi="Times New Roman" w:cs="Times New Roman"/>
              <w:sz w:val="24"/>
              <w:szCs w:val="24"/>
            </w:rPr>
            <w:instrText xml:space="preserve">CITATION Sen10 \n  \t  \l 12298 </w:instrText>
          </w:r>
          <w:r w:rsidR="00ED6CFF" w:rsidRPr="00AF0DA6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separate"/>
          </w:r>
          <w:r w:rsidR="00ED6CFF" w:rsidRPr="00ED6CFF">
            <w:rPr>
              <w:rFonts w:ascii="Times New Roman" w:hAnsi="Times New Roman" w:cs="Times New Roman"/>
              <w:noProof/>
              <w:sz w:val="24"/>
              <w:szCs w:val="24"/>
            </w:rPr>
            <w:t>(2010)</w:t>
          </w:r>
          <w:r w:rsidR="00ED6CFF" w:rsidRPr="00AF0DA6">
            <w:rPr>
              <w:rFonts w:ascii="Times New Roman" w:hAnsi="Times New Roman" w:cs="Times New Roman"/>
              <w:sz w:val="24"/>
              <w:szCs w:val="24"/>
              <w:lang w:val="es-CO"/>
            </w:rPr>
            <w:fldChar w:fldCharType="end"/>
          </w:r>
        </w:sdtContent>
      </w:sdt>
      <w:r w:rsidR="00ED6CFF" w:rsidRPr="00AF0DA6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 xml:space="preserve"> </w:t>
      </w:r>
      <w:r w:rsidR="00AF0DA6" w:rsidRPr="00AF0DA6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>y</w:t>
      </w:r>
      <w:r w:rsidR="00ED6CFF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 xml:space="preserve"> Vallejo</w:t>
      </w:r>
      <w:r w:rsidR="00AF0DA6" w:rsidRPr="00AF0DA6">
        <w:rPr>
          <w:rFonts w:ascii="Times New Roman" w:hAnsi="Times New Roman" w:cs="Times New Roman"/>
          <w:color w:val="000000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eastAsia="es-EC"/>
          </w:rPr>
          <w:id w:val="35943043"/>
          <w:citation/>
        </w:sdtPr>
        <w:sdtEndPr/>
        <w:sdtContent>
          <w:r w:rsidR="00AF0DA6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begin"/>
          </w:r>
          <w:r w:rsidR="00ED6CFF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instrText xml:space="preserve">CITATION Val16 \n  \t  \l 12298 </w:instrText>
          </w:r>
          <w:r w:rsidR="00AF0DA6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separate"/>
          </w:r>
          <w:r w:rsidR="00ED6CFF" w:rsidRPr="00ED6CFF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eastAsia="es-EC"/>
            </w:rPr>
            <w:t>(2016)</w:t>
          </w:r>
          <w:r w:rsidR="00AF0DA6" w:rsidRPr="00AF0DA6">
            <w:rPr>
              <w:rFonts w:ascii="Times New Roman" w:hAnsi="Times New Roman" w:cs="Times New Roman"/>
              <w:color w:val="000000"/>
              <w:sz w:val="24"/>
              <w:szCs w:val="24"/>
              <w:lang w:eastAsia="es-EC"/>
            </w:rPr>
            <w:fldChar w:fldCharType="end"/>
          </w:r>
        </w:sdtContent>
      </w:sdt>
      <w:r w:rsidRPr="00AF0DA6">
        <w:rPr>
          <w:rFonts w:ascii="Times New Roman" w:hAnsi="Times New Roman" w:cs="Times New Roman"/>
          <w:sz w:val="24"/>
          <w:szCs w:val="24"/>
        </w:rPr>
        <w:t xml:space="preserve">, situación que además </w:t>
      </w:r>
      <w:r w:rsidRPr="00AF0DA6">
        <w:rPr>
          <w:rFonts w:ascii="Times New Roman" w:hAnsi="Times New Roman" w:cs="Times New Roman"/>
          <w:color w:val="000000"/>
          <w:sz w:val="24"/>
          <w:szCs w:val="24"/>
        </w:rPr>
        <w:t>no sería aconsejable.</w:t>
      </w:r>
    </w:p>
    <w:p w14:paraId="3D198306" w14:textId="77777777" w:rsidR="00A72BB9" w:rsidRDefault="000B5D61" w:rsidP="00A72B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otra parte, se destaca que 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todos los valores obtenidos son satisfactorios debido a que las pruebas se </w:t>
      </w:r>
      <w:r>
        <w:rPr>
          <w:rFonts w:ascii="Times New Roman" w:hAnsi="Times New Roman" w:cs="Times New Roman"/>
          <w:sz w:val="24"/>
          <w:szCs w:val="24"/>
        </w:rPr>
        <w:t>realizaron en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E979AF" w:rsidRPr="000B5D61">
        <w:rPr>
          <w:rFonts w:ascii="Times New Roman" w:hAnsi="Times New Roman" w:cs="Times New Roman"/>
          <w:sz w:val="24"/>
          <w:szCs w:val="24"/>
        </w:rPr>
        <w:t>interior de una</w:t>
      </w:r>
      <w:r w:rsidR="00A72BB9">
        <w:rPr>
          <w:rFonts w:ascii="Times New Roman" w:hAnsi="Times New Roman" w:cs="Times New Roman"/>
          <w:sz w:val="24"/>
          <w:szCs w:val="24"/>
        </w:rPr>
        <w:t xml:space="preserve"> cámara anecoica, lo que permitió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 trabajar en un ambiente aislado de interferencia</w:t>
      </w:r>
      <w:r w:rsidR="00A72BB9">
        <w:rPr>
          <w:rFonts w:ascii="Times New Roman" w:hAnsi="Times New Roman" w:cs="Times New Roman"/>
          <w:sz w:val="24"/>
          <w:szCs w:val="24"/>
        </w:rPr>
        <w:t xml:space="preserve">, de modo que 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el δ,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E979AF" w:rsidRPr="000B5D61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E979AF" w:rsidRPr="000B5D61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BB9">
        <w:rPr>
          <w:rFonts w:ascii="Times New Roman" w:hAnsi="Times New Roman" w:cs="Times New Roman"/>
          <w:sz w:val="24"/>
          <w:szCs w:val="24"/>
        </w:rPr>
        <w:t>cumplieron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 con las recomendaciones establecidas </w:t>
      </w:r>
      <w:r w:rsidR="008534E4">
        <w:rPr>
          <w:rFonts w:ascii="Times New Roman" w:hAnsi="Times New Roman" w:cs="Times New Roman"/>
          <w:sz w:val="24"/>
          <w:szCs w:val="24"/>
        </w:rPr>
        <w:t xml:space="preserve">por la </w:t>
      </w:r>
      <w:r w:rsidR="00ED6CFF" w:rsidRPr="000B5D61">
        <w:rPr>
          <w:rFonts w:ascii="Times New Roman" w:hAnsi="Times New Roman" w:cs="Times New Roman"/>
          <w:sz w:val="24"/>
          <w:szCs w:val="24"/>
        </w:rPr>
        <w:t>ITU-T G.1010</w:t>
      </w:r>
      <w:r w:rsidR="00AF0DA6" w:rsidRPr="000B5D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es-EC"/>
          </w:rPr>
          <w:id w:val="102542967"/>
          <w:citation/>
        </w:sdtPr>
        <w:sdtEndPr/>
        <w:sdtContent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begin"/>
          </w:r>
          <w:r w:rsidR="00ED6CFF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instrText xml:space="preserve">CITATION ITU01 \n  \t  \l 12298 </w:instrText>
          </w:r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separate"/>
          </w:r>
          <w:r w:rsidR="00ED6CFF" w:rsidRPr="000B5D61">
            <w:rPr>
              <w:rFonts w:ascii="Times New Roman" w:hAnsi="Times New Roman" w:cs="Times New Roman"/>
              <w:noProof/>
              <w:sz w:val="24"/>
              <w:szCs w:val="24"/>
              <w:lang w:eastAsia="es-EC"/>
            </w:rPr>
            <w:t>(2001)</w:t>
          </w:r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end"/>
          </w:r>
        </w:sdtContent>
      </w:sdt>
      <w:r w:rsidR="00AF0DA6" w:rsidRPr="000B5D61">
        <w:rPr>
          <w:rFonts w:ascii="Times New Roman" w:hAnsi="Times New Roman" w:cs="Times New Roman"/>
          <w:sz w:val="24"/>
          <w:szCs w:val="24"/>
          <w:lang w:eastAsia="es-EC"/>
        </w:rPr>
        <w:t>,</w:t>
      </w:r>
      <w:r w:rsidR="00ED6CFF" w:rsidRPr="000B5D61"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E65589">
        <w:rPr>
          <w:rFonts w:ascii="Times New Roman" w:hAnsi="Times New Roman" w:cs="Times New Roman"/>
          <w:sz w:val="24"/>
          <w:szCs w:val="24"/>
          <w:lang w:eastAsia="es-EC"/>
        </w:rPr>
        <w:t xml:space="preserve">la </w:t>
      </w:r>
      <w:r w:rsidR="00ED6CFF" w:rsidRPr="000B5D61">
        <w:rPr>
          <w:rFonts w:ascii="Times New Roman" w:hAnsi="Times New Roman" w:cs="Times New Roman"/>
          <w:sz w:val="24"/>
          <w:szCs w:val="24"/>
          <w:lang w:eastAsia="es-EC"/>
        </w:rPr>
        <w:t>ITU-T G.114</w:t>
      </w:r>
      <w:r w:rsidR="00AF0DA6" w:rsidRPr="000B5D61"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es-EC"/>
          </w:rPr>
          <w:id w:val="498627274"/>
          <w:citation/>
        </w:sdtPr>
        <w:sdtEndPr/>
        <w:sdtContent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begin"/>
          </w:r>
          <w:r w:rsidR="00ED6CFF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instrText xml:space="preserve">CITATION ITU031 \n  \t  \l 12298 </w:instrText>
          </w:r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separate"/>
          </w:r>
          <w:r w:rsidR="00ED6CFF" w:rsidRPr="000B5D61">
            <w:rPr>
              <w:rFonts w:ascii="Times New Roman" w:hAnsi="Times New Roman" w:cs="Times New Roman"/>
              <w:noProof/>
              <w:sz w:val="24"/>
              <w:szCs w:val="24"/>
              <w:lang w:eastAsia="es-EC"/>
            </w:rPr>
            <w:t>(2003)</w:t>
          </w:r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end"/>
          </w:r>
        </w:sdtContent>
      </w:sdt>
      <w:r w:rsidR="00E65589">
        <w:rPr>
          <w:rFonts w:ascii="Times New Roman" w:hAnsi="Times New Roman" w:cs="Times New Roman"/>
          <w:sz w:val="24"/>
          <w:szCs w:val="24"/>
          <w:lang w:eastAsia="es-EC"/>
        </w:rPr>
        <w:t xml:space="preserve"> y la</w:t>
      </w:r>
      <w:r w:rsidR="00ED6CFF" w:rsidRPr="000B5D61">
        <w:rPr>
          <w:rFonts w:ascii="Times New Roman" w:hAnsi="Times New Roman" w:cs="Times New Roman"/>
          <w:sz w:val="24"/>
          <w:szCs w:val="24"/>
          <w:lang w:eastAsia="es-EC"/>
        </w:rPr>
        <w:t xml:space="preserve"> ITU-T Y.1541</w:t>
      </w:r>
      <w:r w:rsidR="00AF0DA6" w:rsidRPr="000B5D61"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es-EC"/>
          </w:rPr>
          <w:id w:val="-1881940309"/>
          <w:citation/>
        </w:sdtPr>
        <w:sdtEndPr/>
        <w:sdtContent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begin"/>
          </w:r>
          <w:r w:rsidR="00ED6CFF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instrText xml:space="preserve">CITATION ITU11 \n  \t  \l 12298 </w:instrText>
          </w:r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separate"/>
          </w:r>
          <w:r w:rsidR="00ED6CFF" w:rsidRPr="000B5D61">
            <w:rPr>
              <w:rFonts w:ascii="Times New Roman" w:hAnsi="Times New Roman" w:cs="Times New Roman"/>
              <w:noProof/>
              <w:sz w:val="24"/>
              <w:szCs w:val="24"/>
              <w:lang w:eastAsia="es-EC"/>
            </w:rPr>
            <w:t>(2011)</w:t>
          </w:r>
          <w:r w:rsidR="00AF0DA6" w:rsidRPr="000B5D61">
            <w:rPr>
              <w:rFonts w:ascii="Times New Roman" w:hAnsi="Times New Roman" w:cs="Times New Roman"/>
              <w:sz w:val="24"/>
              <w:szCs w:val="24"/>
              <w:lang w:eastAsia="es-EC"/>
            </w:rPr>
            <w:fldChar w:fldCharType="end"/>
          </w:r>
        </w:sdtContent>
      </w:sdt>
      <w:r w:rsidR="00E65589">
        <w:rPr>
          <w:rStyle w:val="Refdenotaalpie"/>
          <w:rFonts w:ascii="Times New Roman" w:hAnsi="Times New Roman" w:cs="Times New Roman"/>
          <w:sz w:val="24"/>
          <w:szCs w:val="24"/>
          <w:lang w:eastAsia="es-EC"/>
        </w:rPr>
        <w:footnoteReference w:id="1"/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 para brindar </w:t>
      </w:r>
      <w:proofErr w:type="spellStart"/>
      <w:r w:rsidR="00E979AF" w:rsidRPr="00A72BB9">
        <w:rPr>
          <w:rFonts w:ascii="Times New Roman" w:hAnsi="Times New Roman" w:cs="Times New Roman"/>
          <w:sz w:val="24"/>
          <w:szCs w:val="24"/>
        </w:rPr>
        <w:t>QoS</w:t>
      </w:r>
      <w:proofErr w:type="spellEnd"/>
      <w:r w:rsidR="00E979AF" w:rsidRPr="000B5D61">
        <w:rPr>
          <w:rFonts w:ascii="Times New Roman" w:hAnsi="Times New Roman" w:cs="Times New Roman"/>
          <w:sz w:val="24"/>
          <w:szCs w:val="24"/>
        </w:rPr>
        <w:t xml:space="preserve"> </w:t>
      </w:r>
      <w:r w:rsidR="00A72BB9">
        <w:rPr>
          <w:rFonts w:ascii="Times New Roman" w:hAnsi="Times New Roman" w:cs="Times New Roman"/>
          <w:sz w:val="24"/>
          <w:szCs w:val="24"/>
        </w:rPr>
        <w:t>a</w:t>
      </w:r>
      <w:r w:rsidR="00E979AF" w:rsidRPr="000B5D61">
        <w:rPr>
          <w:rFonts w:ascii="Times New Roman" w:hAnsi="Times New Roman" w:cs="Times New Roman"/>
          <w:sz w:val="24"/>
          <w:szCs w:val="24"/>
        </w:rPr>
        <w:t xml:space="preserve"> </w:t>
      </w:r>
      <w:r w:rsidR="00A72BB9">
        <w:rPr>
          <w:rFonts w:ascii="Times New Roman" w:hAnsi="Times New Roman" w:cs="Times New Roman"/>
          <w:sz w:val="24"/>
          <w:szCs w:val="24"/>
        </w:rPr>
        <w:t xml:space="preserve">las </w:t>
      </w:r>
      <w:r w:rsidR="00E979AF" w:rsidRPr="000B5D61">
        <w:rPr>
          <w:rFonts w:ascii="Times New Roman" w:hAnsi="Times New Roman" w:cs="Times New Roman"/>
          <w:sz w:val="24"/>
          <w:szCs w:val="24"/>
        </w:rPr>
        <w:t>aplicaciones en tiempo real.</w:t>
      </w:r>
    </w:p>
    <w:p w14:paraId="16C44EEE" w14:textId="77777777" w:rsidR="00E979AF" w:rsidRPr="00A72BB9" w:rsidRDefault="00A72BB9" w:rsidP="00A72BB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Aun así, todavía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quedan abiertas algunas líneas de interés, las cuales deberían ser tomadas a cargo por </w:t>
      </w:r>
      <w:r w:rsidR="009625A1">
        <w:rPr>
          <w:rFonts w:ascii="Times New Roman" w:hAnsi="Times New Roman" w:cs="Times New Roman"/>
          <w:color w:val="000000"/>
          <w:sz w:val="24"/>
          <w:szCs w:val="24"/>
        </w:rPr>
        <w:t xml:space="preserve">especialistas en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el desarrollo de </w:t>
      </w:r>
      <w:r>
        <w:rPr>
          <w:rFonts w:ascii="Times New Roman" w:hAnsi="Times New Roman" w:cs="Times New Roman"/>
          <w:color w:val="000000"/>
          <w:sz w:val="24"/>
          <w:szCs w:val="24"/>
        </w:rPr>
        <w:t>las comunicaciones inalámbricas. En consecuencia,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se plantea como trabajo futuro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analizar el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desempeño de los estándares IEEE 802.11b/g/n en exteriores 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evaluar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l estándar IEEE 802.11ac,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el cual no ha sido considerado para esta investigación debido a que nuestra cámara anecoica no soporta</w:t>
      </w:r>
      <w:r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frecuencias fuera de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 xml:space="preserve"> rango de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9AF" w:rsidRPr="00AF0DA6">
        <w:rPr>
          <w:rFonts w:ascii="Times New Roman" w:hAnsi="Times New Roman" w:cs="Times New Roman"/>
          <w:color w:val="000000"/>
          <w:sz w:val="24"/>
          <w:szCs w:val="24"/>
        </w:rPr>
        <w:t>GHz a 3GHz.</w:t>
      </w:r>
    </w:p>
    <w:p w14:paraId="0414BA76" w14:textId="737A72E4" w:rsidR="002B1544" w:rsidRDefault="002B1544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69016" w14:textId="1A226E31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A0B3E" w14:textId="6EBE2143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EFC15" w14:textId="4CE9651B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88E7B" w14:textId="7EDEDE12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A4D21" w14:textId="0B6DB6BF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86301" w14:textId="5BCAD7E2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CDA0" w14:textId="25852268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5BADB" w14:textId="485E63E9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C153" w14:textId="71A48BA1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D90B4" w14:textId="61F534E9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BC196" w14:textId="533E6365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F39C" w14:textId="63C959F2" w:rsidR="0018728B" w:rsidRDefault="0018728B" w:rsidP="002B1544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1E49C" w14:textId="77777777" w:rsidR="005D4997" w:rsidRPr="00AC67A9" w:rsidRDefault="00E02FEB" w:rsidP="00AC67A9">
      <w:pPr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</w:pPr>
      <w:r w:rsidRPr="00AC67A9">
        <w:rPr>
          <w:rFonts w:ascii="Calibri" w:eastAsia="Calibri" w:hAnsi="Calibri" w:cs="Calibri"/>
          <w:b/>
          <w:color w:val="000000"/>
          <w:sz w:val="28"/>
          <w:szCs w:val="28"/>
          <w:lang w:val="es-ES" w:eastAsia="es-MX"/>
        </w:rPr>
        <w:lastRenderedPageBreak/>
        <w:t>Referencias</w:t>
      </w:r>
    </w:p>
    <w:p w14:paraId="3CEC00CD" w14:textId="77777777" w:rsidR="005545CE" w:rsidRPr="00AF0DA6" w:rsidRDefault="005545CE" w:rsidP="005545CE">
      <w:pPr>
        <w:pStyle w:val="NormalWeb"/>
        <w:spacing w:before="0" w:beforeAutospacing="0" w:after="0" w:afterAutospacing="0" w:line="360" w:lineRule="auto"/>
        <w:ind w:left="708" w:hanging="708"/>
        <w:jc w:val="both"/>
      </w:pPr>
      <w:r w:rsidRPr="005F7FA5">
        <w:rPr>
          <w:noProof/>
        </w:rPr>
        <w:t xml:space="preserve">Barrionuevo, E. y Tamayo, V. (2011). </w:t>
      </w:r>
      <w:r w:rsidRPr="005545CE">
        <w:rPr>
          <w:i/>
          <w:noProof/>
        </w:rPr>
        <w:t>Análisis del desempeño de una red con tecnología WIFI para largas distancias en un ambiente rural de la Región Sierra</w:t>
      </w:r>
      <w:r>
        <w:rPr>
          <w:i/>
          <w:noProof/>
        </w:rPr>
        <w:t xml:space="preserve"> </w:t>
      </w:r>
      <w:r>
        <w:t>(trabajo de grado)</w:t>
      </w:r>
      <w:r w:rsidRPr="005F7FA5">
        <w:rPr>
          <w:noProof/>
        </w:rPr>
        <w:t>.</w:t>
      </w:r>
      <w:r w:rsidRPr="005545C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Sangolquí, Ecuador: </w:t>
      </w:r>
      <w:r w:rsidRPr="00E61F8B">
        <w:t>Universidad de las Fuerzas Armadas, ESPE.</w:t>
      </w:r>
      <w:r>
        <w:t xml:space="preserve"> </w:t>
      </w:r>
    </w:p>
    <w:p w14:paraId="44E780EE" w14:textId="77777777" w:rsidR="005D4997" w:rsidRPr="005F7FA5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shd w:val="clear" w:color="auto" w:fill="FFFFFF"/>
        </w:rPr>
      </w:pPr>
      <w:r w:rsidRPr="005F7FA5">
        <w:rPr>
          <w:shd w:val="clear" w:color="auto" w:fill="FFFFFF"/>
        </w:rPr>
        <w:t xml:space="preserve">Brito, P. y López, M. P. (2006). </w:t>
      </w:r>
      <w:r w:rsidRPr="00E61F8B">
        <w:rPr>
          <w:i/>
          <w:shd w:val="clear" w:color="auto" w:fill="FFFFFF"/>
        </w:rPr>
        <w:t>Diseño y construcción de una cámara anecoica para la Facultad de Ingeniería Electrónica</w:t>
      </w:r>
      <w:r w:rsidRPr="005F7FA5">
        <w:rPr>
          <w:shd w:val="clear" w:color="auto" w:fill="FFFFFF"/>
        </w:rPr>
        <w:t xml:space="preserve"> (</w:t>
      </w:r>
      <w:r w:rsidR="00E61F8B">
        <w:rPr>
          <w:shd w:val="clear" w:color="auto" w:fill="FFFFFF"/>
        </w:rPr>
        <w:t>trabajo de grado</w:t>
      </w:r>
      <w:r w:rsidRPr="005F7FA5">
        <w:rPr>
          <w:shd w:val="clear" w:color="auto" w:fill="FFFFFF"/>
        </w:rPr>
        <w:t>).</w:t>
      </w:r>
      <w:r w:rsidR="00E61F8B">
        <w:rPr>
          <w:shd w:val="clear" w:color="auto" w:fill="FFFFFF"/>
        </w:rPr>
        <w:t xml:space="preserve"> Sangolquí, Ecuador: </w:t>
      </w:r>
      <w:r w:rsidR="00E61F8B" w:rsidRPr="00E61F8B">
        <w:t>Universidad de las Fuerzas Armadas, ESPE.</w:t>
      </w:r>
    </w:p>
    <w:p w14:paraId="308B870E" w14:textId="3BEEBE51" w:rsidR="00F8036D" w:rsidRDefault="00F8036D" w:rsidP="00F8036D">
      <w:pPr>
        <w:pStyle w:val="NormalWeb"/>
        <w:spacing w:before="0" w:beforeAutospacing="0" w:after="0" w:afterAutospacing="0" w:line="360" w:lineRule="auto"/>
        <w:ind w:left="708" w:hanging="708"/>
        <w:jc w:val="both"/>
      </w:pPr>
      <w:r w:rsidRPr="006C70B8">
        <w:rPr>
          <w:lang w:val="es-VE"/>
        </w:rPr>
        <w:t xml:space="preserve">Cantillo, C., Roura, M. y Sánchez, A. (2012). </w:t>
      </w:r>
      <w:r w:rsidRPr="006C70B8">
        <w:t xml:space="preserve">Tendencias actuales en el uso de dispositivos móviles en educación. </w:t>
      </w:r>
      <w:r w:rsidRPr="006C70B8">
        <w:rPr>
          <w:i/>
        </w:rPr>
        <w:t>La Educación Digital Magazine</w:t>
      </w:r>
      <w:r w:rsidRPr="006C70B8">
        <w:t>, (147), 1-21.</w:t>
      </w:r>
      <w:r>
        <w:t xml:space="preserve"> </w:t>
      </w:r>
    </w:p>
    <w:p w14:paraId="4D4CEE20" w14:textId="77777777" w:rsidR="000800F4" w:rsidRPr="006C70B8" w:rsidRDefault="000800F4" w:rsidP="006C70B8">
      <w:pPr>
        <w:pStyle w:val="Bibliografa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6C70B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Cordoví Rodríguez, T. E. (2016). </w:t>
      </w:r>
      <w:r w:rsidRPr="006C70B8">
        <w:rPr>
          <w:rFonts w:ascii="Times New Roman" w:hAnsi="Times New Roman" w:cs="Times New Roman"/>
          <w:i/>
          <w:iCs/>
          <w:noProof/>
          <w:sz w:val="24"/>
          <w:szCs w:val="24"/>
          <w:lang w:val="es-ES"/>
        </w:rPr>
        <w:t>SISTEMA DE ANTENA ADY-001V13 DESTINADA ESPECIALMENTE PARA LA RECEPCION DE TDT EN EL POBLADO DE MANICARAGUA.</w:t>
      </w:r>
      <w:r w:rsidRPr="006C70B8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Manicaragua.</w:t>
      </w:r>
    </w:p>
    <w:p w14:paraId="73C8E81F" w14:textId="1B5827FB" w:rsidR="005D4997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shd w:val="clear" w:color="auto" w:fill="FFFFFF"/>
          <w:lang w:val="en-US"/>
        </w:rPr>
      </w:pPr>
      <w:r w:rsidRPr="005F7FA5">
        <w:rPr>
          <w:shd w:val="clear" w:color="auto" w:fill="FFFFFF"/>
        </w:rPr>
        <w:t xml:space="preserve">Cuesta, V. y Romero, C. A. (2013). </w:t>
      </w:r>
      <w:r w:rsidRPr="00E61F8B">
        <w:rPr>
          <w:i/>
          <w:shd w:val="clear" w:color="auto" w:fill="FFFFFF"/>
        </w:rPr>
        <w:t>Evaluación de tecnología 802.11n en redes de larga distancia</w:t>
      </w:r>
      <w:r w:rsidR="00E61F8B">
        <w:rPr>
          <w:shd w:val="clear" w:color="auto" w:fill="FFFFFF"/>
        </w:rPr>
        <w:t xml:space="preserve"> (trabajo de grado)</w:t>
      </w:r>
      <w:r w:rsidRPr="005F7FA5">
        <w:rPr>
          <w:shd w:val="clear" w:color="auto" w:fill="FFFFFF"/>
        </w:rPr>
        <w:t xml:space="preserve">. </w:t>
      </w:r>
      <w:r w:rsidRPr="00314E49">
        <w:rPr>
          <w:shd w:val="clear" w:color="auto" w:fill="FFFFFF"/>
          <w:lang w:val="en-US"/>
        </w:rPr>
        <w:t xml:space="preserve">Universidad </w:t>
      </w:r>
      <w:proofErr w:type="spellStart"/>
      <w:r w:rsidRPr="00314E49">
        <w:rPr>
          <w:shd w:val="clear" w:color="auto" w:fill="FFFFFF"/>
          <w:lang w:val="en-US"/>
        </w:rPr>
        <w:t>Técnica</w:t>
      </w:r>
      <w:proofErr w:type="spellEnd"/>
      <w:r w:rsidRPr="00314E49">
        <w:rPr>
          <w:shd w:val="clear" w:color="auto" w:fill="FFFFFF"/>
          <w:lang w:val="en-US"/>
        </w:rPr>
        <w:t xml:space="preserve"> Particular de Loja, Loja-Ecuador.</w:t>
      </w:r>
    </w:p>
    <w:p w14:paraId="7D7DD2C9" w14:textId="77777777" w:rsidR="005D4997" w:rsidRPr="00AF0DA6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lang w:val="en-US"/>
        </w:rPr>
      </w:pPr>
      <w:r w:rsidRPr="007E77E9">
        <w:rPr>
          <w:lang w:val="en-US"/>
        </w:rPr>
        <w:t>IEEE Standard for Information Technology - Telecommunications and information exchange between systems - Local and Metropolitan networks - Specific requirements - Part 11: Wireless LAN Medium Access Control (MAC) and Physical Layer (PHY) specifications: Higher Speed Physical Layer (PHY) Extension in the 2.4 GHz band," in </w:t>
      </w:r>
      <w:r w:rsidRPr="007E77E9">
        <w:rPr>
          <w:i/>
          <w:iCs/>
          <w:lang w:val="en-US"/>
        </w:rPr>
        <w:t>IEEE Std 802.11b-1999</w:t>
      </w:r>
      <w:r w:rsidRPr="007E77E9">
        <w:rPr>
          <w:lang w:val="en-US"/>
        </w:rPr>
        <w:t>, vol., no., pp.1-96, 20 Jan. 2000.</w:t>
      </w:r>
    </w:p>
    <w:p w14:paraId="5F0C6E04" w14:textId="77777777" w:rsidR="005D4997" w:rsidRPr="005F7FA5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lang w:val="en-US"/>
        </w:rPr>
      </w:pPr>
      <w:r w:rsidRPr="005F7FA5">
        <w:rPr>
          <w:lang w:val="en-US"/>
        </w:rPr>
        <w:t>IEEE Standard for Information technology</w:t>
      </w:r>
      <w:r w:rsidR="008534E4">
        <w:rPr>
          <w:lang w:val="en-US"/>
        </w:rPr>
        <w:t xml:space="preserve"> -</w:t>
      </w:r>
      <w:r w:rsidRPr="005F7FA5">
        <w:rPr>
          <w:lang w:val="en-US"/>
        </w:rPr>
        <w:t xml:space="preserve"> Local and metropolitan area networks</w:t>
      </w:r>
      <w:r w:rsidR="008534E4">
        <w:rPr>
          <w:lang w:val="en-US"/>
        </w:rPr>
        <w:t xml:space="preserve"> </w:t>
      </w:r>
      <w:r w:rsidRPr="005F7FA5">
        <w:rPr>
          <w:lang w:val="en-US"/>
        </w:rPr>
        <w:t>- Specific requirements</w:t>
      </w:r>
      <w:r w:rsidR="008534E4">
        <w:rPr>
          <w:lang w:val="en-US"/>
        </w:rPr>
        <w:t xml:space="preserve"> </w:t>
      </w:r>
      <w:r w:rsidRPr="005F7FA5">
        <w:rPr>
          <w:lang w:val="en-US"/>
        </w:rPr>
        <w:t>- Part 11: Wireless LAN Medium Access Control (MAC)and Physical Layer (PHY) Specifications Amendment 5: Enha</w:t>
      </w:r>
      <w:r w:rsidR="008534E4">
        <w:rPr>
          <w:lang w:val="en-US"/>
        </w:rPr>
        <w:t>ncements for Higher Throughput. I</w:t>
      </w:r>
      <w:r w:rsidRPr="005F7FA5">
        <w:rPr>
          <w:lang w:val="en-US"/>
        </w:rPr>
        <w:t>n </w:t>
      </w:r>
      <w:r w:rsidRPr="005F7FA5">
        <w:rPr>
          <w:i/>
          <w:iCs/>
          <w:lang w:val="en-US"/>
        </w:rPr>
        <w:t>IEEE Std 802.11n-2009 (Amendment to IEEE Std 802.11-2007 as amended by IEEE Std 802.11k-2008, IEEE Std 802.11r-2008, IEEE Std 802.11y-2008, and IEEE Std 802.11w-2009)</w:t>
      </w:r>
      <w:r w:rsidR="008534E4">
        <w:rPr>
          <w:i/>
          <w:iCs/>
          <w:lang w:val="en-US"/>
        </w:rPr>
        <w:t>.</w:t>
      </w:r>
      <w:r w:rsidRPr="005F7FA5">
        <w:rPr>
          <w:lang w:val="en-US"/>
        </w:rPr>
        <w:t> </w:t>
      </w:r>
      <w:r w:rsidR="008534E4" w:rsidRPr="005F7FA5">
        <w:rPr>
          <w:lang w:val="en-US"/>
        </w:rPr>
        <w:t xml:space="preserve"> </w:t>
      </w:r>
      <w:r w:rsidR="008534E4">
        <w:rPr>
          <w:lang w:val="en-US"/>
        </w:rPr>
        <w:t>D</w:t>
      </w:r>
      <w:r w:rsidRPr="005F7FA5">
        <w:rPr>
          <w:lang w:val="en-US"/>
        </w:rPr>
        <w:t>oi: 10.1109/IEEESTD.2009.5307322.</w:t>
      </w:r>
    </w:p>
    <w:p w14:paraId="7AE5792C" w14:textId="77777777" w:rsidR="005D4997" w:rsidRPr="005F7FA5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lang w:val="en-US"/>
        </w:rPr>
      </w:pPr>
      <w:r w:rsidRPr="005F7FA5">
        <w:rPr>
          <w:lang w:val="en-US"/>
        </w:rPr>
        <w:t>IEEE Standard for Information Technology</w:t>
      </w:r>
      <w:r w:rsidR="008534E4">
        <w:rPr>
          <w:lang w:val="en-US"/>
        </w:rPr>
        <w:t xml:space="preserve"> </w:t>
      </w:r>
      <w:r w:rsidRPr="005F7FA5">
        <w:rPr>
          <w:lang w:val="en-US"/>
        </w:rPr>
        <w:t>- Telecommunications and Information Exchange Between Systems- Local and Metropolitan Area Networks- Specific Requirements Part Ii: Wireless LAN Medium Access Control (MAC) and Physical Layer (PHY) Specifications</w:t>
      </w:r>
      <w:r w:rsidR="008534E4">
        <w:rPr>
          <w:lang w:val="en-US"/>
        </w:rPr>
        <w:t>. I</w:t>
      </w:r>
      <w:r w:rsidRPr="005F7FA5">
        <w:rPr>
          <w:lang w:val="en-US"/>
        </w:rPr>
        <w:t>n </w:t>
      </w:r>
      <w:r w:rsidRPr="005F7FA5">
        <w:rPr>
          <w:i/>
          <w:iCs/>
          <w:lang w:val="en-US"/>
        </w:rPr>
        <w:t xml:space="preserve">IEEE Std 802.11g-2003 (Amendment to IEEE Std 802.11, 1999 </w:t>
      </w:r>
      <w:proofErr w:type="spellStart"/>
      <w:r w:rsidRPr="005F7FA5">
        <w:rPr>
          <w:i/>
          <w:iCs/>
          <w:lang w:val="en-US"/>
        </w:rPr>
        <w:t>Edn</w:t>
      </w:r>
      <w:proofErr w:type="spellEnd"/>
      <w:r w:rsidRPr="005F7FA5">
        <w:rPr>
          <w:i/>
          <w:iCs/>
          <w:lang w:val="en-US"/>
        </w:rPr>
        <w:t>. (</w:t>
      </w:r>
      <w:proofErr w:type="spellStart"/>
      <w:r w:rsidRPr="005F7FA5">
        <w:rPr>
          <w:i/>
          <w:iCs/>
          <w:lang w:val="en-US"/>
        </w:rPr>
        <w:t>Reaff</w:t>
      </w:r>
      <w:proofErr w:type="spellEnd"/>
      <w:r w:rsidRPr="005F7FA5">
        <w:rPr>
          <w:i/>
          <w:iCs/>
          <w:lang w:val="en-US"/>
        </w:rPr>
        <w:t xml:space="preserve"> 2003) as amended by IEEE </w:t>
      </w:r>
      <w:proofErr w:type="spellStart"/>
      <w:r w:rsidRPr="005F7FA5">
        <w:rPr>
          <w:i/>
          <w:iCs/>
          <w:lang w:val="en-US"/>
        </w:rPr>
        <w:t>Stds</w:t>
      </w:r>
      <w:proofErr w:type="spellEnd"/>
      <w:r w:rsidRPr="005F7FA5">
        <w:rPr>
          <w:i/>
          <w:iCs/>
          <w:lang w:val="en-US"/>
        </w:rPr>
        <w:t xml:space="preserve"> 802.11a-1999, 802.11b-</w:t>
      </w:r>
      <w:r w:rsidRPr="005F7FA5">
        <w:rPr>
          <w:i/>
          <w:iCs/>
          <w:lang w:val="en-US"/>
        </w:rPr>
        <w:lastRenderedPageBreak/>
        <w:t>1999, 802.11b-1999/Cor 1-2001, and 802.11d-2001)</w:t>
      </w:r>
      <w:r w:rsidR="008534E4">
        <w:rPr>
          <w:i/>
          <w:iCs/>
          <w:lang w:val="en-US"/>
        </w:rPr>
        <w:t xml:space="preserve">. </w:t>
      </w:r>
      <w:r w:rsidR="008534E4">
        <w:rPr>
          <w:lang w:val="en-US"/>
        </w:rPr>
        <w:t>D</w:t>
      </w:r>
      <w:r w:rsidRPr="005F7FA5">
        <w:rPr>
          <w:lang w:val="en-US"/>
        </w:rPr>
        <w:t>oi: 10.1109/IEEESTD.2003.94282.</w:t>
      </w:r>
    </w:p>
    <w:p w14:paraId="50669880" w14:textId="77777777" w:rsidR="008534E4" w:rsidRPr="005F7FA5" w:rsidRDefault="00E65589" w:rsidP="008534E4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rStyle w:val="Hipervnculo"/>
          <w:noProof/>
          <w:color w:val="auto"/>
          <w:u w:val="none"/>
          <w:lang w:val="es-ES"/>
        </w:rPr>
      </w:pPr>
      <w:r w:rsidRPr="00314E49">
        <w:rPr>
          <w:lang w:val="en-US"/>
        </w:rPr>
        <w:t>International Telecommunication Union</w:t>
      </w:r>
      <w:r w:rsidRPr="00314E49">
        <w:rPr>
          <w:noProof/>
          <w:lang w:val="en-US"/>
        </w:rPr>
        <w:t xml:space="preserve"> (ITU) </w:t>
      </w:r>
      <w:r w:rsidR="008534E4" w:rsidRPr="00314E49">
        <w:rPr>
          <w:noProof/>
          <w:lang w:val="en-US"/>
        </w:rPr>
        <w:t xml:space="preserve">(2001). </w:t>
      </w:r>
      <w:r w:rsidRPr="00314E49">
        <w:rPr>
          <w:i/>
          <w:noProof/>
          <w:lang w:val="en-US"/>
        </w:rPr>
        <w:t>Recomendación UIT-T G.1010</w:t>
      </w:r>
      <w:r w:rsidRPr="00314E49">
        <w:rPr>
          <w:noProof/>
          <w:lang w:val="en-US"/>
        </w:rPr>
        <w:t xml:space="preserve">. </w:t>
      </w:r>
      <w:r w:rsidR="008534E4" w:rsidRPr="008534E4">
        <w:rPr>
          <w:i/>
          <w:iCs/>
          <w:noProof/>
          <w:lang w:val="es-VE"/>
        </w:rPr>
        <w:t>Categorías de calidad de servicio para los usuario</w:t>
      </w:r>
      <w:r w:rsidR="008534E4" w:rsidRPr="005F7FA5">
        <w:rPr>
          <w:i/>
          <w:iCs/>
          <w:noProof/>
          <w:lang w:val="es-ES"/>
        </w:rPr>
        <w:t>s de extremo de servicios multimedios</w:t>
      </w:r>
      <w:r w:rsidR="008534E4" w:rsidRPr="005F7FA5">
        <w:rPr>
          <w:noProof/>
          <w:lang w:val="es-ES"/>
        </w:rPr>
        <w:t xml:space="preserve">. Recuperado de </w:t>
      </w:r>
      <w:hyperlink r:id="rId16" w:history="1">
        <w:r w:rsidR="008534E4" w:rsidRPr="005F7FA5">
          <w:rPr>
            <w:rStyle w:val="Hipervnculo"/>
            <w:noProof/>
            <w:color w:val="auto"/>
            <w:u w:val="none"/>
            <w:lang w:val="es-ES"/>
          </w:rPr>
          <w:t>http://handle.itu.int/11.1002/1000/5598</w:t>
        </w:r>
      </w:hyperlink>
      <w:r w:rsidR="008534E4" w:rsidRPr="005F7FA5">
        <w:rPr>
          <w:rStyle w:val="Hipervnculo"/>
          <w:noProof/>
          <w:lang w:val="es-ES"/>
        </w:rPr>
        <w:t>.</w:t>
      </w:r>
    </w:p>
    <w:p w14:paraId="0AF548BC" w14:textId="77777777" w:rsidR="005D4997" w:rsidRPr="005F7FA5" w:rsidRDefault="00E65589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rStyle w:val="Hipervnculo"/>
          <w:color w:val="auto"/>
          <w:u w:val="none"/>
        </w:rPr>
      </w:pPr>
      <w:r w:rsidRPr="00E65589">
        <w:rPr>
          <w:lang w:val="es-VE"/>
        </w:rPr>
        <w:t xml:space="preserve">International </w:t>
      </w:r>
      <w:proofErr w:type="spellStart"/>
      <w:r w:rsidRPr="00E65589">
        <w:rPr>
          <w:lang w:val="es-VE"/>
        </w:rPr>
        <w:t>Telecommunication</w:t>
      </w:r>
      <w:proofErr w:type="spellEnd"/>
      <w:r w:rsidRPr="00E65589">
        <w:rPr>
          <w:lang w:val="es-VE"/>
        </w:rPr>
        <w:t xml:space="preserve"> </w:t>
      </w:r>
      <w:proofErr w:type="spellStart"/>
      <w:r w:rsidRPr="00E65589">
        <w:rPr>
          <w:lang w:val="es-VE"/>
        </w:rPr>
        <w:t>Union</w:t>
      </w:r>
      <w:proofErr w:type="spellEnd"/>
      <w:r w:rsidRPr="00E65589">
        <w:rPr>
          <w:noProof/>
          <w:lang w:val="es-VE"/>
        </w:rPr>
        <w:t xml:space="preserve"> (ITU) </w:t>
      </w:r>
      <w:r w:rsidR="005D4997" w:rsidRPr="005F7FA5">
        <w:rPr>
          <w:noProof/>
          <w:lang w:val="es-ES"/>
        </w:rPr>
        <w:t>(2003).</w:t>
      </w:r>
      <w:r w:rsidR="005545CE">
        <w:rPr>
          <w:noProof/>
          <w:lang w:val="es-ES"/>
        </w:rPr>
        <w:t xml:space="preserve"> </w:t>
      </w:r>
      <w:r w:rsidRPr="005545CE">
        <w:rPr>
          <w:i/>
          <w:noProof/>
          <w:lang w:val="es-ES"/>
        </w:rPr>
        <w:t>Recomendación ITU-T G.114</w:t>
      </w:r>
      <w:r w:rsidR="005545CE">
        <w:rPr>
          <w:noProof/>
          <w:lang w:val="es-ES"/>
        </w:rPr>
        <w:t xml:space="preserve">. </w:t>
      </w:r>
      <w:r w:rsidR="005D4997" w:rsidRPr="005F7FA5">
        <w:rPr>
          <w:i/>
          <w:iCs/>
          <w:noProof/>
          <w:lang w:val="es-ES"/>
        </w:rPr>
        <w:t>Tiempo de transmisión en un sentido</w:t>
      </w:r>
      <w:r w:rsidR="005D4997" w:rsidRPr="005F7FA5">
        <w:rPr>
          <w:noProof/>
          <w:lang w:val="es-ES"/>
        </w:rPr>
        <w:t xml:space="preserve">. Recuperado de </w:t>
      </w:r>
      <w:hyperlink r:id="rId17" w:history="1">
        <w:r w:rsidR="005D4997" w:rsidRPr="005F7FA5">
          <w:rPr>
            <w:rStyle w:val="Hipervnculo"/>
            <w:noProof/>
            <w:color w:val="auto"/>
            <w:u w:val="none"/>
            <w:lang w:val="es-ES"/>
          </w:rPr>
          <w:t>http://handle.itu.int/11.1002/1000/6254</w:t>
        </w:r>
      </w:hyperlink>
      <w:r>
        <w:rPr>
          <w:rStyle w:val="Hipervnculo"/>
          <w:noProof/>
          <w:color w:val="auto"/>
          <w:u w:val="none"/>
          <w:lang w:val="es-ES"/>
        </w:rPr>
        <w:t>.</w:t>
      </w:r>
    </w:p>
    <w:p w14:paraId="7EF40CCA" w14:textId="77777777" w:rsidR="005D4997" w:rsidRPr="00AF0DA6" w:rsidRDefault="005545CE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rStyle w:val="Hipervnculo"/>
          <w:color w:val="auto"/>
          <w:u w:val="none"/>
        </w:rPr>
      </w:pPr>
      <w:r w:rsidRPr="00E65589">
        <w:rPr>
          <w:lang w:val="es-VE"/>
        </w:rPr>
        <w:t xml:space="preserve">International </w:t>
      </w:r>
      <w:proofErr w:type="spellStart"/>
      <w:r w:rsidRPr="00E65589">
        <w:rPr>
          <w:lang w:val="es-VE"/>
        </w:rPr>
        <w:t>Telecommunication</w:t>
      </w:r>
      <w:proofErr w:type="spellEnd"/>
      <w:r w:rsidRPr="00E65589">
        <w:rPr>
          <w:lang w:val="es-VE"/>
        </w:rPr>
        <w:t xml:space="preserve"> </w:t>
      </w:r>
      <w:proofErr w:type="spellStart"/>
      <w:r w:rsidRPr="00E65589">
        <w:rPr>
          <w:lang w:val="es-VE"/>
        </w:rPr>
        <w:t>Union</w:t>
      </w:r>
      <w:proofErr w:type="spellEnd"/>
      <w:r w:rsidRPr="00E65589">
        <w:rPr>
          <w:noProof/>
          <w:lang w:val="es-VE"/>
        </w:rPr>
        <w:t xml:space="preserve"> (ITU)</w:t>
      </w:r>
      <w:r w:rsidR="005D4997" w:rsidRPr="005F7FA5">
        <w:rPr>
          <w:noProof/>
          <w:lang w:val="es-ES"/>
        </w:rPr>
        <w:t xml:space="preserve"> (2011). </w:t>
      </w:r>
      <w:r w:rsidRPr="005545CE">
        <w:rPr>
          <w:i/>
          <w:noProof/>
          <w:lang w:val="es-ES"/>
        </w:rPr>
        <w:t>Recomendación ITU-T Y.1541.</w:t>
      </w:r>
      <w:r>
        <w:rPr>
          <w:noProof/>
          <w:lang w:val="es-ES"/>
        </w:rPr>
        <w:t xml:space="preserve"> </w:t>
      </w:r>
      <w:r w:rsidR="005D4997" w:rsidRPr="005F7FA5">
        <w:rPr>
          <w:i/>
          <w:iCs/>
          <w:noProof/>
          <w:lang w:val="es-ES"/>
        </w:rPr>
        <w:t>Objetivos de calidad de funcionamiento de red para servicios basados en el protocolo Internet</w:t>
      </w:r>
      <w:r w:rsidR="005D4997" w:rsidRPr="005F7FA5">
        <w:rPr>
          <w:noProof/>
          <w:lang w:val="es-ES"/>
        </w:rPr>
        <w:t xml:space="preserve">. Recuperado de </w:t>
      </w:r>
      <w:hyperlink r:id="rId18" w:history="1">
        <w:r w:rsidRPr="006D427D">
          <w:rPr>
            <w:rStyle w:val="Hipervnculo"/>
            <w:noProof/>
            <w:lang w:val="es-ES"/>
          </w:rPr>
          <w:t>http://handle.itu.int/11.1002/1000/11462</w:t>
        </w:r>
      </w:hyperlink>
      <w:r w:rsidR="005D4997" w:rsidRPr="005F7FA5">
        <w:rPr>
          <w:rStyle w:val="Hipervnculo"/>
          <w:color w:val="auto"/>
          <w:u w:val="none"/>
        </w:rPr>
        <w:t>.</w:t>
      </w:r>
    </w:p>
    <w:p w14:paraId="34538C16" w14:textId="77777777" w:rsidR="0081746A" w:rsidRPr="00AF0DA6" w:rsidRDefault="0081746A" w:rsidP="0081746A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noProof/>
        </w:rPr>
      </w:pPr>
      <w:r w:rsidRPr="00746FDA">
        <w:t xml:space="preserve">Lara-Cueva, R., Fernández-Jiménez, C. y Morales-Maldonado, C. A. (2016). Análisis del desempeño en un enlace descendente de redes basadas en los estándares IEEE 802.11 b, IEEE 802.11 n y WDS. </w:t>
      </w:r>
      <w:r w:rsidRPr="00746FDA">
        <w:rPr>
          <w:i/>
        </w:rPr>
        <w:t>RECI Revista Iberoamericana de las Ciencias Computacionales e Informática</w:t>
      </w:r>
      <w:r w:rsidRPr="00746FDA">
        <w:t xml:space="preserve">, </w:t>
      </w:r>
      <w:r w:rsidRPr="00746FDA">
        <w:rPr>
          <w:i/>
        </w:rPr>
        <w:t>5</w:t>
      </w:r>
      <w:r w:rsidRPr="00746FDA">
        <w:t>(10), 1-19.</w:t>
      </w:r>
    </w:p>
    <w:p w14:paraId="0431F001" w14:textId="77777777" w:rsidR="005D4997" w:rsidRPr="00314E49" w:rsidRDefault="005545CE" w:rsidP="005D4997">
      <w:pPr>
        <w:pStyle w:val="Bibliografa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Lara-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Cueva, </w:t>
      </w:r>
      <w:r>
        <w:rPr>
          <w:rFonts w:ascii="Times New Roman" w:hAnsi="Times New Roman" w:cs="Times New Roman"/>
          <w:sz w:val="24"/>
          <w:szCs w:val="24"/>
          <w:lang w:val="es-VE"/>
        </w:rPr>
        <w:t>R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,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 Benítez, </w:t>
      </w:r>
      <w:r>
        <w:rPr>
          <w:rFonts w:ascii="Times New Roman" w:hAnsi="Times New Roman" w:cs="Times New Roman"/>
          <w:sz w:val="24"/>
          <w:szCs w:val="24"/>
          <w:lang w:val="es-VE"/>
        </w:rPr>
        <w:t>D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,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 Caamaño, </w:t>
      </w:r>
      <w:r>
        <w:rPr>
          <w:rFonts w:ascii="Times New Roman" w:hAnsi="Times New Roman" w:cs="Times New Roman"/>
          <w:sz w:val="24"/>
          <w:szCs w:val="24"/>
          <w:lang w:val="es-VE"/>
        </w:rPr>
        <w:t>A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>.</w:t>
      </w:r>
      <w:r>
        <w:rPr>
          <w:rFonts w:ascii="Times New Roman" w:hAnsi="Times New Roman" w:cs="Times New Roman"/>
          <w:sz w:val="24"/>
          <w:szCs w:val="24"/>
          <w:lang w:val="es-VE"/>
        </w:rPr>
        <w:t>,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>Zennaro</w:t>
      </w:r>
      <w:proofErr w:type="spellEnd"/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M. 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>and Rojo</w:t>
      </w:r>
      <w:r>
        <w:rPr>
          <w:rFonts w:ascii="Times New Roman" w:hAnsi="Times New Roman" w:cs="Times New Roman"/>
          <w:sz w:val="24"/>
          <w:szCs w:val="24"/>
          <w:lang w:val="es-VE"/>
        </w:rPr>
        <w:t>-Álvarez</w:t>
      </w:r>
      <w:r w:rsidR="005D4997" w:rsidRPr="005F7FA5">
        <w:rPr>
          <w:rFonts w:ascii="Times New Roman" w:hAnsi="Times New Roman" w:cs="Times New Roman"/>
          <w:sz w:val="24"/>
          <w:szCs w:val="24"/>
          <w:lang w:val="es-VE"/>
        </w:rPr>
        <w:t xml:space="preserve">, J. (2014). </w:t>
      </w:r>
      <w:r w:rsidR="005D4997" w:rsidRPr="005F7FA5">
        <w:rPr>
          <w:rFonts w:ascii="Times New Roman" w:hAnsi="Times New Roman" w:cs="Times New Roman"/>
          <w:sz w:val="24"/>
          <w:szCs w:val="24"/>
          <w:lang w:val="en-US"/>
        </w:rPr>
        <w:t xml:space="preserve">Performance evaluation of a volcano monitoring system using wireless sensor networks. </w:t>
      </w:r>
      <w:r w:rsidR="005D4997" w:rsidRPr="00314E49">
        <w:rPr>
          <w:rFonts w:ascii="Times New Roman" w:hAnsi="Times New Roman" w:cs="Times New Roman"/>
          <w:sz w:val="24"/>
          <w:szCs w:val="24"/>
          <w:lang w:val="en-US"/>
        </w:rPr>
        <w:t>Communications (LATINCOM), IEEE Latin</w:t>
      </w:r>
      <w:r w:rsidRPr="00314E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997" w:rsidRPr="00314E49">
        <w:rPr>
          <w:rFonts w:ascii="Times New Roman" w:hAnsi="Times New Roman" w:cs="Times New Roman"/>
          <w:sz w:val="24"/>
          <w:szCs w:val="24"/>
          <w:lang w:val="en-US"/>
        </w:rPr>
        <w:t xml:space="preserve">America Conference. </w:t>
      </w:r>
    </w:p>
    <w:p w14:paraId="0AD0F8D5" w14:textId="77777777" w:rsidR="00422599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shd w:val="clear" w:color="auto" w:fill="FFFFFF"/>
        </w:rPr>
      </w:pPr>
      <w:r w:rsidRPr="00314E49">
        <w:rPr>
          <w:noProof/>
          <w:lang w:val="en-US"/>
        </w:rPr>
        <w:t>Mahajan, P. D. y Shraddha, P.</w:t>
      </w:r>
      <w:r w:rsidRPr="00314E49">
        <w:rPr>
          <w:shd w:val="clear" w:color="auto" w:fill="FFFFFF"/>
          <w:lang w:val="en-US"/>
        </w:rPr>
        <w:t xml:space="preserve"> (2017). </w:t>
      </w:r>
      <w:r w:rsidRPr="005F7FA5">
        <w:rPr>
          <w:shd w:val="clear" w:color="auto" w:fill="FFFFFF"/>
        </w:rPr>
        <w:t xml:space="preserve">Evaluación del rendimiento de diferentes protocolos de enrutamiento para 802.11 </w:t>
      </w:r>
      <w:proofErr w:type="spellStart"/>
      <w:r w:rsidRPr="005F7FA5">
        <w:rPr>
          <w:shd w:val="clear" w:color="auto" w:fill="FFFFFF"/>
        </w:rPr>
        <w:t>by</w:t>
      </w:r>
      <w:proofErr w:type="spellEnd"/>
      <w:r w:rsidRPr="005F7FA5">
        <w:rPr>
          <w:shd w:val="clear" w:color="auto" w:fill="FFFFFF"/>
        </w:rPr>
        <w:t xml:space="preserve"> 802.11 n. </w:t>
      </w:r>
      <w:r w:rsidRPr="005F7FA5">
        <w:rPr>
          <w:i/>
          <w:iCs/>
          <w:shd w:val="clear" w:color="auto" w:fill="FFFFFF"/>
        </w:rPr>
        <w:t>Tendencias en Electrónica e Informática (ICEI), Conferencia Internacional de 2017</w:t>
      </w:r>
      <w:r w:rsidRPr="005F7FA5">
        <w:rPr>
          <w:shd w:val="clear" w:color="auto" w:fill="FFFFFF"/>
        </w:rPr>
        <w:t xml:space="preserve"> (pp. 990-995). IEEE.</w:t>
      </w:r>
    </w:p>
    <w:p w14:paraId="0DE6CC23" w14:textId="77777777" w:rsidR="005D4997" w:rsidRPr="005F7FA5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noProof/>
        </w:rPr>
      </w:pPr>
      <w:r w:rsidRPr="005F7FA5">
        <w:rPr>
          <w:noProof/>
        </w:rPr>
        <w:t xml:space="preserve">Portillo, C., Villaseñor, L. y Cabanillas, J. C. (2008). Eficiencia MAC en redes inalámbricas de área local 802.11 a/g en presencia de desvanecimiento por multitrayectorias. </w:t>
      </w:r>
      <w:r w:rsidRPr="005F7FA5">
        <w:rPr>
          <w:i/>
          <w:iCs/>
          <w:noProof/>
        </w:rPr>
        <w:t>Revista de Ingeniería Eléctrica, Electrónica y Computación</w:t>
      </w:r>
      <w:r w:rsidR="00422599">
        <w:rPr>
          <w:noProof/>
        </w:rPr>
        <w:t xml:space="preserve">, </w:t>
      </w:r>
      <w:r w:rsidR="00422599" w:rsidRPr="00422599">
        <w:rPr>
          <w:i/>
          <w:noProof/>
        </w:rPr>
        <w:t>4</w:t>
      </w:r>
      <w:r w:rsidR="00422599">
        <w:rPr>
          <w:noProof/>
        </w:rPr>
        <w:t>(1), 1-8.</w:t>
      </w:r>
    </w:p>
    <w:p w14:paraId="6A321C80" w14:textId="77777777" w:rsidR="005D4997" w:rsidRPr="005F7FA5" w:rsidRDefault="00422599" w:rsidP="005D4997">
      <w:pPr>
        <w:pStyle w:val="NormalWeb"/>
        <w:spacing w:before="0" w:beforeAutospacing="0" w:after="0" w:afterAutospacing="0" w:line="360" w:lineRule="auto"/>
        <w:ind w:left="708" w:hanging="708"/>
        <w:jc w:val="both"/>
      </w:pPr>
      <w:r>
        <w:rPr>
          <w:noProof/>
        </w:rPr>
        <w:t>Puerto, L. M.,</w:t>
      </w:r>
      <w:r w:rsidR="005D4997" w:rsidRPr="005F7FA5">
        <w:rPr>
          <w:noProof/>
        </w:rPr>
        <w:t xml:space="preserve"> Valdés, Y. </w:t>
      </w:r>
      <w:r>
        <w:rPr>
          <w:noProof/>
        </w:rPr>
        <w:t xml:space="preserve">y Mercado, R. </w:t>
      </w:r>
      <w:r w:rsidR="005D4997" w:rsidRPr="005F7FA5">
        <w:rPr>
          <w:noProof/>
        </w:rPr>
        <w:t xml:space="preserve">(2008). </w:t>
      </w:r>
      <w:r w:rsidR="005D4997" w:rsidRPr="00422599">
        <w:rPr>
          <w:i/>
          <w:noProof/>
        </w:rPr>
        <w:t>Tendencias del estándar 802.11n</w:t>
      </w:r>
      <w:r>
        <w:rPr>
          <w:noProof/>
        </w:rPr>
        <w:t xml:space="preserve"> (trabajo de grado).</w:t>
      </w:r>
      <w:r w:rsidR="005D4997" w:rsidRPr="005F7FA5">
        <w:rPr>
          <w:noProof/>
        </w:rPr>
        <w:t xml:space="preserve"> </w:t>
      </w:r>
      <w:r>
        <w:rPr>
          <w:noProof/>
        </w:rPr>
        <w:t xml:space="preserve">Cartagena de Indias: </w:t>
      </w:r>
      <w:r>
        <w:rPr>
          <w:iCs/>
          <w:noProof/>
        </w:rPr>
        <w:t>Universidad Tecnoló</w:t>
      </w:r>
      <w:r w:rsidRPr="00422599">
        <w:rPr>
          <w:iCs/>
          <w:noProof/>
        </w:rPr>
        <w:t>gica d</w:t>
      </w:r>
      <w:r>
        <w:rPr>
          <w:iCs/>
          <w:noProof/>
        </w:rPr>
        <w:t>e Bolí</w:t>
      </w:r>
      <w:r w:rsidR="005D4997" w:rsidRPr="00422599">
        <w:rPr>
          <w:iCs/>
          <w:noProof/>
        </w:rPr>
        <w:t>var</w:t>
      </w:r>
      <w:r w:rsidR="005D4997" w:rsidRPr="005F7FA5">
        <w:rPr>
          <w:noProof/>
        </w:rPr>
        <w:t>.</w:t>
      </w:r>
    </w:p>
    <w:p w14:paraId="1F7C46C6" w14:textId="77777777" w:rsidR="0081746A" w:rsidRPr="00AF0DA6" w:rsidRDefault="0081746A" w:rsidP="0081746A">
      <w:pPr>
        <w:pStyle w:val="Bibliografa"/>
        <w:spacing w:after="0" w:line="360" w:lineRule="auto"/>
        <w:ind w:left="708" w:hanging="708"/>
        <w:jc w:val="both"/>
        <w:rPr>
          <w:rStyle w:val="Hipervnculo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Redes i</w:t>
      </w:r>
      <w:r w:rsidRPr="0081746A">
        <w:rPr>
          <w:rFonts w:ascii="Times New Roman" w:hAnsi="Times New Roman" w:cs="Times New Roman"/>
          <w:i/>
          <w:noProof/>
          <w:sz w:val="24"/>
          <w:szCs w:val="24"/>
        </w:rPr>
        <w:t>nalámbricas en los países en desarrollo</w:t>
      </w:r>
      <w:r w:rsidRPr="005F7FA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2007</w:t>
      </w:r>
      <w:r w:rsidRPr="005F7FA5">
        <w:rPr>
          <w:rFonts w:ascii="Times New Roman" w:hAnsi="Times New Roman" w:cs="Times New Roman"/>
          <w:noProof/>
          <w:sz w:val="24"/>
          <w:szCs w:val="24"/>
        </w:rPr>
        <w:t xml:space="preserve">). Recuperado de </w:t>
      </w:r>
      <w:hyperlink r:id="rId19" w:history="1">
        <w:r w:rsidRPr="006D427D">
          <w:rPr>
            <w:rStyle w:val="Hipervnculo"/>
            <w:rFonts w:ascii="Times New Roman" w:hAnsi="Times New Roman" w:cs="Times New Roman"/>
            <w:noProof/>
            <w:sz w:val="24"/>
            <w:szCs w:val="24"/>
          </w:rPr>
          <w:t>http://wndw.net/pdf/wndw2-es/wndw2-es-</w:t>
        </w:r>
        <w:bookmarkStart w:id="1" w:name="_GoBack"/>
        <w:bookmarkEnd w:id="1"/>
        <w:r w:rsidRPr="006D427D">
          <w:rPr>
            <w:rStyle w:val="Hipervnculo"/>
            <w:rFonts w:ascii="Times New Roman" w:hAnsi="Times New Roman" w:cs="Times New Roman"/>
            <w:noProof/>
            <w:sz w:val="24"/>
            <w:szCs w:val="24"/>
          </w:rPr>
          <w:t>ebook.pdf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7DB3DF76" w14:textId="77777777" w:rsidR="005D4997" w:rsidRPr="005D4997" w:rsidRDefault="00F8036D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lang w:val="en-US"/>
        </w:rPr>
      </w:pPr>
      <w:r>
        <w:rPr>
          <w:lang w:val="en-US"/>
        </w:rPr>
        <w:lastRenderedPageBreak/>
        <w:t xml:space="preserve">Sendra, S., Fernández, P., </w:t>
      </w:r>
      <w:proofErr w:type="spellStart"/>
      <w:r>
        <w:rPr>
          <w:lang w:val="en-US"/>
        </w:rPr>
        <w:t>Turró</w:t>
      </w:r>
      <w:proofErr w:type="spellEnd"/>
      <w:r w:rsidR="005D4997" w:rsidRPr="005D4997">
        <w:rPr>
          <w:lang w:val="en-US"/>
        </w:rPr>
        <w:t xml:space="preserve">, C. and </w:t>
      </w:r>
      <w:proofErr w:type="spellStart"/>
      <w:r w:rsidR="005D4997" w:rsidRPr="005D4997">
        <w:rPr>
          <w:lang w:val="en-US"/>
        </w:rPr>
        <w:t>Lloret</w:t>
      </w:r>
      <w:proofErr w:type="spellEnd"/>
      <w:r w:rsidR="005D4997" w:rsidRPr="005D4997">
        <w:rPr>
          <w:lang w:val="en-US"/>
        </w:rPr>
        <w:t xml:space="preserve">, J. (2010). </w:t>
      </w:r>
      <w:r w:rsidR="005D4997" w:rsidRPr="005F7FA5">
        <w:rPr>
          <w:lang w:val="en-US"/>
        </w:rPr>
        <w:t>IEEE 802.11 a/b/g/n Indoor Coverage and Performance Comparison. In Wireless and Mobile Communications (ICWMC), 6</w:t>
      </w:r>
      <w:r w:rsidR="005D4997" w:rsidRPr="005F7FA5">
        <w:rPr>
          <w:vertAlign w:val="superscript"/>
          <w:lang w:val="en-US"/>
        </w:rPr>
        <w:t>th</w:t>
      </w:r>
      <w:r w:rsidR="005D4997" w:rsidRPr="005F7FA5">
        <w:rPr>
          <w:lang w:val="en-US"/>
        </w:rPr>
        <w:t xml:space="preserve"> International Conference on (pp. 185-190). </w:t>
      </w:r>
      <w:r w:rsidR="005D4997" w:rsidRPr="005D4997">
        <w:rPr>
          <w:lang w:val="en-US"/>
        </w:rPr>
        <w:t>IEEE.</w:t>
      </w:r>
    </w:p>
    <w:p w14:paraId="7890A148" w14:textId="77777777" w:rsidR="005D4997" w:rsidRPr="005D4997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lang w:val="en-US"/>
        </w:rPr>
      </w:pPr>
      <w:proofErr w:type="spellStart"/>
      <w:r w:rsidRPr="00314E49">
        <w:rPr>
          <w:lang w:val="en-US"/>
        </w:rPr>
        <w:t>Sendra</w:t>
      </w:r>
      <w:proofErr w:type="spellEnd"/>
      <w:r w:rsidRPr="00314E49">
        <w:rPr>
          <w:lang w:val="en-US"/>
        </w:rPr>
        <w:t xml:space="preserve">, S., </w:t>
      </w:r>
      <w:r w:rsidR="00F8036D" w:rsidRPr="00314E49">
        <w:rPr>
          <w:lang w:val="en-US"/>
        </w:rPr>
        <w:t>García</w:t>
      </w:r>
      <w:r w:rsidRPr="00314E49">
        <w:rPr>
          <w:lang w:val="en-US"/>
        </w:rPr>
        <w:t xml:space="preserve">, M. G., </w:t>
      </w:r>
      <w:proofErr w:type="spellStart"/>
      <w:r w:rsidR="00F8036D" w:rsidRPr="00314E49">
        <w:rPr>
          <w:lang w:val="en-US"/>
        </w:rPr>
        <w:t>Turró</w:t>
      </w:r>
      <w:proofErr w:type="spellEnd"/>
      <w:r w:rsidRPr="00314E49">
        <w:rPr>
          <w:lang w:val="en-US"/>
        </w:rPr>
        <w:t xml:space="preserve">, C. and </w:t>
      </w:r>
      <w:proofErr w:type="spellStart"/>
      <w:r w:rsidRPr="00314E49">
        <w:rPr>
          <w:lang w:val="en-US"/>
        </w:rPr>
        <w:t>Lloret</w:t>
      </w:r>
      <w:proofErr w:type="spellEnd"/>
      <w:r w:rsidRPr="00314E49">
        <w:rPr>
          <w:lang w:val="en-US"/>
        </w:rPr>
        <w:t xml:space="preserve">, J. (2011). </w:t>
      </w:r>
      <w:r w:rsidRPr="005F7FA5">
        <w:rPr>
          <w:lang w:val="en-US"/>
        </w:rPr>
        <w:t xml:space="preserve">WLAN IEEE 802.11 a/b/g/n Indoor Coverage and Interference Performance Study. </w:t>
      </w:r>
      <w:r w:rsidRPr="005D4997">
        <w:rPr>
          <w:i/>
          <w:lang w:val="en-US"/>
        </w:rPr>
        <w:t>International Journal on Advances in Networks and Services,</w:t>
      </w:r>
      <w:r w:rsidRPr="005D4997">
        <w:rPr>
          <w:lang w:val="en-US"/>
        </w:rPr>
        <w:t xml:space="preserve"> </w:t>
      </w:r>
      <w:r w:rsidRPr="00F8036D">
        <w:rPr>
          <w:i/>
          <w:lang w:val="en-US"/>
        </w:rPr>
        <w:t>4</w:t>
      </w:r>
      <w:r w:rsidRPr="005D4997">
        <w:rPr>
          <w:lang w:val="en-US"/>
        </w:rPr>
        <w:t>(1), 209-222.</w:t>
      </w:r>
    </w:p>
    <w:p w14:paraId="5F884B41" w14:textId="77777777" w:rsidR="001E7D12" w:rsidRPr="00AF0DA6" w:rsidRDefault="001E7D12" w:rsidP="001E7D12">
      <w:pPr>
        <w:pStyle w:val="NormalWeb"/>
        <w:spacing w:before="0" w:beforeAutospacing="0" w:after="0" w:afterAutospacing="0" w:line="360" w:lineRule="auto"/>
        <w:ind w:left="708" w:hanging="708"/>
        <w:jc w:val="both"/>
        <w:rPr>
          <w:rStyle w:val="Hipervnculo"/>
          <w:color w:val="auto"/>
          <w:u w:val="none"/>
        </w:rPr>
      </w:pPr>
      <w:proofErr w:type="spellStart"/>
      <w:r w:rsidRPr="00314E49">
        <w:rPr>
          <w:shd w:val="clear" w:color="auto" w:fill="FFFFFF"/>
          <w:lang w:val="en-US"/>
        </w:rPr>
        <w:t>Tixi</w:t>
      </w:r>
      <w:proofErr w:type="spellEnd"/>
      <w:r w:rsidRPr="00314E49">
        <w:rPr>
          <w:shd w:val="clear" w:color="auto" w:fill="FFFFFF"/>
          <w:lang w:val="en-US"/>
        </w:rPr>
        <w:t>, D. (2016). </w:t>
      </w:r>
      <w:r w:rsidRPr="005F7FA5">
        <w:rPr>
          <w:i/>
          <w:iCs/>
          <w:shd w:val="clear" w:color="auto" w:fill="FFFFFF"/>
        </w:rPr>
        <w:t>Estudio y análisis comparativo de la tecnología 802.15.7 para sistemas de comunicaciones inalámbricas con respecto a la tecnología 802.11 n</w:t>
      </w:r>
      <w:r w:rsidRPr="005F7FA5">
        <w:rPr>
          <w:shd w:val="clear" w:color="auto" w:fill="FFFFFF"/>
        </w:rPr>
        <w:t xml:space="preserve"> (tesis). </w:t>
      </w:r>
      <w:r>
        <w:rPr>
          <w:shd w:val="clear" w:color="auto" w:fill="FFFFFF"/>
        </w:rPr>
        <w:t xml:space="preserve">Ecuador: </w:t>
      </w:r>
      <w:r w:rsidRPr="005F7FA5">
        <w:rPr>
          <w:shd w:val="clear" w:color="auto" w:fill="FFFFFF"/>
        </w:rPr>
        <w:t>Escuela Sup</w:t>
      </w:r>
      <w:r>
        <w:rPr>
          <w:shd w:val="clear" w:color="auto" w:fill="FFFFFF"/>
        </w:rPr>
        <w:t>erior Politécnica de Chimborazo. Facultad de Informática y</w:t>
      </w:r>
      <w:r w:rsidRPr="001E7D12">
        <w:rPr>
          <w:shd w:val="clear" w:color="auto" w:fill="FFFFFF"/>
        </w:rPr>
        <w:t xml:space="preserve"> Electrónica</w:t>
      </w:r>
      <w:r>
        <w:rPr>
          <w:shd w:val="clear" w:color="auto" w:fill="FFFFFF"/>
        </w:rPr>
        <w:t>.</w:t>
      </w:r>
    </w:p>
    <w:p w14:paraId="0ABBDF73" w14:textId="77777777" w:rsidR="005D4997" w:rsidRPr="005F7FA5" w:rsidRDefault="005D4997" w:rsidP="005D4997">
      <w:pPr>
        <w:pStyle w:val="NormalWeb"/>
        <w:spacing w:before="0" w:beforeAutospacing="0" w:after="0" w:afterAutospacing="0" w:line="360" w:lineRule="auto"/>
        <w:ind w:left="708" w:hanging="708"/>
        <w:jc w:val="both"/>
      </w:pPr>
      <w:r w:rsidRPr="005F7FA5">
        <w:rPr>
          <w:shd w:val="clear" w:color="auto" w:fill="FFFFFF"/>
        </w:rPr>
        <w:t xml:space="preserve">Vallejo, M. A. (2016). </w:t>
      </w:r>
      <w:r w:rsidRPr="005F7FA5">
        <w:rPr>
          <w:i/>
          <w:iCs/>
          <w:shd w:val="clear" w:color="auto" w:fill="FFFFFF"/>
        </w:rPr>
        <w:t>Evaluación de desempeño del estándar IEEE 802.11 n, en un ambiente de laboratorio. Caso de estudio ESPE</w:t>
      </w:r>
      <w:r w:rsidRPr="005F7FA5">
        <w:rPr>
          <w:shd w:val="clear" w:color="auto" w:fill="FFFFFF"/>
        </w:rPr>
        <w:t xml:space="preserve"> (</w:t>
      </w:r>
      <w:r w:rsidR="00F8036D">
        <w:rPr>
          <w:shd w:val="clear" w:color="auto" w:fill="FFFFFF"/>
        </w:rPr>
        <w:t>tesis de maestría</w:t>
      </w:r>
      <w:r w:rsidRPr="005F7FA5">
        <w:rPr>
          <w:shd w:val="clear" w:color="auto" w:fill="FFFFFF"/>
        </w:rPr>
        <w:t>).</w:t>
      </w:r>
      <w:r w:rsidR="00F8036D">
        <w:rPr>
          <w:shd w:val="clear" w:color="auto" w:fill="FFFFFF"/>
        </w:rPr>
        <w:t xml:space="preserve"> </w:t>
      </w:r>
      <w:r w:rsidR="00F8036D" w:rsidRPr="00F8036D">
        <w:rPr>
          <w:shd w:val="clear" w:color="auto" w:fill="FFFFFF"/>
        </w:rPr>
        <w:t>P</w:t>
      </w:r>
      <w:r w:rsidR="00F8036D">
        <w:rPr>
          <w:shd w:val="clear" w:color="auto" w:fill="FFFFFF"/>
        </w:rPr>
        <w:t>ontificia Universidad Católica d</w:t>
      </w:r>
      <w:r w:rsidR="00F8036D" w:rsidRPr="00F8036D">
        <w:rPr>
          <w:shd w:val="clear" w:color="auto" w:fill="FFFFFF"/>
        </w:rPr>
        <w:t>el Ecuador</w:t>
      </w:r>
      <w:r w:rsidR="00F8036D">
        <w:rPr>
          <w:shd w:val="clear" w:color="auto" w:fill="FFFFFF"/>
        </w:rPr>
        <w:t>: Maestría e</w:t>
      </w:r>
      <w:r w:rsidR="00F8036D" w:rsidRPr="00F8036D">
        <w:rPr>
          <w:shd w:val="clear" w:color="auto" w:fill="FFFFFF"/>
        </w:rPr>
        <w:t>n Redes</w:t>
      </w:r>
      <w:r w:rsidR="00F8036D">
        <w:rPr>
          <w:shd w:val="clear" w:color="auto" w:fill="FFFFFF"/>
        </w:rPr>
        <w:t xml:space="preserve"> d</w:t>
      </w:r>
      <w:r w:rsidR="00F8036D" w:rsidRPr="00F8036D">
        <w:rPr>
          <w:shd w:val="clear" w:color="auto" w:fill="FFFFFF"/>
        </w:rPr>
        <w:t>e Comunicación</w:t>
      </w:r>
      <w:r w:rsidR="00F8036D">
        <w:rPr>
          <w:shd w:val="clear" w:color="auto" w:fill="FFFFFF"/>
        </w:rPr>
        <w:t>.</w:t>
      </w:r>
    </w:p>
    <w:p w14:paraId="6477E24B" w14:textId="79AB8E33" w:rsidR="00A72BB9" w:rsidRDefault="00A72BB9" w:rsidP="005D4997"/>
    <w:p w14:paraId="457B4286" w14:textId="24B3DC3C" w:rsidR="0018728B" w:rsidRDefault="0018728B" w:rsidP="005D4997"/>
    <w:p w14:paraId="23149D33" w14:textId="68DF783B" w:rsidR="0018728B" w:rsidRDefault="0018728B" w:rsidP="005D4997"/>
    <w:p w14:paraId="60144CF1" w14:textId="05D8ADC5" w:rsidR="0018728B" w:rsidRDefault="0018728B" w:rsidP="005D4997"/>
    <w:p w14:paraId="648F077A" w14:textId="5E1EB3E7" w:rsidR="0018728B" w:rsidRDefault="0018728B" w:rsidP="005D4997"/>
    <w:p w14:paraId="5AE883ED" w14:textId="251A013A" w:rsidR="0018728B" w:rsidRDefault="0018728B" w:rsidP="005D4997"/>
    <w:p w14:paraId="71ADD7A6" w14:textId="3536E362" w:rsidR="0018728B" w:rsidRDefault="0018728B" w:rsidP="005D4997"/>
    <w:p w14:paraId="15BDE59F" w14:textId="311EAF06" w:rsidR="0018728B" w:rsidRDefault="0018728B" w:rsidP="005D4997"/>
    <w:p w14:paraId="012D3DBE" w14:textId="3FA65D38" w:rsidR="0018728B" w:rsidRDefault="0018728B" w:rsidP="005D4997"/>
    <w:p w14:paraId="6C52F3DA" w14:textId="4561D493" w:rsidR="0018728B" w:rsidRDefault="0018728B" w:rsidP="005D4997"/>
    <w:p w14:paraId="5524F846" w14:textId="06556C5A" w:rsidR="0018728B" w:rsidRDefault="0018728B" w:rsidP="005D4997"/>
    <w:p w14:paraId="162A60C9" w14:textId="72CFB950" w:rsidR="0018728B" w:rsidRDefault="0018728B" w:rsidP="005D4997"/>
    <w:p w14:paraId="2605180B" w14:textId="2C7819B7" w:rsidR="0018728B" w:rsidRDefault="0018728B" w:rsidP="005D4997"/>
    <w:p w14:paraId="167F5268" w14:textId="2D8919DA" w:rsidR="0018728B" w:rsidRDefault="0018728B" w:rsidP="005D4997"/>
    <w:p w14:paraId="7FB19144" w14:textId="5A1ECC12" w:rsidR="0018728B" w:rsidRDefault="0018728B" w:rsidP="005D4997"/>
    <w:p w14:paraId="6A87BDCE" w14:textId="74897DEC" w:rsidR="0018728B" w:rsidRDefault="0018728B" w:rsidP="005D4997"/>
    <w:p w14:paraId="59B0AAC3" w14:textId="6993E78F" w:rsidR="0018728B" w:rsidRDefault="0018728B" w:rsidP="005D4997"/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664988" w:rsidRPr="00664988" w14:paraId="0678C956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E31B6" w14:textId="77777777" w:rsidR="00664988" w:rsidRPr="00664988" w:rsidRDefault="00664988" w:rsidP="00CA2DA1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r w:rsidRPr="00664988">
              <w:rPr>
                <w:sz w:val="20"/>
                <w:szCs w:val="20"/>
                <w:lang w:val="es-MX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EA43" w14:textId="77777777" w:rsidR="00664988" w:rsidRPr="00664988" w:rsidRDefault="00664988" w:rsidP="00CA2DA1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  <w:lang w:val="es-MX"/>
              </w:rPr>
            </w:pPr>
            <w:bookmarkStart w:id="2" w:name="_btsjgdfgjwkr" w:colFirst="0" w:colLast="0"/>
            <w:bookmarkEnd w:id="2"/>
            <w:r w:rsidRPr="00664988">
              <w:rPr>
                <w:sz w:val="20"/>
                <w:szCs w:val="20"/>
                <w:lang w:val="es-MX"/>
              </w:rPr>
              <w:t>Autor(es)</w:t>
            </w:r>
          </w:p>
        </w:tc>
      </w:tr>
      <w:tr w:rsidR="00664988" w:rsidRPr="00664988" w14:paraId="4280D744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962C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FD15" w14:textId="0CFAFBDA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PRINCIPAL</w:t>
            </w:r>
          </w:p>
          <w:p w14:paraId="54830C6F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7D33968E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167B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512A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469C81FD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6C42350B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C903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42A4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5B808384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62B448FA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DBE2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54BB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5E40456D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7509E233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8B9E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FC59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6A55B4E7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279707D4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A807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E4CA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CRISTOPHER STALIN CAIZA PÁEZ</w:t>
            </w:r>
          </w:p>
        </w:tc>
      </w:tr>
      <w:tr w:rsidR="00664988" w:rsidRPr="00664988" w14:paraId="6E50DC0B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1FD0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598F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3919AB7A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                      APOYO</w:t>
            </w:r>
          </w:p>
          <w:p w14:paraId="28D429B5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UNIVERSIDAD DE LAS FUERZAS ARMADAS – ESPE               APOYO</w:t>
            </w:r>
          </w:p>
        </w:tc>
      </w:tr>
      <w:tr w:rsidR="00664988" w:rsidRPr="00664988" w14:paraId="52CDADAD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834A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779F0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CRISTOPHER STALIN CAIZA PÁEZ</w:t>
            </w:r>
          </w:p>
        </w:tc>
      </w:tr>
      <w:tr w:rsidR="00664988" w:rsidRPr="00664988" w14:paraId="072E607E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963F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C4E8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12CABFD7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64097A88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7CE5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1CBC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7C870CF8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52ABDF08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97BC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E973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CRISTOPHER STALIN CAIZA PÁEZ</w:t>
            </w:r>
          </w:p>
        </w:tc>
      </w:tr>
      <w:tr w:rsidR="00664988" w:rsidRPr="00664988" w14:paraId="4202693A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124B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9FAA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06B3FD20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5FDA6075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9D2D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AFA7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</w:rPr>
            </w:pPr>
            <w:r w:rsidRPr="00664988">
              <w:rPr>
                <w:b/>
                <w:sz w:val="20"/>
                <w:szCs w:val="18"/>
              </w:rPr>
              <w:t>CRISTOPHER STALIN CAIZA PÁEZ                                            PRINCIPAL</w:t>
            </w:r>
          </w:p>
          <w:p w14:paraId="38744726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ROMÁN ALCIDES LARA CUEVA                           APOYO</w:t>
            </w:r>
          </w:p>
        </w:tc>
      </w:tr>
      <w:tr w:rsidR="00664988" w:rsidRPr="00664988" w14:paraId="1F2DDF63" w14:textId="77777777" w:rsidTr="00CA2DA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58AC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951B" w14:textId="77777777" w:rsidR="00664988" w:rsidRPr="00664988" w:rsidRDefault="00664988" w:rsidP="00664988">
            <w:pPr>
              <w:widowControl w:val="0"/>
              <w:spacing w:after="0" w:line="240" w:lineRule="auto"/>
              <w:rPr>
                <w:b/>
                <w:sz w:val="20"/>
                <w:szCs w:val="18"/>
                <w:lang w:val="es-MX"/>
              </w:rPr>
            </w:pPr>
            <w:r w:rsidRPr="00664988">
              <w:rPr>
                <w:b/>
                <w:sz w:val="20"/>
                <w:szCs w:val="18"/>
                <w:lang w:val="es-MX"/>
              </w:rPr>
              <w:t>CRISTOPHER STALIN CAIZA PÁEZ</w:t>
            </w:r>
          </w:p>
        </w:tc>
      </w:tr>
    </w:tbl>
    <w:p w14:paraId="2C558C2C" w14:textId="77777777" w:rsidR="0018728B" w:rsidRPr="005D4997" w:rsidRDefault="0018728B" w:rsidP="005D4997"/>
    <w:sectPr w:rsidR="0018728B" w:rsidRPr="005D4997" w:rsidSect="00AC67A9">
      <w:headerReference w:type="default" r:id="rId20"/>
      <w:footerReference w:type="default" r:id="rId21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D2A1" w14:textId="77777777" w:rsidR="003C26BC" w:rsidRDefault="003C26BC" w:rsidP="00B7562C">
      <w:pPr>
        <w:spacing w:after="0" w:line="240" w:lineRule="auto"/>
      </w:pPr>
      <w:r>
        <w:separator/>
      </w:r>
    </w:p>
  </w:endnote>
  <w:endnote w:type="continuationSeparator" w:id="0">
    <w:p w14:paraId="489363BF" w14:textId="77777777" w:rsidR="003C26BC" w:rsidRDefault="003C26BC" w:rsidP="00B7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6C03" w14:textId="1C74F0C6" w:rsidR="00FD4004" w:rsidRDefault="00FD4004" w:rsidP="00AC67A9">
    <w:pPr>
      <w:pStyle w:val="Piedepgina"/>
      <w:jc w:val="center"/>
    </w:pPr>
    <w:r w:rsidRPr="008D0705">
      <w:rPr>
        <w:b/>
      </w:rPr>
      <w:t xml:space="preserve">Vol. </w:t>
    </w:r>
    <w:r>
      <w:rPr>
        <w:b/>
      </w:rPr>
      <w:t>8</w:t>
    </w:r>
    <w:r w:rsidRPr="008D0705">
      <w:rPr>
        <w:b/>
      </w:rPr>
      <w:t>, Núm. 1</w:t>
    </w:r>
    <w:r>
      <w:rPr>
        <w:b/>
      </w:rPr>
      <w:t>5</w:t>
    </w:r>
    <w:r w:rsidRPr="008D0705">
      <w:rPr>
        <w:b/>
      </w:rPr>
      <w:t xml:space="preserve">                   Enero – Junio 201</w:t>
    </w:r>
    <w:r>
      <w:rPr>
        <w:b/>
      </w:rPr>
      <w:t>9</w:t>
    </w:r>
    <w:r w:rsidRPr="008D0705">
      <w:rPr>
        <w:b/>
      </w:rPr>
      <w:t xml:space="preserve">                   DOI:</w:t>
    </w:r>
    <w:r w:rsidR="00176BD3">
      <w:rPr>
        <w:b/>
      </w:rPr>
      <w:t xml:space="preserve"> </w:t>
    </w:r>
    <w:hyperlink r:id="rId1" w:history="1">
      <w:r w:rsidR="00176BD3" w:rsidRPr="00176BD3">
        <w:rPr>
          <w:b/>
        </w:rPr>
        <w:t>10.23913/</w:t>
      </w:r>
      <w:proofErr w:type="gramStart"/>
      <w:r w:rsidR="00176BD3" w:rsidRPr="00176BD3">
        <w:rPr>
          <w:b/>
        </w:rPr>
        <w:t>reci.v</w:t>
      </w:r>
      <w:proofErr w:type="gramEnd"/>
      <w:r w:rsidR="00176BD3" w:rsidRPr="00176BD3">
        <w:rPr>
          <w:b/>
        </w:rPr>
        <w:t>8i15.92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FADD" w14:textId="77777777" w:rsidR="003C26BC" w:rsidRDefault="003C26BC" w:rsidP="00B7562C">
      <w:pPr>
        <w:spacing w:after="0" w:line="240" w:lineRule="auto"/>
      </w:pPr>
      <w:r>
        <w:separator/>
      </w:r>
    </w:p>
  </w:footnote>
  <w:footnote w:type="continuationSeparator" w:id="0">
    <w:p w14:paraId="20EBFB1B" w14:textId="77777777" w:rsidR="003C26BC" w:rsidRDefault="003C26BC" w:rsidP="00B7562C">
      <w:pPr>
        <w:spacing w:after="0" w:line="240" w:lineRule="auto"/>
      </w:pPr>
      <w:r>
        <w:continuationSeparator/>
      </w:r>
    </w:p>
  </w:footnote>
  <w:footnote w:id="1">
    <w:p w14:paraId="1C9BC79A" w14:textId="77777777" w:rsidR="00FD4004" w:rsidRPr="00E65589" w:rsidRDefault="00FD4004" w:rsidP="00E65589">
      <w:pPr>
        <w:pStyle w:val="Textonotapie"/>
        <w:jc w:val="both"/>
        <w:rPr>
          <w:rFonts w:ascii="Times New Roman" w:hAnsi="Times New Roman" w:cs="Times New Roman"/>
          <w:lang w:val="es-VE"/>
        </w:rPr>
      </w:pPr>
      <w:r w:rsidRPr="00E65589">
        <w:rPr>
          <w:rStyle w:val="Refdenotaalpie"/>
          <w:rFonts w:ascii="Times New Roman" w:hAnsi="Times New Roman" w:cs="Times New Roman"/>
        </w:rPr>
        <w:footnoteRef/>
      </w:r>
      <w:r w:rsidRPr="00E65589">
        <w:rPr>
          <w:rFonts w:ascii="Times New Roman" w:hAnsi="Times New Roman" w:cs="Times New Roman"/>
        </w:rPr>
        <w:t xml:space="preserve"> ITU o International Telecommunication Union, en español </w:t>
      </w:r>
      <w:r w:rsidRPr="00E65589">
        <w:rPr>
          <w:rFonts w:ascii="Times New Roman" w:hAnsi="Times New Roman" w:cs="Times New Roman"/>
          <w:noProof/>
          <w:lang w:val="es-VE"/>
        </w:rPr>
        <w:t>Unión Internacional de Telecomunicaciones.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CA46" w14:textId="7C21A21B" w:rsidR="00FD4004" w:rsidRDefault="00FD4004" w:rsidP="00AC67A9">
    <w:pPr>
      <w:pStyle w:val="Encabezado"/>
      <w:jc w:val="center"/>
    </w:pPr>
    <w:r>
      <w:rPr>
        <w:b/>
        <w:i/>
        <w:noProof/>
        <w:lang w:val="es-MX" w:eastAsia="es-MX"/>
      </w:rPr>
      <w:drawing>
        <wp:inline distT="0" distB="0" distL="0" distR="0" wp14:anchorId="3154DBD2" wp14:editId="1F81E46D">
          <wp:extent cx="5579745" cy="655958"/>
          <wp:effectExtent l="0" t="0" r="1905" b="0"/>
          <wp:docPr id="10" name="image21.png" descr="Sin títu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 descr="Sin títul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745" cy="655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3E1"/>
    <w:multiLevelType w:val="hybridMultilevel"/>
    <w:tmpl w:val="B9FC6E96"/>
    <w:lvl w:ilvl="0" w:tplc="C53E96A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79E9"/>
    <w:multiLevelType w:val="hybridMultilevel"/>
    <w:tmpl w:val="E8EAF42A"/>
    <w:lvl w:ilvl="0" w:tplc="FA38DC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7AF"/>
    <w:multiLevelType w:val="hybridMultilevel"/>
    <w:tmpl w:val="7848C85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5599"/>
    <w:multiLevelType w:val="hybridMultilevel"/>
    <w:tmpl w:val="167879AC"/>
    <w:lvl w:ilvl="0" w:tplc="FA38DC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B0F28"/>
    <w:multiLevelType w:val="hybridMultilevel"/>
    <w:tmpl w:val="315A95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205E"/>
    <w:multiLevelType w:val="hybridMultilevel"/>
    <w:tmpl w:val="D62E1F3C"/>
    <w:lvl w:ilvl="0" w:tplc="FA38DC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06ED3"/>
    <w:multiLevelType w:val="hybridMultilevel"/>
    <w:tmpl w:val="DEFC217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3E03"/>
    <w:multiLevelType w:val="hybridMultilevel"/>
    <w:tmpl w:val="606C6E1A"/>
    <w:lvl w:ilvl="0" w:tplc="4AB8FA5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131E2"/>
    <w:multiLevelType w:val="hybridMultilevel"/>
    <w:tmpl w:val="135AB346"/>
    <w:lvl w:ilvl="0" w:tplc="FEF20D64">
      <w:start w:val="1"/>
      <w:numFmt w:val="upp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F093C"/>
    <w:multiLevelType w:val="multilevel"/>
    <w:tmpl w:val="F18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D1CC7"/>
    <w:multiLevelType w:val="multilevel"/>
    <w:tmpl w:val="6036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F0916"/>
    <w:multiLevelType w:val="multilevel"/>
    <w:tmpl w:val="9532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71999"/>
    <w:multiLevelType w:val="hybridMultilevel"/>
    <w:tmpl w:val="50DC7FE4"/>
    <w:lvl w:ilvl="0" w:tplc="A6CC681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AA7451"/>
    <w:multiLevelType w:val="hybridMultilevel"/>
    <w:tmpl w:val="854C5BBA"/>
    <w:lvl w:ilvl="0" w:tplc="84901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04A22"/>
    <w:multiLevelType w:val="multilevel"/>
    <w:tmpl w:val="739E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1E"/>
    <w:rsid w:val="00001CA9"/>
    <w:rsid w:val="00007B22"/>
    <w:rsid w:val="00011105"/>
    <w:rsid w:val="00012603"/>
    <w:rsid w:val="00015104"/>
    <w:rsid w:val="0003189A"/>
    <w:rsid w:val="00035211"/>
    <w:rsid w:val="00035392"/>
    <w:rsid w:val="00037F07"/>
    <w:rsid w:val="000437DF"/>
    <w:rsid w:val="00061272"/>
    <w:rsid w:val="00067716"/>
    <w:rsid w:val="00073775"/>
    <w:rsid w:val="00075022"/>
    <w:rsid w:val="000800F4"/>
    <w:rsid w:val="00083C6D"/>
    <w:rsid w:val="00091D39"/>
    <w:rsid w:val="00096B0D"/>
    <w:rsid w:val="00097515"/>
    <w:rsid w:val="000979F3"/>
    <w:rsid w:val="000B07C3"/>
    <w:rsid w:val="000B099C"/>
    <w:rsid w:val="000B4746"/>
    <w:rsid w:val="000B5D61"/>
    <w:rsid w:val="000D1D05"/>
    <w:rsid w:val="000E61EA"/>
    <w:rsid w:val="000F2208"/>
    <w:rsid w:val="000F23FD"/>
    <w:rsid w:val="00121BD8"/>
    <w:rsid w:val="001243CD"/>
    <w:rsid w:val="00156059"/>
    <w:rsid w:val="001604D0"/>
    <w:rsid w:val="00160D69"/>
    <w:rsid w:val="00162E68"/>
    <w:rsid w:val="00166465"/>
    <w:rsid w:val="00171EEB"/>
    <w:rsid w:val="00172445"/>
    <w:rsid w:val="0017574C"/>
    <w:rsid w:val="0017653F"/>
    <w:rsid w:val="00176BD3"/>
    <w:rsid w:val="0018728B"/>
    <w:rsid w:val="0018757C"/>
    <w:rsid w:val="0019793A"/>
    <w:rsid w:val="001A320A"/>
    <w:rsid w:val="001A7B96"/>
    <w:rsid w:val="001B099A"/>
    <w:rsid w:val="001B79AA"/>
    <w:rsid w:val="001C3BEC"/>
    <w:rsid w:val="001C55E7"/>
    <w:rsid w:val="001C58ED"/>
    <w:rsid w:val="001D2BEC"/>
    <w:rsid w:val="001E1A6D"/>
    <w:rsid w:val="001E1E3A"/>
    <w:rsid w:val="001E1F9D"/>
    <w:rsid w:val="001E7D12"/>
    <w:rsid w:val="001F1FD1"/>
    <w:rsid w:val="00202503"/>
    <w:rsid w:val="0020536F"/>
    <w:rsid w:val="00213068"/>
    <w:rsid w:val="002135F1"/>
    <w:rsid w:val="00225F4A"/>
    <w:rsid w:val="00247EE1"/>
    <w:rsid w:val="00254347"/>
    <w:rsid w:val="0026187D"/>
    <w:rsid w:val="0027361E"/>
    <w:rsid w:val="002772AF"/>
    <w:rsid w:val="00293410"/>
    <w:rsid w:val="00294970"/>
    <w:rsid w:val="00296023"/>
    <w:rsid w:val="002A7107"/>
    <w:rsid w:val="002B1544"/>
    <w:rsid w:val="002B49D6"/>
    <w:rsid w:val="002B6A2C"/>
    <w:rsid w:val="002C1595"/>
    <w:rsid w:val="002D2265"/>
    <w:rsid w:val="002D6A46"/>
    <w:rsid w:val="002D6E26"/>
    <w:rsid w:val="002E5089"/>
    <w:rsid w:val="00300D5F"/>
    <w:rsid w:val="00301D66"/>
    <w:rsid w:val="00302BED"/>
    <w:rsid w:val="00311086"/>
    <w:rsid w:val="00314E49"/>
    <w:rsid w:val="00322B88"/>
    <w:rsid w:val="00324AFD"/>
    <w:rsid w:val="00325472"/>
    <w:rsid w:val="00325539"/>
    <w:rsid w:val="003263DB"/>
    <w:rsid w:val="00331614"/>
    <w:rsid w:val="00334704"/>
    <w:rsid w:val="00334E50"/>
    <w:rsid w:val="0033669A"/>
    <w:rsid w:val="00345124"/>
    <w:rsid w:val="003677D9"/>
    <w:rsid w:val="0037504A"/>
    <w:rsid w:val="00384A80"/>
    <w:rsid w:val="00387AD9"/>
    <w:rsid w:val="003A66D2"/>
    <w:rsid w:val="003B23ED"/>
    <w:rsid w:val="003B676C"/>
    <w:rsid w:val="003C26BC"/>
    <w:rsid w:val="003C4771"/>
    <w:rsid w:val="003C4B13"/>
    <w:rsid w:val="003D0DF1"/>
    <w:rsid w:val="003D46F8"/>
    <w:rsid w:val="003D653F"/>
    <w:rsid w:val="003F39CE"/>
    <w:rsid w:val="003F7117"/>
    <w:rsid w:val="00400D05"/>
    <w:rsid w:val="004156D2"/>
    <w:rsid w:val="004177DF"/>
    <w:rsid w:val="00422107"/>
    <w:rsid w:val="00422599"/>
    <w:rsid w:val="0042427E"/>
    <w:rsid w:val="0042431B"/>
    <w:rsid w:val="00432309"/>
    <w:rsid w:val="0045351E"/>
    <w:rsid w:val="00455577"/>
    <w:rsid w:val="00455FB8"/>
    <w:rsid w:val="00461971"/>
    <w:rsid w:val="00466344"/>
    <w:rsid w:val="004740F1"/>
    <w:rsid w:val="00481D98"/>
    <w:rsid w:val="0048330C"/>
    <w:rsid w:val="004916C7"/>
    <w:rsid w:val="00496771"/>
    <w:rsid w:val="004A06C0"/>
    <w:rsid w:val="004B4C9F"/>
    <w:rsid w:val="004D32B8"/>
    <w:rsid w:val="004D7439"/>
    <w:rsid w:val="004E3CF0"/>
    <w:rsid w:val="004F3C63"/>
    <w:rsid w:val="0050323B"/>
    <w:rsid w:val="00503EBC"/>
    <w:rsid w:val="005230C1"/>
    <w:rsid w:val="0053161B"/>
    <w:rsid w:val="00533F12"/>
    <w:rsid w:val="00534027"/>
    <w:rsid w:val="00541147"/>
    <w:rsid w:val="0054680C"/>
    <w:rsid w:val="005545CE"/>
    <w:rsid w:val="00557233"/>
    <w:rsid w:val="00573B96"/>
    <w:rsid w:val="00582BED"/>
    <w:rsid w:val="005861A0"/>
    <w:rsid w:val="00592C35"/>
    <w:rsid w:val="005A3E2F"/>
    <w:rsid w:val="005A5546"/>
    <w:rsid w:val="005A5683"/>
    <w:rsid w:val="005C3BE3"/>
    <w:rsid w:val="005D3762"/>
    <w:rsid w:val="005D4997"/>
    <w:rsid w:val="005D665E"/>
    <w:rsid w:val="005E1062"/>
    <w:rsid w:val="005E61F8"/>
    <w:rsid w:val="005F53A9"/>
    <w:rsid w:val="005F5C37"/>
    <w:rsid w:val="005F6033"/>
    <w:rsid w:val="006009B7"/>
    <w:rsid w:val="006049A4"/>
    <w:rsid w:val="006120A9"/>
    <w:rsid w:val="00627547"/>
    <w:rsid w:val="00642810"/>
    <w:rsid w:val="006560DE"/>
    <w:rsid w:val="00657E00"/>
    <w:rsid w:val="00664988"/>
    <w:rsid w:val="00664D68"/>
    <w:rsid w:val="00672CE3"/>
    <w:rsid w:val="00676437"/>
    <w:rsid w:val="00677EDF"/>
    <w:rsid w:val="00681810"/>
    <w:rsid w:val="006819CE"/>
    <w:rsid w:val="00682E49"/>
    <w:rsid w:val="00692BB4"/>
    <w:rsid w:val="006977AC"/>
    <w:rsid w:val="006A5248"/>
    <w:rsid w:val="006C1799"/>
    <w:rsid w:val="006C1A29"/>
    <w:rsid w:val="006C2A55"/>
    <w:rsid w:val="006C385D"/>
    <w:rsid w:val="006C39B2"/>
    <w:rsid w:val="006C70B8"/>
    <w:rsid w:val="006D1CCD"/>
    <w:rsid w:val="006D2EC1"/>
    <w:rsid w:val="006E0458"/>
    <w:rsid w:val="006E43F5"/>
    <w:rsid w:val="006E7B2D"/>
    <w:rsid w:val="006F545C"/>
    <w:rsid w:val="006F6085"/>
    <w:rsid w:val="006F6332"/>
    <w:rsid w:val="006F65D0"/>
    <w:rsid w:val="006F7F8A"/>
    <w:rsid w:val="00703C19"/>
    <w:rsid w:val="00731371"/>
    <w:rsid w:val="00736ED8"/>
    <w:rsid w:val="00746FDA"/>
    <w:rsid w:val="00751193"/>
    <w:rsid w:val="00755957"/>
    <w:rsid w:val="00756262"/>
    <w:rsid w:val="00762210"/>
    <w:rsid w:val="0077179C"/>
    <w:rsid w:val="00771E89"/>
    <w:rsid w:val="00774A34"/>
    <w:rsid w:val="0078216A"/>
    <w:rsid w:val="00791FA9"/>
    <w:rsid w:val="00793019"/>
    <w:rsid w:val="007A0A0E"/>
    <w:rsid w:val="007A7DA0"/>
    <w:rsid w:val="007B1D10"/>
    <w:rsid w:val="007B72BB"/>
    <w:rsid w:val="007E0488"/>
    <w:rsid w:val="007E69BB"/>
    <w:rsid w:val="007E77E9"/>
    <w:rsid w:val="007F213A"/>
    <w:rsid w:val="007F6CFD"/>
    <w:rsid w:val="007F7184"/>
    <w:rsid w:val="007F7AFD"/>
    <w:rsid w:val="008073C2"/>
    <w:rsid w:val="00813A58"/>
    <w:rsid w:val="0081746A"/>
    <w:rsid w:val="00827BB9"/>
    <w:rsid w:val="00836D9C"/>
    <w:rsid w:val="00844845"/>
    <w:rsid w:val="00850182"/>
    <w:rsid w:val="008534E4"/>
    <w:rsid w:val="008625AA"/>
    <w:rsid w:val="00862A38"/>
    <w:rsid w:val="00864A0A"/>
    <w:rsid w:val="00870DC8"/>
    <w:rsid w:val="00886A9B"/>
    <w:rsid w:val="00892383"/>
    <w:rsid w:val="00896307"/>
    <w:rsid w:val="008A3E84"/>
    <w:rsid w:val="008A6C91"/>
    <w:rsid w:val="008C3F35"/>
    <w:rsid w:val="008D1846"/>
    <w:rsid w:val="008D7D2B"/>
    <w:rsid w:val="008E3A0E"/>
    <w:rsid w:val="008E75BE"/>
    <w:rsid w:val="00900AAB"/>
    <w:rsid w:val="00902E1F"/>
    <w:rsid w:val="00923019"/>
    <w:rsid w:val="00924966"/>
    <w:rsid w:val="00932902"/>
    <w:rsid w:val="00934B23"/>
    <w:rsid w:val="00937C0D"/>
    <w:rsid w:val="00943EB5"/>
    <w:rsid w:val="00950402"/>
    <w:rsid w:val="009625A1"/>
    <w:rsid w:val="0097027B"/>
    <w:rsid w:val="0098192E"/>
    <w:rsid w:val="00981B8E"/>
    <w:rsid w:val="00982D37"/>
    <w:rsid w:val="009878DA"/>
    <w:rsid w:val="00991DD5"/>
    <w:rsid w:val="009A003A"/>
    <w:rsid w:val="009A07B9"/>
    <w:rsid w:val="009A480D"/>
    <w:rsid w:val="009A601F"/>
    <w:rsid w:val="009B5B44"/>
    <w:rsid w:val="009C188E"/>
    <w:rsid w:val="009C3FDD"/>
    <w:rsid w:val="009E4D94"/>
    <w:rsid w:val="009E4E12"/>
    <w:rsid w:val="009F3FD8"/>
    <w:rsid w:val="009F6555"/>
    <w:rsid w:val="00A00324"/>
    <w:rsid w:val="00A0755B"/>
    <w:rsid w:val="00A11EB0"/>
    <w:rsid w:val="00A1206B"/>
    <w:rsid w:val="00A12F9A"/>
    <w:rsid w:val="00A30514"/>
    <w:rsid w:val="00A4048F"/>
    <w:rsid w:val="00A42590"/>
    <w:rsid w:val="00A437E0"/>
    <w:rsid w:val="00A5592D"/>
    <w:rsid w:val="00A66A89"/>
    <w:rsid w:val="00A70C2B"/>
    <w:rsid w:val="00A70EEE"/>
    <w:rsid w:val="00A71453"/>
    <w:rsid w:val="00A72434"/>
    <w:rsid w:val="00A72BB9"/>
    <w:rsid w:val="00A73699"/>
    <w:rsid w:val="00A82E21"/>
    <w:rsid w:val="00A908B2"/>
    <w:rsid w:val="00AA5A50"/>
    <w:rsid w:val="00AB0130"/>
    <w:rsid w:val="00AB0F80"/>
    <w:rsid w:val="00AB3213"/>
    <w:rsid w:val="00AB4D0A"/>
    <w:rsid w:val="00AB51D9"/>
    <w:rsid w:val="00AB54E9"/>
    <w:rsid w:val="00AB6C21"/>
    <w:rsid w:val="00AC4090"/>
    <w:rsid w:val="00AC67A9"/>
    <w:rsid w:val="00AD340C"/>
    <w:rsid w:val="00AD3E17"/>
    <w:rsid w:val="00AE01C8"/>
    <w:rsid w:val="00AE09E3"/>
    <w:rsid w:val="00AF0DA6"/>
    <w:rsid w:val="00AF21EB"/>
    <w:rsid w:val="00AF589C"/>
    <w:rsid w:val="00B04E0C"/>
    <w:rsid w:val="00B05954"/>
    <w:rsid w:val="00B20A3A"/>
    <w:rsid w:val="00B246CE"/>
    <w:rsid w:val="00B249BA"/>
    <w:rsid w:val="00B26F16"/>
    <w:rsid w:val="00B3227F"/>
    <w:rsid w:val="00B3259D"/>
    <w:rsid w:val="00B40893"/>
    <w:rsid w:val="00B426CB"/>
    <w:rsid w:val="00B44D00"/>
    <w:rsid w:val="00B53231"/>
    <w:rsid w:val="00B55901"/>
    <w:rsid w:val="00B6061D"/>
    <w:rsid w:val="00B6116D"/>
    <w:rsid w:val="00B73200"/>
    <w:rsid w:val="00B7562C"/>
    <w:rsid w:val="00B759C5"/>
    <w:rsid w:val="00BA2276"/>
    <w:rsid w:val="00BA6B88"/>
    <w:rsid w:val="00BB2FAC"/>
    <w:rsid w:val="00BB445A"/>
    <w:rsid w:val="00BC53B1"/>
    <w:rsid w:val="00BE0284"/>
    <w:rsid w:val="00BF277C"/>
    <w:rsid w:val="00BF6676"/>
    <w:rsid w:val="00BF6D94"/>
    <w:rsid w:val="00BF7057"/>
    <w:rsid w:val="00C02F9E"/>
    <w:rsid w:val="00C11ADC"/>
    <w:rsid w:val="00C175F0"/>
    <w:rsid w:val="00C21D4A"/>
    <w:rsid w:val="00C246E4"/>
    <w:rsid w:val="00C26BBE"/>
    <w:rsid w:val="00C34D0A"/>
    <w:rsid w:val="00C37968"/>
    <w:rsid w:val="00C46F38"/>
    <w:rsid w:val="00C50854"/>
    <w:rsid w:val="00C51417"/>
    <w:rsid w:val="00C5577F"/>
    <w:rsid w:val="00C611FA"/>
    <w:rsid w:val="00C61EBD"/>
    <w:rsid w:val="00C628DE"/>
    <w:rsid w:val="00C6532C"/>
    <w:rsid w:val="00C713AF"/>
    <w:rsid w:val="00C72E78"/>
    <w:rsid w:val="00C73A3B"/>
    <w:rsid w:val="00C76999"/>
    <w:rsid w:val="00C95365"/>
    <w:rsid w:val="00CA27FC"/>
    <w:rsid w:val="00CB6C27"/>
    <w:rsid w:val="00CD10B9"/>
    <w:rsid w:val="00CD1220"/>
    <w:rsid w:val="00CE01B6"/>
    <w:rsid w:val="00CE127C"/>
    <w:rsid w:val="00CE593D"/>
    <w:rsid w:val="00CE5E10"/>
    <w:rsid w:val="00CF18B2"/>
    <w:rsid w:val="00CF4383"/>
    <w:rsid w:val="00CF57EF"/>
    <w:rsid w:val="00CF7121"/>
    <w:rsid w:val="00D02E07"/>
    <w:rsid w:val="00D03838"/>
    <w:rsid w:val="00D0591C"/>
    <w:rsid w:val="00D06521"/>
    <w:rsid w:val="00D06D6A"/>
    <w:rsid w:val="00D128B1"/>
    <w:rsid w:val="00D13014"/>
    <w:rsid w:val="00D140B3"/>
    <w:rsid w:val="00D1609E"/>
    <w:rsid w:val="00D219E1"/>
    <w:rsid w:val="00D25AC5"/>
    <w:rsid w:val="00D34E74"/>
    <w:rsid w:val="00D42C78"/>
    <w:rsid w:val="00D43794"/>
    <w:rsid w:val="00D4471D"/>
    <w:rsid w:val="00D518CD"/>
    <w:rsid w:val="00D538FD"/>
    <w:rsid w:val="00D60C5E"/>
    <w:rsid w:val="00D72780"/>
    <w:rsid w:val="00D77286"/>
    <w:rsid w:val="00D80AB3"/>
    <w:rsid w:val="00D81854"/>
    <w:rsid w:val="00D84740"/>
    <w:rsid w:val="00D87B41"/>
    <w:rsid w:val="00D97526"/>
    <w:rsid w:val="00DA1C3F"/>
    <w:rsid w:val="00DA3EE6"/>
    <w:rsid w:val="00DA5E7F"/>
    <w:rsid w:val="00DB1B74"/>
    <w:rsid w:val="00DC2FBC"/>
    <w:rsid w:val="00DC531C"/>
    <w:rsid w:val="00DC7E62"/>
    <w:rsid w:val="00DE1F4E"/>
    <w:rsid w:val="00DF1EB5"/>
    <w:rsid w:val="00E02FEB"/>
    <w:rsid w:val="00E05226"/>
    <w:rsid w:val="00E1001E"/>
    <w:rsid w:val="00E1065A"/>
    <w:rsid w:val="00E1223E"/>
    <w:rsid w:val="00E151CB"/>
    <w:rsid w:val="00E33378"/>
    <w:rsid w:val="00E52770"/>
    <w:rsid w:val="00E55A96"/>
    <w:rsid w:val="00E61F8B"/>
    <w:rsid w:val="00E62774"/>
    <w:rsid w:val="00E62CA0"/>
    <w:rsid w:val="00E65589"/>
    <w:rsid w:val="00E7189C"/>
    <w:rsid w:val="00E77BD0"/>
    <w:rsid w:val="00E84178"/>
    <w:rsid w:val="00E9301F"/>
    <w:rsid w:val="00E93E75"/>
    <w:rsid w:val="00E9758E"/>
    <w:rsid w:val="00E979AF"/>
    <w:rsid w:val="00EA1404"/>
    <w:rsid w:val="00EA5744"/>
    <w:rsid w:val="00EA7176"/>
    <w:rsid w:val="00EB3806"/>
    <w:rsid w:val="00EB7F79"/>
    <w:rsid w:val="00EC4A79"/>
    <w:rsid w:val="00EC5228"/>
    <w:rsid w:val="00EC5A25"/>
    <w:rsid w:val="00ED0F21"/>
    <w:rsid w:val="00ED6CFF"/>
    <w:rsid w:val="00ED7067"/>
    <w:rsid w:val="00F00807"/>
    <w:rsid w:val="00F01D46"/>
    <w:rsid w:val="00F13117"/>
    <w:rsid w:val="00F16888"/>
    <w:rsid w:val="00F22CA6"/>
    <w:rsid w:val="00F2350E"/>
    <w:rsid w:val="00F25610"/>
    <w:rsid w:val="00F350AD"/>
    <w:rsid w:val="00F41805"/>
    <w:rsid w:val="00F45907"/>
    <w:rsid w:val="00F46E28"/>
    <w:rsid w:val="00F6615E"/>
    <w:rsid w:val="00F66A2E"/>
    <w:rsid w:val="00F8036D"/>
    <w:rsid w:val="00F8130B"/>
    <w:rsid w:val="00F9063A"/>
    <w:rsid w:val="00F92DA4"/>
    <w:rsid w:val="00F97BCE"/>
    <w:rsid w:val="00F97C7E"/>
    <w:rsid w:val="00FA0F4D"/>
    <w:rsid w:val="00FA248F"/>
    <w:rsid w:val="00FA28BF"/>
    <w:rsid w:val="00FD0E9E"/>
    <w:rsid w:val="00FD4004"/>
    <w:rsid w:val="00FE0A72"/>
    <w:rsid w:val="00FE45BB"/>
    <w:rsid w:val="00FE4C91"/>
    <w:rsid w:val="00FF00FA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C579"/>
  <w15:docId w15:val="{89624DDC-97A8-474C-B7DF-20E4AD3D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3AF"/>
  </w:style>
  <w:style w:type="paragraph" w:styleId="Ttulo1">
    <w:name w:val="heading 1"/>
    <w:basedOn w:val="Sinespaciado"/>
    <w:link w:val="Ttulo1Car"/>
    <w:uiPriority w:val="9"/>
    <w:qFormat/>
    <w:rsid w:val="00627547"/>
    <w:pPr>
      <w:spacing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66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27361E"/>
  </w:style>
  <w:style w:type="character" w:styleId="nfasis">
    <w:name w:val="Emphasis"/>
    <w:basedOn w:val="Fuentedeprrafopredeter"/>
    <w:uiPriority w:val="20"/>
    <w:qFormat/>
    <w:rsid w:val="0027361E"/>
    <w:rPr>
      <w:i/>
      <w:iCs/>
    </w:rPr>
  </w:style>
  <w:style w:type="character" w:customStyle="1" w:styleId="Ttulo2">
    <w:name w:val="Título2"/>
    <w:basedOn w:val="Fuentedeprrafopredeter"/>
    <w:rsid w:val="00F9063A"/>
  </w:style>
  <w:style w:type="character" w:styleId="Hipervnculo">
    <w:name w:val="Hyperlink"/>
    <w:basedOn w:val="Fuentedeprrafopredeter"/>
    <w:uiPriority w:val="99"/>
    <w:unhideWhenUsed/>
    <w:rsid w:val="00F9063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63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27547"/>
    <w:rPr>
      <w:rFonts w:ascii="Times New Roman" w:hAnsi="Times New Roman" w:cs="Times New Roman"/>
      <w:b/>
      <w:sz w:val="24"/>
      <w:szCs w:val="24"/>
    </w:rPr>
  </w:style>
  <w:style w:type="paragraph" w:styleId="Sinespaciado">
    <w:name w:val="No Spacing"/>
    <w:uiPriority w:val="1"/>
    <w:qFormat/>
    <w:rsid w:val="00F8130B"/>
    <w:pPr>
      <w:spacing w:after="0" w:line="240" w:lineRule="auto"/>
    </w:pPr>
  </w:style>
  <w:style w:type="table" w:customStyle="1" w:styleId="2lineas">
    <w:name w:val="2 lineas"/>
    <w:basedOn w:val="Tablanormal"/>
    <w:uiPriority w:val="99"/>
    <w:rsid w:val="00A5592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table" w:styleId="Tablaconcuadrcula">
    <w:name w:val="Table Grid"/>
    <w:basedOn w:val="Tablanormal"/>
    <w:uiPriority w:val="59"/>
    <w:rsid w:val="00A5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A559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A554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75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62C"/>
  </w:style>
  <w:style w:type="paragraph" w:styleId="Piedepgina">
    <w:name w:val="footer"/>
    <w:basedOn w:val="Normal"/>
    <w:link w:val="PiedepginaCar"/>
    <w:uiPriority w:val="99"/>
    <w:unhideWhenUsed/>
    <w:rsid w:val="00B756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62C"/>
  </w:style>
  <w:style w:type="character" w:styleId="Textoennegrita">
    <w:name w:val="Strong"/>
    <w:basedOn w:val="Fuentedeprrafopredeter"/>
    <w:uiPriority w:val="22"/>
    <w:qFormat/>
    <w:rsid w:val="006E7B2D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22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DYNATituloArticulo">
    <w:name w:val="ADYNA_Titulo Articulo"/>
    <w:basedOn w:val="Normal"/>
    <w:rsid w:val="005D665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2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665E"/>
    <w:rPr>
      <w:color w:val="808080"/>
      <w:shd w:val="clear" w:color="auto" w:fill="E6E6E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66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2B1544"/>
    <w:pPr>
      <w:spacing w:after="200" w:line="276" w:lineRule="auto"/>
      <w:ind w:left="720"/>
      <w:contextualSpacing/>
    </w:pPr>
    <w:rPr>
      <w:rFonts w:eastAsiaTheme="minorEastAsia"/>
      <w:lang w:eastAsia="es-EC"/>
    </w:rPr>
  </w:style>
  <w:style w:type="paragraph" w:customStyle="1" w:styleId="ADYNAAutores">
    <w:name w:val="ADYNA_Autores"/>
    <w:basedOn w:val="Normal"/>
    <w:rsid w:val="002B154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es-CO" w:eastAsia="es-ES"/>
    </w:rPr>
  </w:style>
  <w:style w:type="paragraph" w:styleId="Bibliografa">
    <w:name w:val="Bibliography"/>
    <w:basedOn w:val="Normal"/>
    <w:next w:val="Normal"/>
    <w:uiPriority w:val="37"/>
    <w:unhideWhenUsed/>
    <w:rsid w:val="002B1544"/>
  </w:style>
  <w:style w:type="paragraph" w:customStyle="1" w:styleId="ADYNACVAutores">
    <w:name w:val="ADYNA_CV Autores"/>
    <w:basedOn w:val="Normal"/>
    <w:rsid w:val="002B1544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D2E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2E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2E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2E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2EC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55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55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558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746FD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4D0A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9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ara@espe.edu.e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handle.itu.int/11.1002/1000/1146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handle.itu.int/11.1002/1000/62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559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ndw.net/pdf/wndw2-es/wndw2-es-ebook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eci.v8i15.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legm</b:Tag>
    <b:SourceType>JournalArticle</b:SourceType>
    <b:Guid>{301A8CEC-79F7-4D78-AEE2-3D480DB263AA}</b:Guid>
    <b:Author>
      <b:Author>
        <b:NameList>
          <b:Person>
            <b:Last>Yagos</b:Last>
            <b:First>Tixi</b:First>
          </b:Person>
          <b:Person>
            <b:Last>Mercedez</b:Last>
            <b:First>Deisy</b:First>
          </b:Person>
        </b:NameList>
      </b:Author>
    </b:Author>
    <b:Title>Estudio y análisis comparativo de la tecnología 802.15.7 para sistemas de comunicaciones inalámbricas con respecto a la tecnología 802.11 n</b:Title>
    <b:Year>2016</b:Year>
    <b:JournalName>Escuela Superior Politécnica de Chimborazo</b:JournalName>
    <b:Pages>7</b:Pages>
    <b:RefOrder>14</b:RefOrder>
  </b:Source>
  <b:Source>
    <b:Tag>IEE00</b:Tag>
    <b:SourceType>InternetSite</b:SourceType>
    <b:Guid>{24099430-A0B4-4FDD-BBEE-5A6C909F5331}</b:Guid>
    <b:Author>
      <b:Author>
        <b:NameList>
          <b:Person>
            <b:Last>IEEE Standard for Information technology</b:Last>
          </b:Person>
        </b:NameList>
      </b:Author>
    </b:Author>
    <b:Title>IEEE Xplore-Digital Library</b:Title>
    <b:Year>1999</b:Year>
    <b:Month>January</b:Month>
    <b:Day>20</b:Day>
    <b:URL>http://ieeexplore.ieee.org/stamp/stamp.jsp?tp=&amp;arnumber=817038&amp;isnumber=17714</b:URL>
    <b:RefOrder>1</b:RefOrder>
  </b:Source>
  <b:Source>
    <b:Tag>IEE09</b:Tag>
    <b:SourceType>InternetSite</b:SourceType>
    <b:Guid>{ECB33653-B504-4D84-860C-51C93A3DBD6B}</b:Guid>
    <b:Year>2003</b:Year>
    <b:Author>
      <b:Author>
        <b:NameList>
          <b:Person>
            <b:Last>IEEE Standard for Information technology</b:Last>
          </b:Person>
        </b:NameList>
      </b:Author>
    </b:Author>
    <b:RefOrder>2</b:RefOrder>
  </b:Source>
  <b:Source>
    <b:Tag>IEE11</b:Tag>
    <b:SourceType>InternetSite</b:SourceType>
    <b:Guid>{C4AA6875-C7D3-40EC-AE81-49624E958AAD}</b:Guid>
    <b:Year>2009</b:Year>
    <b:Author>
      <b:Author>
        <b:NameList>
          <b:Person>
            <b:Last>IEEE Standard for Information technology</b:Last>
          </b:Person>
        </b:NameList>
      </b:Author>
    </b:Author>
    <b:RefOrder>3</b:RefOrder>
  </b:Source>
  <b:Source>
    <b:Tag>Sen10</b:Tag>
    <b:SourceType>JournalArticle</b:SourceType>
    <b:Guid>{B75306A8-5548-4531-9FEA-D3272EEE3072}</b:Guid>
    <b:Title>IEEE 802.11 a/b/g/n Indoor Coverage and Performance Comparison. In Wireless and Mobile Communications (ICWMC).</b:Title>
    <b:JournalName>2010 6th International Conference on (pp. 185-190). IEEE.</b:JournalName>
    <b:Year>2010</b:Year>
    <b:Author>
      <b:Author>
        <b:NameList>
          <b:Person>
            <b:Last>Sendra </b:Last>
            <b:First>Sandra</b:First>
          </b:Person>
          <b:Person>
            <b:Last>Fernandez</b:Last>
            <b:First>P</b:First>
          </b:Person>
          <b:Person>
            <b:Last>Turro</b:Last>
            <b:First>C</b:First>
          </b:Person>
          <b:Person>
            <b:Last>Lloret</b:Last>
            <b:First>J</b:First>
          </b:Person>
        </b:NameList>
      </b:Author>
    </b:Author>
    <b:RefOrder>7</b:RefOrder>
  </b:Source>
  <b:Source>
    <b:Tag>Sen11</b:Tag>
    <b:SourceType>JournalArticle</b:SourceType>
    <b:Guid>{1A1E3BB8-A292-4F73-8DF8-6B60F0A86488}</b:Guid>
    <b:Title>WLAN IEEE 802.11 a/b/g/n Indoor Coverage and Interference Performance Study.</b:Title>
    <b:JournalName>In International Journal on Advances in Networks and Services (Vol. 4, No. 1, pp. 209-222). IARIA.</b:JournalName>
    <b:Year>2011</b:Year>
    <b:Author>
      <b:Author>
        <b:NameList>
          <b:Person>
            <b:Last>Sendra</b:Last>
            <b:First>S</b:First>
          </b:Person>
          <b:Person>
            <b:Last>Pineda</b:Last>
            <b:First>M</b:First>
          </b:Person>
          <b:Person>
            <b:Last>Ribalta</b:Last>
            <b:Middle>T</b:Middle>
            <b:First>C</b:First>
          </b:Person>
          <b:Person>
            <b:Last>Lloret</b:Last>
            <b:First>Jaime</b:First>
          </b:Person>
        </b:NameList>
      </b:Author>
    </b:Author>
    <b:RefOrder>8</b:RefOrder>
  </b:Source>
  <b:Source>
    <b:Tag>Bri06</b:Tag>
    <b:SourceType>JournalArticle</b:SourceType>
    <b:Guid>{CF92F1A9-B27F-4C45-B866-8EFD663C2326}</b:Guid>
    <b:Title>Diseño y construcción de una cámara anecoica para la Facultad de Ingeniería Electrónica.</b:Title>
    <b:JournalName>EScuela Politécnica del Ejercito. Sangolquí</b:JournalName>
    <b:Year>2006</b:Year>
    <b:Author>
      <b:Author>
        <b:NameList>
          <b:Person>
            <b:Last>Brito Flores</b:Last>
            <b:Middle>P</b:Middle>
            <b:First>P</b:First>
          </b:Person>
          <b:Person>
            <b:Last>López Campos</b:Last>
            <b:Middle>P</b:Middle>
            <b:First>M</b:First>
          </b:Person>
        </b:NameList>
      </b:Author>
    </b:Author>
    <b:RefOrder>15</b:RefOrder>
  </b:Source>
  <b:Source>
    <b:Tag>And</b:Tag>
    <b:SourceType>InternetSite</b:SourceType>
    <b:Guid>{68DF93A4-55CA-4A45-A8B4-7979D5264C41}</b:Guid>
    <b:Author>
      <b:Author>
        <b:NameList>
          <b:Person>
            <b:Last>Calvo</b:Last>
            <b:First>Andrés</b:First>
          </b:Person>
        </b:NameList>
      </b:Author>
    </b:Author>
    <b:Title>Wireless Lan</b:Title>
    <b:URL>https://e-wirelesslan.com/es/ca-240.html</b:URL>
    <b:RefOrder>16</b:RefOrder>
  </b:Source>
  <b:Source>
    <b:Tag>Cor16</b:Tag>
    <b:SourceType>Report</b:SourceType>
    <b:Guid>{F1E1B8A2-1177-4A90-BB82-1C2A8FD7784B}</b:Guid>
    <b:Title>SISTEMA DE ANTENA ADY-001V13 DESTINADA ESPECIALMENTE PARA LA RECEPCION DE TDT EN EL POBLADO DE MANICARAGUA.</b:Title>
    <b:Year>2016</b:Year>
    <b:Author>
      <b:Author>
        <b:NameList>
          <b:Person>
            <b:Last>Cordoví Rodríguez</b:Last>
            <b:Middle>Ernesto</b:Middle>
            <b:First>Tuan</b:First>
          </b:Person>
        </b:NameList>
      </b:Author>
    </b:Author>
    <b:City>Manicaragua</b:City>
    <b:RefOrder>10</b:RefOrder>
  </b:Source>
  <b:Source>
    <b:Tag>Erm10</b:Tag>
    <b:SourceType>InternetSite</b:SourceType>
    <b:Guid>{53C3C23B-8A72-4C55-8F1B-B18EF4E8D757}</b:Guid>
    <b:Author>
      <b:Author>
        <b:NameList>
          <b:Person>
            <b:Last>Ermanno</b:Last>
          </b:Person>
          <b:Person>
            <b:Last>Rob</b:Last>
          </b:Person>
        </b:NameList>
      </b:Author>
    </b:Author>
    <b:InternetSiteTitle>Redes Inalámbricas en los Países en Desarrollo.</b:InternetSiteTitle>
    <b:Year>2010</b:Year>
    <b:Month>06</b:Month>
    <b:Day>21</b:Day>
    <b:URL>http://www.eslared.org.ve/walc2012/material/track1/03-Antenas_y_Lineas_de_Transmision-es-v3.0-notes.pdf</b:URL>
    <b:RefOrder>17</b:RefOrder>
  </b:Source>
  <b:Source>
    <b:Tag>Lar14</b:Tag>
    <b:SourceType>JournalArticle</b:SourceType>
    <b:Guid>{C4BF0A77-2427-499C-AED4-C4FB58EF7985}</b:Guid>
    <b:Title>Performance evaluation of a  volcano monitoring system using wireless sensor networks</b:Title>
    <b:Year>2014</b:Year>
    <b:Author>
      <b:Author>
        <b:NameList>
          <b:Person>
            <b:Last>Lara‐Cueva</b:Last>
            <b:First>R</b:First>
          </b:Person>
          <b:Person>
            <b:Last>Benítez</b:Last>
            <b:First>Diego</b:First>
          </b:Person>
          <b:Person>
            <b:Last>Caamano</b:Last>
            <b:First>A</b:First>
          </b:Person>
          <b:Person>
            <b:Last>Zennaro</b:Last>
            <b:First>M</b:First>
          </b:Person>
        </b:NameList>
      </b:Author>
    </b:Author>
    <b:JournalName>In Communications (LATINCOM), 2014 IEEE LatinAmerica Conference on, 2014, pp. 1–6.]</b:JournalName>
    <b:RefOrder>18</b:RefOrder>
  </b:Source>
  <b:Source>
    <b:Tag>Cue13</b:Tag>
    <b:SourceType>Report</b:SourceType>
    <b:Guid>{5C03A2A1-8069-4029-AEF8-92E949245A80}</b:Guid>
    <b:Title>Evaluación de la tecnología 802.11n en redes de larga distancia</b:Title>
    <b:Year>2013</b:Year>
    <b:Publisher>Universidad Técnica Particular de Loja</b:Publisher>
    <b:City>Loja</b:City>
    <b:Author>
      <b:Author>
        <b:NameList>
          <b:Person>
            <b:Last>Cuesta Palacios</b:Last>
            <b:Middle>Del Pilar</b:Middle>
            <b:First>Vanessa</b:First>
          </b:Person>
          <b:Person>
            <b:Last>Romero León</b:Last>
            <b:Middle>Alfredo</b:Middle>
            <b:First>Carlos</b:First>
          </b:Person>
        </b:NameList>
      </b:Author>
    </b:Author>
    <b:RefOrder>19</b:RefOrder>
  </b:Source>
  <b:Source>
    <b:Tag>Lar11</b:Tag>
    <b:SourceType>JournalArticle</b:SourceType>
    <b:Guid>{1D30A512-5F5F-448A-88FA-42C73986234A}</b:Guid>
    <b:Title>Análisis del desempeño de una red con tecnología WIFI para largas distancias en un ambiente rural de la Región Sierra</b:Title>
    <b:Year>2011</b:Year>
    <b:JournalName>ESPE</b:JournalName>
    <b:Author>
      <b:Author>
        <b:NameList>
          <b:Person>
            <b:Last>Lara</b:Last>
            <b:First>Román</b:First>
          </b:Person>
          <b:Person>
            <b:Last>Barrionuevo</b:Last>
            <b:First>Evelin</b:First>
          </b:Person>
          <b:Person>
            <b:Last>Tamayo</b:Last>
            <b:First>Viviana</b:First>
          </b:Person>
        </b:NameList>
      </b:Author>
    </b:Author>
    <b:RefOrder>20</b:RefOrder>
  </b:Source>
  <b:Source>
    <b:Tag>ITU01</b:Tag>
    <b:SourceType>InternetSite</b:SourceType>
    <b:Guid>{B8B84C89-95DA-48E6-82FA-CA716B25C7F6}</b:Guid>
    <b:Author>
      <b:Author>
        <b:NameList>
          <b:Person>
            <b:Last>ITU-T G.1010</b:Last>
            <b:First>ITU-T</b:First>
            <b:Middle>Study Group 12</b:Middle>
          </b:Person>
        </b:NameList>
      </b:Author>
    </b:Author>
    <b:Title>ITU-"Categorías de calidad de servicio para los usuarios de extremo de servicios multimedios"</b:Title>
    <b:InternetSiteTitle>ITU</b:InternetSiteTitle>
    <b:Year>2001</b:Year>
    <b:Month>11</b:Month>
    <b:Day>29</b:Day>
    <b:URL>http://handle.itu.int/11.1002/1000/5598</b:URL>
    <b:RefOrder>11</b:RefOrder>
  </b:Source>
  <b:Source>
    <b:Tag>ITU031</b:Tag>
    <b:SourceType>InternetSite</b:SourceType>
    <b:Guid>{5641A024-FE7B-4039-9054-BB2D4C0EA0EA}</b:Guid>
    <b:Author>
      <b:Author>
        <b:NameList>
          <b:Person>
            <b:Last>ITU-T G.114</b:Last>
            <b:First>ITU-T</b:First>
            <b:Middle>Study Group 12.</b:Middle>
          </b:Person>
        </b:NameList>
      </b:Author>
    </b:Author>
    <b:Title>ITU-"Tiempo de transmisión en un sentido"</b:Title>
    <b:InternetSiteTitle>ITU</b:InternetSiteTitle>
    <b:Year>2003</b:Year>
    <b:Month>05</b:Month>
    <b:Day>07</b:Day>
    <b:URL>http://handle.itu.int/11.1002/1000/6254</b:URL>
    <b:ShortTitle>Tiempo de transmisión en un sentido</b:ShortTitle>
    <b:RefOrder>12</b:RefOrder>
  </b:Source>
  <b:Source>
    <b:Tag>ITU11</b:Tag>
    <b:SourceType>InternetSite</b:SourceType>
    <b:Guid>{DB7D6163-029B-4FC3-B5A0-E90447963FEE}</b:Guid>
    <b:Author>
      <b:Author>
        <b:NameList>
          <b:Person>
            <b:Last>ITU-T Y.1541</b:Last>
            <b:First>ITU-T</b:First>
            <b:Middle>Study Group 12</b:Middle>
          </b:Person>
        </b:NameList>
      </b:Author>
    </b:Author>
    <b:Title>ITU- "Objetivos de calidad de funcionamiento de red para servicios basados en el protocolo Internet"</b:Title>
    <b:InternetSiteTitle>ITU</b:InternetSiteTitle>
    <b:Year>2011</b:Year>
    <b:Month>12</b:Month>
    <b:Day>14</b:Day>
    <b:URL>http://handle.itu.int/11.1002/1000/11462</b:URL>
    <b:RefOrder>13</b:RefOrder>
  </b:Source>
  <b:Source>
    <b:Tag>Mah17</b:Tag>
    <b:SourceType>JournalArticle</b:SourceType>
    <b:Guid>{515AFDF7-C4EA-498A-9602-B2607E5D3A0C}</b:Guid>
    <b:Title>Evaluación del rendimiento de diferentes protocolos de enrutamiento para 802.11b y 802.11n</b:Title>
    <b:Year>2017</b:Year>
    <b:Author>
      <b:Author>
        <b:NameList>
          <b:Person>
            <b:Last>Mahajan</b:Last>
            <b:Middle>Dhanaraj </b:Middle>
            <b:First>Prerana</b:First>
          </b:Person>
          <b:Person>
            <b:Last>Shraddha</b:Last>
            <b:First>Panbude</b:First>
          </b:Person>
        </b:NameList>
      </b:Author>
    </b:Author>
    <b:RefOrder>4</b:RefOrder>
  </b:Source>
  <b:Source>
    <b:Tag>Can12</b:Tag>
    <b:SourceType>JournalArticle</b:SourceType>
    <b:Guid>{10553A81-24EA-4540-AAE1-0D0E51C8757B}</b:Guid>
    <b:Title>Tendencias actuales en el uso de dispositivos móviles en educación</b:Title>
    <b:JournalName>La educación digital magazine</b:JournalName>
    <b:Year>2012</b:Year>
    <b:Pages>3-5</b:Pages>
    <b:Author>
      <b:Author>
        <b:NameList>
          <b:Person>
            <b:Last>Cantillo</b:Last>
            <b:First>Carmen</b:First>
          </b:Person>
          <b:Person>
            <b:Last>Roura</b:Last>
            <b:First>Margarita</b:First>
          </b:Person>
          <b:Person>
            <b:Last>Sánchez</b:Last>
            <b:First>Ana</b:First>
          </b:Person>
        </b:NameList>
      </b:Author>
    </b:Author>
    <b:RefOrder>21</b:RefOrder>
  </b:Source>
  <b:Source>
    <b:Tag>Pue08</b:Tag>
    <b:SourceType>JournalArticle</b:SourceType>
    <b:Guid>{D53A8F6B-5C16-47E2-947A-3051E892EF3D}</b:Guid>
    <b:Title>Tendencias del estándar 802.11n</b:Title>
    <b:JournalName>UNIVERSIDAD TECNOLOGICA DE BOLIVAR</b:JournalName>
    <b:Year>2008</b:Year>
    <b:Pages>47</b:Pages>
    <b:Author>
      <b:Author>
        <b:NameList>
          <b:Person>
            <b:Last>Puerto</b:Last>
            <b:First>Luis</b:First>
            <b:Middle>Miguel</b:Middle>
          </b:Person>
          <b:Person>
            <b:Last>Valdés</b:Last>
            <b:First>Yuleidis</b:First>
          </b:Person>
        </b:NameList>
      </b:Author>
    </b:Author>
    <b:RefOrder>22</b:RefOrder>
  </b:Source>
  <b:Source>
    <b:Tag>Lar16</b:Tag>
    <b:SourceType>JournalArticle</b:SourceType>
    <b:Guid>{40F6DB65-5F78-441E-AB8D-8AFABD90906C}</b:Guid>
    <b:Title>Análisis del desempeño en un enlace descendente de redes basadas en los estándares IEEE 802.11 b, IEEE 802.11 n y WDS</b:Title>
    <b:JournalName>Revista Iberoamericana de las Ciencias Computacionales e Informática</b:JournalName>
    <b:Year>2016</b:Year>
    <b:Author>
      <b:Author>
        <b:NameList>
          <b:Person>
            <b:Last>Lara</b:Last>
            <b:First>Román</b:First>
            <b:Middle>Alcides</b:Middle>
          </b:Person>
          <b:Person>
            <b:Last>Fernández</b:Last>
            <b:First>Claudia</b:First>
            <b:Middle>Betzabeth</b:Middle>
          </b:Person>
          <b:Person>
            <b:Last>Morales</b:Last>
            <b:First>Carlos</b:First>
            <b:Middle>Andrés</b:Middle>
          </b:Person>
        </b:NameList>
      </b:Author>
    </b:Author>
    <b:RefOrder>5</b:RefOrder>
  </b:Source>
  <b:Source>
    <b:Tag>Can08</b:Tag>
    <b:SourceType>JournalArticle</b:SourceType>
    <b:Guid>{FD85B2D7-F889-4E89-995B-0AFD854AAD6E}</b:Guid>
    <b:Author>
      <b:Author>
        <b:NameList>
          <b:Person>
            <b:Last>Portillo</b:Last>
            <b:First>Canek</b:First>
          </b:Person>
          <b:Person>
            <b:Last>Villaseñor</b:Last>
            <b:First>Luis</b:First>
            <b:Middle>A.</b:Middle>
          </b:Person>
          <b:Person>
            <b:Last>Cabanillas</b:Last>
            <b:First>Juan</b:First>
            <b:Middle>C.</b:Middle>
          </b:Person>
        </b:NameList>
      </b:Author>
    </b:Author>
    <b:Title>Eficiencia MAC en Redes Inalámbricas de Área Local 802.11 a/g en Presencia de Desvanecimiento por Multitrayectorias., 1.</b:Title>
    <b:JournalName>Revista de Ingeniería Eléctrica, Electrónica y Computación</b:JournalName>
    <b:Year>2008</b:Year>
    <b:RefOrder>6</b:RefOrder>
  </b:Source>
  <b:Source>
    <b:Tag>Val16</b:Tag>
    <b:SourceType>JournalArticle</b:SourceType>
    <b:Guid>{5798DBCA-8C0C-4B3B-B66A-41FA33282C2C}</b:Guid>
    <b:Title>Evaluación de desempeño del estándar IEEE 802.11 n, en un ambiente de laboratorio.</b:Title>
    <b:JournalName>Caso de estudio ESPE (Master's thesis, PUCE).</b:JournalName>
    <b:Year>2016</b:Year>
    <b:Pages>10-11</b:Pages>
    <b:Author>
      <b:Author>
        <b:NameList>
          <b:Person>
            <b:Last>Vallejo</b:Last>
            <b:First>María</b:First>
            <b:Middle>Antonella</b:Middle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A1EC7106-0D33-492E-B285-FE28FB01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6381</Words>
  <Characters>35097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STALIN CAIZA PÁEZ</dc:creator>
  <cp:keywords/>
  <dc:description/>
  <cp:lastModifiedBy>Naira Niktè Santillan</cp:lastModifiedBy>
  <cp:revision>6</cp:revision>
  <cp:lastPrinted>2018-01-10T04:41:00Z</cp:lastPrinted>
  <dcterms:created xsi:type="dcterms:W3CDTF">2019-03-07T20:45:00Z</dcterms:created>
  <dcterms:modified xsi:type="dcterms:W3CDTF">2019-03-18T15:39:00Z</dcterms:modified>
</cp:coreProperties>
</file>