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55F" w:rsidRPr="00965149" w:rsidRDefault="00BD62BB" w:rsidP="00965149">
      <w:pPr>
        <w:spacing w:after="0"/>
        <w:jc w:val="right"/>
        <w:rPr>
          <w:rFonts w:ascii="Calibri" w:eastAsia="Calibri" w:hAnsi="Calibri" w:cs="Calibri"/>
          <w:b/>
          <w:color w:val="000000"/>
          <w:sz w:val="36"/>
          <w:szCs w:val="36"/>
          <w:lang w:val="es-ES" w:eastAsia="es-MX"/>
        </w:rPr>
      </w:pPr>
      <w:proofErr w:type="spellStart"/>
      <w:r w:rsidRPr="00965149">
        <w:rPr>
          <w:rFonts w:ascii="Calibri" w:eastAsia="Calibri" w:hAnsi="Calibri" w:cs="Calibri"/>
          <w:b/>
          <w:color w:val="000000"/>
          <w:sz w:val="36"/>
          <w:szCs w:val="36"/>
          <w:lang w:val="es-ES" w:eastAsia="es-MX"/>
        </w:rPr>
        <w:t>AsyncMonitor</w:t>
      </w:r>
      <w:proofErr w:type="spellEnd"/>
      <w:r w:rsidRPr="00965149">
        <w:rPr>
          <w:rFonts w:ascii="Calibri" w:eastAsia="Calibri" w:hAnsi="Calibri" w:cs="Calibri"/>
          <w:b/>
          <w:color w:val="000000"/>
          <w:sz w:val="36"/>
          <w:szCs w:val="36"/>
          <w:lang w:val="es-ES" w:eastAsia="es-MX"/>
        </w:rPr>
        <w:t xml:space="preserve">: </w:t>
      </w:r>
      <w:r w:rsidR="00631C63" w:rsidRPr="00965149">
        <w:rPr>
          <w:rFonts w:ascii="Calibri" w:eastAsia="Calibri" w:hAnsi="Calibri" w:cs="Calibri"/>
          <w:b/>
          <w:color w:val="000000"/>
          <w:sz w:val="36"/>
          <w:szCs w:val="36"/>
          <w:lang w:val="es-ES" w:eastAsia="es-MX"/>
        </w:rPr>
        <w:t>u</w:t>
      </w:r>
      <w:r w:rsidRPr="00965149">
        <w:rPr>
          <w:rFonts w:ascii="Calibri" w:eastAsia="Calibri" w:hAnsi="Calibri" w:cs="Calibri"/>
          <w:b/>
          <w:color w:val="000000"/>
          <w:sz w:val="36"/>
          <w:szCs w:val="36"/>
          <w:lang w:val="es-ES" w:eastAsia="es-MX"/>
        </w:rPr>
        <w:t>na herramienta web</w:t>
      </w:r>
      <w:r w:rsidR="008303D2" w:rsidRPr="00965149">
        <w:rPr>
          <w:rFonts w:ascii="Calibri" w:eastAsia="Calibri" w:hAnsi="Calibri" w:cs="Calibri"/>
          <w:b/>
          <w:color w:val="000000"/>
          <w:sz w:val="36"/>
          <w:szCs w:val="36"/>
          <w:lang w:val="es-ES" w:eastAsia="es-MX"/>
        </w:rPr>
        <w:t xml:space="preserve"> para </w:t>
      </w:r>
      <w:r w:rsidR="00AB4B7C" w:rsidRPr="00965149">
        <w:rPr>
          <w:rFonts w:ascii="Calibri" w:eastAsia="Calibri" w:hAnsi="Calibri" w:cs="Calibri"/>
          <w:b/>
          <w:color w:val="000000"/>
          <w:sz w:val="36"/>
          <w:szCs w:val="36"/>
          <w:lang w:val="es-ES" w:eastAsia="es-MX"/>
        </w:rPr>
        <w:t>apoyar</w:t>
      </w:r>
      <w:r w:rsidR="000E055F" w:rsidRPr="00965149">
        <w:rPr>
          <w:rFonts w:ascii="Calibri" w:eastAsia="Calibri" w:hAnsi="Calibri" w:cs="Calibri"/>
          <w:b/>
          <w:color w:val="000000"/>
          <w:sz w:val="36"/>
          <w:szCs w:val="36"/>
          <w:lang w:val="es-ES" w:eastAsia="es-MX"/>
        </w:rPr>
        <w:t xml:space="preserve"> la enseñanza </w:t>
      </w:r>
      <w:r w:rsidR="008303D2" w:rsidRPr="00965149">
        <w:rPr>
          <w:rFonts w:ascii="Calibri" w:eastAsia="Calibri" w:hAnsi="Calibri" w:cs="Calibri"/>
          <w:b/>
          <w:color w:val="000000"/>
          <w:sz w:val="36"/>
          <w:szCs w:val="36"/>
          <w:lang w:val="es-ES" w:eastAsia="es-MX"/>
        </w:rPr>
        <w:t xml:space="preserve">de </w:t>
      </w:r>
      <w:r w:rsidR="00AB4B7C" w:rsidRPr="00965149">
        <w:rPr>
          <w:rFonts w:ascii="Calibri" w:eastAsia="Calibri" w:hAnsi="Calibri" w:cs="Calibri"/>
          <w:b/>
          <w:color w:val="000000"/>
          <w:sz w:val="36"/>
          <w:szCs w:val="36"/>
          <w:lang w:val="es-ES" w:eastAsia="es-MX"/>
        </w:rPr>
        <w:t>la comunicación asíncrona</w:t>
      </w:r>
      <w:r w:rsidR="008303D2" w:rsidRPr="00965149">
        <w:rPr>
          <w:rFonts w:ascii="Calibri" w:eastAsia="Calibri" w:hAnsi="Calibri" w:cs="Calibri"/>
          <w:b/>
          <w:color w:val="000000"/>
          <w:sz w:val="36"/>
          <w:szCs w:val="36"/>
          <w:lang w:val="es-ES" w:eastAsia="es-MX"/>
        </w:rPr>
        <w:t xml:space="preserve"> </w:t>
      </w:r>
      <w:r w:rsidR="000E055F" w:rsidRPr="00965149">
        <w:rPr>
          <w:rFonts w:ascii="Calibri" w:eastAsia="Calibri" w:hAnsi="Calibri" w:cs="Calibri"/>
          <w:b/>
          <w:color w:val="000000"/>
          <w:sz w:val="36"/>
          <w:szCs w:val="36"/>
          <w:lang w:val="es-ES" w:eastAsia="es-MX"/>
        </w:rPr>
        <w:t xml:space="preserve">en cursos de sistemas distribuidos </w:t>
      </w:r>
    </w:p>
    <w:p w:rsidR="00C815ED" w:rsidRPr="00733B4F" w:rsidRDefault="00965149" w:rsidP="00965149">
      <w:pPr>
        <w:spacing w:after="0"/>
        <w:jc w:val="right"/>
        <w:rPr>
          <w:rFonts w:ascii="Calibri" w:eastAsia="Calibri" w:hAnsi="Calibri" w:cs="Calibri"/>
          <w:b/>
          <w:i/>
          <w:color w:val="000000"/>
          <w:sz w:val="28"/>
          <w:szCs w:val="36"/>
          <w:lang w:val="en-US" w:eastAsia="es-MX"/>
        </w:rPr>
      </w:pPr>
      <w:r w:rsidRPr="00733B4F">
        <w:rPr>
          <w:rFonts w:ascii="Calibri" w:eastAsia="Calibri" w:hAnsi="Calibri" w:cs="Calibri"/>
          <w:b/>
          <w:i/>
          <w:color w:val="000000"/>
          <w:sz w:val="28"/>
          <w:szCs w:val="36"/>
          <w:lang w:val="en-US" w:eastAsia="es-MX"/>
        </w:rPr>
        <w:br/>
      </w:r>
      <w:proofErr w:type="spellStart"/>
      <w:r w:rsidR="00C815ED" w:rsidRPr="00733B4F">
        <w:rPr>
          <w:rFonts w:ascii="Calibri" w:eastAsia="Calibri" w:hAnsi="Calibri" w:cs="Calibri"/>
          <w:b/>
          <w:i/>
          <w:color w:val="000000"/>
          <w:sz w:val="28"/>
          <w:szCs w:val="36"/>
          <w:lang w:val="en-US" w:eastAsia="es-MX"/>
        </w:rPr>
        <w:t>AsyncMonitor</w:t>
      </w:r>
      <w:proofErr w:type="spellEnd"/>
      <w:r w:rsidR="00C815ED" w:rsidRPr="00733B4F">
        <w:rPr>
          <w:rFonts w:ascii="Calibri" w:eastAsia="Calibri" w:hAnsi="Calibri" w:cs="Calibri"/>
          <w:b/>
          <w:i/>
          <w:color w:val="000000"/>
          <w:sz w:val="28"/>
          <w:szCs w:val="36"/>
          <w:lang w:val="en-US" w:eastAsia="es-MX"/>
        </w:rPr>
        <w:t xml:space="preserve">: A </w:t>
      </w:r>
      <w:r w:rsidR="00AB4B7C" w:rsidRPr="00733B4F">
        <w:rPr>
          <w:rFonts w:ascii="Calibri" w:eastAsia="Calibri" w:hAnsi="Calibri" w:cs="Calibri"/>
          <w:b/>
          <w:i/>
          <w:color w:val="000000"/>
          <w:sz w:val="28"/>
          <w:szCs w:val="36"/>
          <w:lang w:val="en-US" w:eastAsia="es-MX"/>
        </w:rPr>
        <w:t>web tool to support</w:t>
      </w:r>
      <w:r w:rsidR="00C815ED" w:rsidRPr="00733B4F">
        <w:rPr>
          <w:rFonts w:ascii="Calibri" w:eastAsia="Calibri" w:hAnsi="Calibri" w:cs="Calibri"/>
          <w:b/>
          <w:i/>
          <w:color w:val="000000"/>
          <w:sz w:val="28"/>
          <w:szCs w:val="36"/>
          <w:lang w:val="en-US" w:eastAsia="es-MX"/>
        </w:rPr>
        <w:t xml:space="preserve"> teaching of asynchronous communication in distributed systems courses</w:t>
      </w:r>
    </w:p>
    <w:p w:rsidR="00965149" w:rsidRPr="00965149" w:rsidRDefault="00965149" w:rsidP="00965149">
      <w:pPr>
        <w:spacing w:after="0"/>
        <w:jc w:val="right"/>
        <w:rPr>
          <w:rFonts w:ascii="Calibri" w:eastAsia="Calibri" w:hAnsi="Calibri" w:cs="Calibri"/>
          <w:b/>
          <w:i/>
          <w:color w:val="000000"/>
          <w:sz w:val="28"/>
          <w:szCs w:val="36"/>
          <w:lang w:val="es-ES" w:eastAsia="es-MX"/>
        </w:rPr>
      </w:pPr>
      <w:r w:rsidRPr="00733B4F">
        <w:rPr>
          <w:rFonts w:ascii="Calibri" w:eastAsia="Calibri" w:hAnsi="Calibri" w:cs="Calibri"/>
          <w:b/>
          <w:i/>
          <w:color w:val="000000"/>
          <w:sz w:val="28"/>
          <w:szCs w:val="36"/>
          <w:lang w:eastAsia="es-MX"/>
        </w:rPr>
        <w:br/>
      </w:r>
      <w:proofErr w:type="spellStart"/>
      <w:r w:rsidRPr="00965149">
        <w:rPr>
          <w:rFonts w:ascii="Calibri" w:eastAsia="Calibri" w:hAnsi="Calibri" w:cs="Calibri"/>
          <w:b/>
          <w:i/>
          <w:color w:val="000000"/>
          <w:sz w:val="28"/>
          <w:szCs w:val="36"/>
          <w:lang w:val="es-ES" w:eastAsia="es-MX"/>
        </w:rPr>
        <w:t>AsyncMonitor</w:t>
      </w:r>
      <w:proofErr w:type="spellEnd"/>
      <w:r w:rsidRPr="00965149">
        <w:rPr>
          <w:rFonts w:ascii="Calibri" w:eastAsia="Calibri" w:hAnsi="Calibri" w:cs="Calibri"/>
          <w:b/>
          <w:i/>
          <w:color w:val="000000"/>
          <w:sz w:val="28"/>
          <w:szCs w:val="36"/>
          <w:lang w:val="es-ES" w:eastAsia="es-MX"/>
        </w:rPr>
        <w:t xml:space="preserve">: </w:t>
      </w:r>
      <w:proofErr w:type="spellStart"/>
      <w:r w:rsidRPr="00965149">
        <w:rPr>
          <w:rFonts w:ascii="Calibri" w:eastAsia="Calibri" w:hAnsi="Calibri" w:cs="Calibri"/>
          <w:b/>
          <w:i/>
          <w:color w:val="000000"/>
          <w:sz w:val="28"/>
          <w:szCs w:val="36"/>
          <w:lang w:val="es-ES" w:eastAsia="es-MX"/>
        </w:rPr>
        <w:t>uma</w:t>
      </w:r>
      <w:proofErr w:type="spellEnd"/>
      <w:r w:rsidRPr="00965149">
        <w:rPr>
          <w:rFonts w:ascii="Calibri" w:eastAsia="Calibri" w:hAnsi="Calibri" w:cs="Calibri"/>
          <w:b/>
          <w:i/>
          <w:color w:val="000000"/>
          <w:sz w:val="28"/>
          <w:szCs w:val="36"/>
          <w:lang w:val="es-ES" w:eastAsia="es-MX"/>
        </w:rPr>
        <w:t xml:space="preserve"> </w:t>
      </w:r>
      <w:proofErr w:type="spellStart"/>
      <w:r w:rsidRPr="00965149">
        <w:rPr>
          <w:rFonts w:ascii="Calibri" w:eastAsia="Calibri" w:hAnsi="Calibri" w:cs="Calibri"/>
          <w:b/>
          <w:i/>
          <w:color w:val="000000"/>
          <w:sz w:val="28"/>
          <w:szCs w:val="36"/>
          <w:lang w:val="es-ES" w:eastAsia="es-MX"/>
        </w:rPr>
        <w:t>ferramenta</w:t>
      </w:r>
      <w:proofErr w:type="spellEnd"/>
      <w:r w:rsidRPr="00965149">
        <w:rPr>
          <w:rFonts w:ascii="Calibri" w:eastAsia="Calibri" w:hAnsi="Calibri" w:cs="Calibri"/>
          <w:b/>
          <w:i/>
          <w:color w:val="000000"/>
          <w:sz w:val="28"/>
          <w:szCs w:val="36"/>
          <w:lang w:val="es-ES" w:eastAsia="es-MX"/>
        </w:rPr>
        <w:t xml:space="preserve"> web para </w:t>
      </w:r>
      <w:proofErr w:type="spellStart"/>
      <w:r w:rsidRPr="00965149">
        <w:rPr>
          <w:rFonts w:ascii="Calibri" w:eastAsia="Calibri" w:hAnsi="Calibri" w:cs="Calibri"/>
          <w:b/>
          <w:i/>
          <w:color w:val="000000"/>
          <w:sz w:val="28"/>
          <w:szCs w:val="36"/>
          <w:lang w:val="es-ES" w:eastAsia="es-MX"/>
        </w:rPr>
        <w:t>apoiar</w:t>
      </w:r>
      <w:proofErr w:type="spellEnd"/>
      <w:r w:rsidRPr="00965149">
        <w:rPr>
          <w:rFonts w:ascii="Calibri" w:eastAsia="Calibri" w:hAnsi="Calibri" w:cs="Calibri"/>
          <w:b/>
          <w:i/>
          <w:color w:val="000000"/>
          <w:sz w:val="28"/>
          <w:szCs w:val="36"/>
          <w:lang w:val="es-ES" w:eastAsia="es-MX"/>
        </w:rPr>
        <w:t xml:space="preserve"> o </w:t>
      </w:r>
      <w:proofErr w:type="spellStart"/>
      <w:r w:rsidRPr="00965149">
        <w:rPr>
          <w:rFonts w:ascii="Calibri" w:eastAsia="Calibri" w:hAnsi="Calibri" w:cs="Calibri"/>
          <w:b/>
          <w:i/>
          <w:color w:val="000000"/>
          <w:sz w:val="28"/>
          <w:szCs w:val="36"/>
          <w:lang w:val="es-ES" w:eastAsia="es-MX"/>
        </w:rPr>
        <w:t>ensino</w:t>
      </w:r>
      <w:proofErr w:type="spellEnd"/>
      <w:r w:rsidRPr="00965149">
        <w:rPr>
          <w:rFonts w:ascii="Calibri" w:eastAsia="Calibri" w:hAnsi="Calibri" w:cs="Calibri"/>
          <w:b/>
          <w:i/>
          <w:color w:val="000000"/>
          <w:sz w:val="28"/>
          <w:szCs w:val="36"/>
          <w:lang w:val="es-ES" w:eastAsia="es-MX"/>
        </w:rPr>
        <w:t xml:space="preserve"> de </w:t>
      </w:r>
      <w:proofErr w:type="spellStart"/>
      <w:r w:rsidRPr="00965149">
        <w:rPr>
          <w:rFonts w:ascii="Calibri" w:eastAsia="Calibri" w:hAnsi="Calibri" w:cs="Calibri"/>
          <w:b/>
          <w:i/>
          <w:color w:val="000000"/>
          <w:sz w:val="28"/>
          <w:szCs w:val="36"/>
          <w:lang w:val="es-ES" w:eastAsia="es-MX"/>
        </w:rPr>
        <w:t>comunicação</w:t>
      </w:r>
      <w:proofErr w:type="spellEnd"/>
      <w:r w:rsidRPr="00965149">
        <w:rPr>
          <w:rFonts w:ascii="Calibri" w:eastAsia="Calibri" w:hAnsi="Calibri" w:cs="Calibri"/>
          <w:b/>
          <w:i/>
          <w:color w:val="000000"/>
          <w:sz w:val="28"/>
          <w:szCs w:val="36"/>
          <w:lang w:val="es-ES" w:eastAsia="es-MX"/>
        </w:rPr>
        <w:t xml:space="preserve"> </w:t>
      </w:r>
      <w:proofErr w:type="spellStart"/>
      <w:r w:rsidRPr="00965149">
        <w:rPr>
          <w:rFonts w:ascii="Calibri" w:eastAsia="Calibri" w:hAnsi="Calibri" w:cs="Calibri"/>
          <w:b/>
          <w:i/>
          <w:color w:val="000000"/>
          <w:sz w:val="28"/>
          <w:szCs w:val="36"/>
          <w:lang w:val="es-ES" w:eastAsia="es-MX"/>
        </w:rPr>
        <w:t>assíncrona</w:t>
      </w:r>
      <w:proofErr w:type="spellEnd"/>
      <w:r w:rsidRPr="00965149">
        <w:rPr>
          <w:rFonts w:ascii="Calibri" w:eastAsia="Calibri" w:hAnsi="Calibri" w:cs="Calibri"/>
          <w:b/>
          <w:i/>
          <w:color w:val="000000"/>
          <w:sz w:val="28"/>
          <w:szCs w:val="36"/>
          <w:lang w:val="es-ES" w:eastAsia="es-MX"/>
        </w:rPr>
        <w:t xml:space="preserve"> </w:t>
      </w:r>
      <w:proofErr w:type="spellStart"/>
      <w:r w:rsidRPr="00965149">
        <w:rPr>
          <w:rFonts w:ascii="Calibri" w:eastAsia="Calibri" w:hAnsi="Calibri" w:cs="Calibri"/>
          <w:b/>
          <w:i/>
          <w:color w:val="000000"/>
          <w:sz w:val="28"/>
          <w:szCs w:val="36"/>
          <w:lang w:val="es-ES" w:eastAsia="es-MX"/>
        </w:rPr>
        <w:t>em</w:t>
      </w:r>
      <w:proofErr w:type="spellEnd"/>
      <w:r w:rsidRPr="00965149">
        <w:rPr>
          <w:rFonts w:ascii="Calibri" w:eastAsia="Calibri" w:hAnsi="Calibri" w:cs="Calibri"/>
          <w:b/>
          <w:i/>
          <w:color w:val="000000"/>
          <w:sz w:val="28"/>
          <w:szCs w:val="36"/>
          <w:lang w:val="es-ES" w:eastAsia="es-MX"/>
        </w:rPr>
        <w:t xml:space="preserve"> cursos de sistemas </w:t>
      </w:r>
      <w:proofErr w:type="spellStart"/>
      <w:r w:rsidRPr="00965149">
        <w:rPr>
          <w:rFonts w:ascii="Calibri" w:eastAsia="Calibri" w:hAnsi="Calibri" w:cs="Calibri"/>
          <w:b/>
          <w:i/>
          <w:color w:val="000000"/>
          <w:sz w:val="28"/>
          <w:szCs w:val="36"/>
          <w:lang w:val="es-ES" w:eastAsia="es-MX"/>
        </w:rPr>
        <w:t>distribuídos</w:t>
      </w:r>
      <w:proofErr w:type="spellEnd"/>
    </w:p>
    <w:p w:rsidR="00E07111" w:rsidRPr="00733B4F" w:rsidRDefault="00E07111" w:rsidP="00917E15">
      <w:pPr>
        <w:spacing w:after="0" w:line="360" w:lineRule="auto"/>
        <w:jc w:val="both"/>
        <w:rPr>
          <w:rFonts w:ascii="Times New Roman" w:hAnsi="Times New Roman" w:cs="Times New Roman"/>
          <w:sz w:val="24"/>
          <w:szCs w:val="24"/>
        </w:rPr>
      </w:pPr>
    </w:p>
    <w:p w:rsidR="00917E15" w:rsidRPr="00965149" w:rsidRDefault="00917E15" w:rsidP="00965149">
      <w:pPr>
        <w:spacing w:after="0"/>
        <w:jc w:val="right"/>
        <w:rPr>
          <w:rStyle w:val="Hipervnculo"/>
          <w:rFonts w:ascii="Calibri" w:hAnsi="Calibri" w:cs="Calibri"/>
          <w:b/>
          <w:color w:val="auto"/>
          <w:sz w:val="24"/>
          <w:u w:val="none"/>
        </w:rPr>
      </w:pPr>
      <w:r w:rsidRPr="00965149">
        <w:rPr>
          <w:rStyle w:val="Hipervnculo"/>
          <w:rFonts w:ascii="Calibri" w:hAnsi="Calibri" w:cs="Calibri"/>
          <w:b/>
          <w:color w:val="auto"/>
          <w:sz w:val="24"/>
          <w:u w:val="none"/>
        </w:rPr>
        <w:t>Carlos R. Jaimez-González</w:t>
      </w:r>
    </w:p>
    <w:p w:rsidR="00917E15" w:rsidRPr="00965149" w:rsidRDefault="00917E15" w:rsidP="00965149">
      <w:pPr>
        <w:spacing w:after="0"/>
        <w:jc w:val="right"/>
        <w:rPr>
          <w:rStyle w:val="Hipervnculo"/>
          <w:rFonts w:ascii="Calibri" w:hAnsi="Calibri" w:cs="Calibri"/>
          <w:color w:val="auto"/>
          <w:sz w:val="24"/>
          <w:u w:val="none"/>
        </w:rPr>
      </w:pPr>
      <w:r w:rsidRPr="00965149">
        <w:rPr>
          <w:rStyle w:val="Hipervnculo"/>
          <w:rFonts w:ascii="Calibri" w:hAnsi="Calibri" w:cs="Calibri"/>
          <w:color w:val="auto"/>
          <w:sz w:val="24"/>
          <w:u w:val="none"/>
        </w:rPr>
        <w:t>Universidad Autónoma Metropolitana, Unidad Cuajimalpa</w:t>
      </w:r>
      <w:r w:rsidR="00965149" w:rsidRPr="00965149">
        <w:rPr>
          <w:rStyle w:val="Hipervnculo"/>
          <w:rFonts w:ascii="Calibri" w:hAnsi="Calibri" w:cs="Calibri"/>
          <w:color w:val="auto"/>
          <w:sz w:val="24"/>
          <w:u w:val="none"/>
        </w:rPr>
        <w:t>, México</w:t>
      </w:r>
    </w:p>
    <w:p w:rsidR="00917E15" w:rsidRPr="00965149" w:rsidRDefault="00917E15" w:rsidP="00965149">
      <w:pPr>
        <w:spacing w:after="0"/>
        <w:jc w:val="right"/>
        <w:rPr>
          <w:rStyle w:val="Hipervnculo"/>
          <w:rFonts w:ascii="Calibri" w:hAnsi="Calibri" w:cs="Calibri"/>
          <w:color w:val="FF0000"/>
          <w:sz w:val="24"/>
          <w:u w:val="none"/>
        </w:rPr>
      </w:pPr>
      <w:r w:rsidRPr="00965149">
        <w:rPr>
          <w:rStyle w:val="Hipervnculo"/>
          <w:rFonts w:ascii="Calibri" w:hAnsi="Calibri" w:cs="Calibri"/>
          <w:color w:val="FF0000"/>
          <w:sz w:val="24"/>
          <w:u w:val="none"/>
        </w:rPr>
        <w:t>cjaimez@correo.cua.uam.m</w:t>
      </w:r>
      <w:r w:rsidR="007F2FC6" w:rsidRPr="00965149">
        <w:rPr>
          <w:rStyle w:val="Hipervnculo"/>
          <w:rFonts w:ascii="Calibri" w:hAnsi="Calibri" w:cs="Calibri"/>
          <w:color w:val="FF0000"/>
          <w:sz w:val="24"/>
          <w:u w:val="none"/>
        </w:rPr>
        <w:t>x</w:t>
      </w:r>
    </w:p>
    <w:p w:rsidR="00E07111" w:rsidRDefault="00E07111" w:rsidP="00917E15">
      <w:pPr>
        <w:spacing w:after="0" w:line="360" w:lineRule="auto"/>
        <w:jc w:val="both"/>
        <w:rPr>
          <w:rFonts w:ascii="Times New Roman" w:hAnsi="Times New Roman" w:cs="Times New Roman"/>
          <w:sz w:val="24"/>
          <w:szCs w:val="24"/>
        </w:rPr>
      </w:pPr>
    </w:p>
    <w:p w:rsidR="00056B43" w:rsidRPr="00965149" w:rsidRDefault="00D605EB" w:rsidP="00056B43">
      <w:pPr>
        <w:spacing w:after="0" w:line="360" w:lineRule="auto"/>
        <w:jc w:val="both"/>
        <w:rPr>
          <w:rFonts w:ascii="Calibri" w:eastAsia="Calibri" w:hAnsi="Calibri" w:cs="Calibri"/>
          <w:b/>
          <w:color w:val="000000"/>
          <w:sz w:val="28"/>
          <w:szCs w:val="28"/>
          <w:lang w:val="es-ES" w:eastAsia="es-MX"/>
        </w:rPr>
      </w:pPr>
      <w:r w:rsidRPr="00965149">
        <w:rPr>
          <w:rFonts w:ascii="Calibri" w:eastAsia="Calibri" w:hAnsi="Calibri" w:cs="Calibri"/>
          <w:b/>
          <w:color w:val="000000"/>
          <w:sz w:val="28"/>
          <w:szCs w:val="28"/>
          <w:lang w:val="es-ES" w:eastAsia="es-MX"/>
        </w:rPr>
        <w:t>Resumen</w:t>
      </w:r>
    </w:p>
    <w:p w:rsidR="00C01B4C" w:rsidRDefault="00056B43" w:rsidP="00C01B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comunicación asíncrona en aplicaciones cliente-servidor es muy útil para </w:t>
      </w:r>
      <w:r w:rsidR="00C01B4C">
        <w:rPr>
          <w:rFonts w:ascii="Times New Roman" w:hAnsi="Times New Roman" w:cs="Times New Roman"/>
          <w:sz w:val="24"/>
          <w:szCs w:val="24"/>
        </w:rPr>
        <w:t xml:space="preserve">ejecutar en un servidor procesos que </w:t>
      </w:r>
      <w:r>
        <w:rPr>
          <w:rFonts w:ascii="Times New Roman" w:hAnsi="Times New Roman" w:cs="Times New Roman"/>
          <w:sz w:val="24"/>
          <w:szCs w:val="24"/>
        </w:rPr>
        <w:t xml:space="preserve">toman una cantidad considerable de tiempo, </w:t>
      </w:r>
      <w:r w:rsidR="00C01B4C">
        <w:rPr>
          <w:rFonts w:ascii="Times New Roman" w:hAnsi="Times New Roman" w:cs="Times New Roman"/>
          <w:sz w:val="24"/>
          <w:szCs w:val="24"/>
        </w:rPr>
        <w:t>evitando</w:t>
      </w:r>
      <w:r>
        <w:rPr>
          <w:rFonts w:ascii="Times New Roman" w:hAnsi="Times New Roman" w:cs="Times New Roman"/>
          <w:sz w:val="24"/>
          <w:szCs w:val="24"/>
        </w:rPr>
        <w:t xml:space="preserve"> que </w:t>
      </w:r>
      <w:r w:rsidR="00C01B4C">
        <w:rPr>
          <w:rFonts w:ascii="Times New Roman" w:hAnsi="Times New Roman" w:cs="Times New Roman"/>
          <w:sz w:val="24"/>
          <w:szCs w:val="24"/>
        </w:rPr>
        <w:t xml:space="preserve">el cliente sea bloqueado en espera de que el proceso finalice su ejecución. Dada la importancia de la comunicación asíncrona en las aplicaciones distribuidas, en este artículo se presenta </w:t>
      </w:r>
      <w:proofErr w:type="spellStart"/>
      <w:r w:rsidR="00C01B4C" w:rsidRPr="00BC6942">
        <w:rPr>
          <w:rFonts w:ascii="Times New Roman" w:hAnsi="Times New Roman" w:cs="Times New Roman"/>
          <w:i/>
          <w:sz w:val="24"/>
          <w:szCs w:val="24"/>
        </w:rPr>
        <w:t>AsyncMonitor</w:t>
      </w:r>
      <w:proofErr w:type="spellEnd"/>
      <w:r w:rsidR="00C01B4C">
        <w:rPr>
          <w:rFonts w:ascii="Times New Roman" w:hAnsi="Times New Roman" w:cs="Times New Roman"/>
          <w:sz w:val="24"/>
          <w:szCs w:val="24"/>
        </w:rPr>
        <w:t xml:space="preserve">, una herramienta web que permite monitorear invocaciones de métodos asíncronos en el </w:t>
      </w:r>
      <w:proofErr w:type="spellStart"/>
      <w:r w:rsidR="00C01B4C" w:rsidRPr="00C01B4C">
        <w:rPr>
          <w:rFonts w:ascii="Times New Roman" w:hAnsi="Times New Roman" w:cs="Times New Roman"/>
          <w:i/>
          <w:sz w:val="24"/>
          <w:szCs w:val="24"/>
        </w:rPr>
        <w:t>framework</w:t>
      </w:r>
      <w:proofErr w:type="spellEnd"/>
      <w:r w:rsidR="00C01B4C">
        <w:rPr>
          <w:rFonts w:ascii="Times New Roman" w:hAnsi="Times New Roman" w:cs="Times New Roman"/>
          <w:sz w:val="24"/>
          <w:szCs w:val="24"/>
        </w:rPr>
        <w:t xml:space="preserve"> </w:t>
      </w:r>
      <w:r w:rsidR="00C01B4C" w:rsidRPr="00724FE6">
        <w:rPr>
          <w:rFonts w:ascii="Times New Roman" w:hAnsi="Times New Roman" w:cs="Times New Roman"/>
          <w:i/>
          <w:sz w:val="24"/>
          <w:szCs w:val="24"/>
        </w:rPr>
        <w:t xml:space="preserve">Web </w:t>
      </w:r>
      <w:proofErr w:type="spellStart"/>
      <w:r w:rsidR="00C01B4C" w:rsidRPr="00724FE6">
        <w:rPr>
          <w:rFonts w:ascii="Times New Roman" w:hAnsi="Times New Roman" w:cs="Times New Roman"/>
          <w:i/>
          <w:sz w:val="24"/>
          <w:szCs w:val="24"/>
        </w:rPr>
        <w:t>Objects</w:t>
      </w:r>
      <w:proofErr w:type="spellEnd"/>
      <w:r w:rsidR="00C01B4C" w:rsidRPr="00724FE6">
        <w:rPr>
          <w:rFonts w:ascii="Times New Roman" w:hAnsi="Times New Roman" w:cs="Times New Roman"/>
          <w:i/>
          <w:sz w:val="24"/>
          <w:szCs w:val="24"/>
        </w:rPr>
        <w:t xml:space="preserve"> in XML</w:t>
      </w:r>
      <w:r w:rsidR="00C01B4C">
        <w:rPr>
          <w:rFonts w:ascii="Times New Roman" w:hAnsi="Times New Roman" w:cs="Times New Roman"/>
          <w:sz w:val="24"/>
          <w:szCs w:val="24"/>
        </w:rPr>
        <w:t xml:space="preserve"> (WOX)</w:t>
      </w:r>
      <w:r w:rsidR="00631C63">
        <w:rPr>
          <w:rFonts w:ascii="Times New Roman" w:hAnsi="Times New Roman" w:cs="Times New Roman"/>
          <w:sz w:val="24"/>
          <w:szCs w:val="24"/>
        </w:rPr>
        <w:t xml:space="preserve"> y que,</w:t>
      </w:r>
      <w:r w:rsidR="00C01B4C">
        <w:rPr>
          <w:rFonts w:ascii="Times New Roman" w:hAnsi="Times New Roman" w:cs="Times New Roman"/>
          <w:sz w:val="24"/>
          <w:szCs w:val="24"/>
        </w:rPr>
        <w:t xml:space="preserve"> al mismo tiempo</w:t>
      </w:r>
      <w:r w:rsidR="00631C63">
        <w:rPr>
          <w:rFonts w:ascii="Times New Roman" w:hAnsi="Times New Roman" w:cs="Times New Roman"/>
          <w:sz w:val="24"/>
          <w:szCs w:val="24"/>
        </w:rPr>
        <w:t>,</w:t>
      </w:r>
      <w:r w:rsidR="00C01B4C">
        <w:rPr>
          <w:rFonts w:ascii="Times New Roman" w:hAnsi="Times New Roman" w:cs="Times New Roman"/>
          <w:sz w:val="24"/>
          <w:szCs w:val="24"/>
        </w:rPr>
        <w:t xml:space="preserve"> apoya</w:t>
      </w:r>
      <w:r w:rsidR="00C01B4C" w:rsidRPr="00BC6942">
        <w:rPr>
          <w:rFonts w:ascii="Times New Roman" w:hAnsi="Times New Roman" w:cs="Times New Roman"/>
          <w:sz w:val="24"/>
          <w:szCs w:val="24"/>
        </w:rPr>
        <w:t xml:space="preserve"> la enseñanza </w:t>
      </w:r>
      <w:r w:rsidR="00C01B4C">
        <w:rPr>
          <w:rFonts w:ascii="Times New Roman" w:hAnsi="Times New Roman" w:cs="Times New Roman"/>
          <w:sz w:val="24"/>
          <w:szCs w:val="24"/>
        </w:rPr>
        <w:t xml:space="preserve">de los conceptos </w:t>
      </w:r>
      <w:r w:rsidR="00C01B4C" w:rsidRPr="00BC6942">
        <w:rPr>
          <w:rFonts w:ascii="Times New Roman" w:hAnsi="Times New Roman" w:cs="Times New Roman"/>
          <w:sz w:val="24"/>
          <w:szCs w:val="24"/>
        </w:rPr>
        <w:t>de la comunicación asíncrona en cursos de sistemas distribuidos</w:t>
      </w:r>
      <w:r w:rsidR="00C01B4C">
        <w:rPr>
          <w:rFonts w:ascii="Times New Roman" w:hAnsi="Times New Roman" w:cs="Times New Roman"/>
          <w:sz w:val="24"/>
          <w:szCs w:val="24"/>
        </w:rPr>
        <w:t xml:space="preserve">. </w:t>
      </w:r>
    </w:p>
    <w:p w:rsidR="0080523F" w:rsidRDefault="00C01B4C" w:rsidP="00C01B4C">
      <w:pPr>
        <w:spacing w:after="0" w:line="360" w:lineRule="auto"/>
        <w:ind w:firstLine="567"/>
        <w:jc w:val="both"/>
        <w:rPr>
          <w:rFonts w:ascii="Times New Roman" w:hAnsi="Times New Roman" w:cs="Times New Roman"/>
          <w:sz w:val="24"/>
          <w:szCs w:val="24"/>
        </w:rPr>
      </w:pPr>
      <w:proofErr w:type="spellStart"/>
      <w:r w:rsidRPr="00E732AB">
        <w:rPr>
          <w:rFonts w:ascii="Times New Roman" w:hAnsi="Times New Roman" w:cs="Times New Roman"/>
          <w:i/>
          <w:sz w:val="24"/>
          <w:szCs w:val="24"/>
        </w:rPr>
        <w:t>AsyncMonitor</w:t>
      </w:r>
      <w:proofErr w:type="spellEnd"/>
      <w:r>
        <w:rPr>
          <w:rFonts w:ascii="Times New Roman" w:hAnsi="Times New Roman" w:cs="Times New Roman"/>
          <w:sz w:val="24"/>
          <w:szCs w:val="24"/>
        </w:rPr>
        <w:t xml:space="preserve"> permite al alumno visualizar gráficamente una cola de procesos con sus respectivos estatus (pendiente, activo y completado), además de visualizar la representación de los objetos que son el resultado de la ejecución de los métodos asíncronos. </w:t>
      </w:r>
      <w:r w:rsidR="00724FE6">
        <w:rPr>
          <w:rFonts w:ascii="Times New Roman" w:hAnsi="Times New Roman" w:cs="Times New Roman"/>
          <w:sz w:val="24"/>
          <w:szCs w:val="24"/>
        </w:rPr>
        <w:t>En el artículo t</w:t>
      </w:r>
      <w:r w:rsidR="004C4923">
        <w:rPr>
          <w:rFonts w:ascii="Times New Roman" w:hAnsi="Times New Roman" w:cs="Times New Roman"/>
          <w:sz w:val="24"/>
          <w:szCs w:val="24"/>
        </w:rPr>
        <w:t xml:space="preserve">ambién se </w:t>
      </w:r>
      <w:r w:rsidR="00724FE6">
        <w:rPr>
          <w:rFonts w:ascii="Times New Roman" w:hAnsi="Times New Roman" w:cs="Times New Roman"/>
          <w:sz w:val="24"/>
          <w:szCs w:val="24"/>
        </w:rPr>
        <w:t>describe la implementación</w:t>
      </w:r>
      <w:r>
        <w:rPr>
          <w:rFonts w:ascii="Times New Roman" w:hAnsi="Times New Roman" w:cs="Times New Roman"/>
          <w:sz w:val="24"/>
          <w:szCs w:val="24"/>
        </w:rPr>
        <w:t xml:space="preserve"> de la comunicación asíncrona en WOX, la cual utiliza </w:t>
      </w:r>
      <w:r w:rsidR="00724FE6">
        <w:rPr>
          <w:rFonts w:ascii="Times New Roman" w:hAnsi="Times New Roman" w:cs="Times New Roman"/>
          <w:sz w:val="24"/>
          <w:szCs w:val="24"/>
        </w:rPr>
        <w:t xml:space="preserve">los mecanismos de </w:t>
      </w:r>
      <w:r>
        <w:rPr>
          <w:rFonts w:ascii="Times New Roman" w:hAnsi="Times New Roman" w:cs="Times New Roman"/>
          <w:sz w:val="24"/>
          <w:szCs w:val="24"/>
        </w:rPr>
        <w:t>son</w:t>
      </w:r>
      <w:r w:rsidR="00724FE6">
        <w:rPr>
          <w:rFonts w:ascii="Times New Roman" w:hAnsi="Times New Roman" w:cs="Times New Roman"/>
          <w:sz w:val="24"/>
          <w:szCs w:val="24"/>
        </w:rPr>
        <w:t>deo y transmisión</w:t>
      </w:r>
      <w:r w:rsidR="004C4923">
        <w:rPr>
          <w:rFonts w:ascii="Times New Roman" w:hAnsi="Times New Roman" w:cs="Times New Roman"/>
          <w:sz w:val="24"/>
          <w:szCs w:val="24"/>
        </w:rPr>
        <w:t>, con lo cual es posible que una aplicación ejecute no solo métodos síncronos</w:t>
      </w:r>
      <w:r w:rsidR="00BB0CE6">
        <w:rPr>
          <w:rFonts w:ascii="Times New Roman" w:hAnsi="Times New Roman" w:cs="Times New Roman"/>
          <w:sz w:val="24"/>
          <w:szCs w:val="24"/>
        </w:rPr>
        <w:t xml:space="preserve"> sobre objetos remotos</w:t>
      </w:r>
      <w:r w:rsidR="004C4923">
        <w:rPr>
          <w:rFonts w:ascii="Times New Roman" w:hAnsi="Times New Roman" w:cs="Times New Roman"/>
          <w:sz w:val="24"/>
          <w:szCs w:val="24"/>
        </w:rPr>
        <w:t xml:space="preserve">, sino también asíncronos. </w:t>
      </w:r>
    </w:p>
    <w:p w:rsidR="003C1101" w:rsidRDefault="003C1101" w:rsidP="0080523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Se presentan las pruebas que se realizaron con el objetivo verificar la funcionalidad de </w:t>
      </w:r>
      <w:proofErr w:type="spellStart"/>
      <w:r w:rsidRPr="00292B05">
        <w:rPr>
          <w:rFonts w:ascii="Times New Roman" w:hAnsi="Times New Roman" w:cs="Times New Roman"/>
          <w:i/>
          <w:sz w:val="24"/>
          <w:szCs w:val="24"/>
        </w:rPr>
        <w:t>AsyncMonitor</w:t>
      </w:r>
      <w:proofErr w:type="spellEnd"/>
      <w:r>
        <w:rPr>
          <w:rFonts w:ascii="Times New Roman" w:hAnsi="Times New Roman" w:cs="Times New Roman"/>
          <w:sz w:val="24"/>
          <w:szCs w:val="24"/>
        </w:rPr>
        <w:t xml:space="preserve"> para diferentes tareas: recibir solicitudes de invocaciones de métodos asíncronos</w:t>
      </w:r>
      <w:r w:rsidR="00631C63">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lastRenderedPageBreak/>
        <w:t>la correcta ejecución de los métodos con sus estatus correspondientes</w:t>
      </w:r>
      <w:r w:rsidR="00631C63">
        <w:rPr>
          <w:rFonts w:ascii="Times New Roman" w:hAnsi="Times New Roman" w:cs="Times New Roman"/>
          <w:sz w:val="24"/>
          <w:szCs w:val="24"/>
        </w:rPr>
        <w:t>;</w:t>
      </w:r>
      <w:r>
        <w:rPr>
          <w:rFonts w:ascii="Times New Roman" w:hAnsi="Times New Roman" w:cs="Times New Roman"/>
          <w:sz w:val="24"/>
          <w:szCs w:val="24"/>
        </w:rPr>
        <w:t xml:space="preserve"> la visualización de los objetos resultantes, así como la funcionalidad de los mecanismos de comunicación asíncrona de sondeo y transmisión. Las pruebas contemplan 20 escenarios: 10 utilizando el mecanismo de comunicación asíncrona de sondeo y 10 utilizando la técnica de transmisión. En cada escenario se mantuvo disponible un servidor WOX y cinco computadoras cliente, las cuales enviaron un número aleatorio de solicitudes de invocaciones de métodos asíncronos al servidor WOX. Los resultados obtenidos en las pruebas realizadas son alentadores, ya que 100% de las solicitudes enviadas por las computadoras cliente al servidor WOX fueron encoladas en la cola de métodos, lo cual significa que el mecanismo para recepción de solicitudes y encolamiento funciona correctamente. Con respecto a los métodos que fueron encolados, 85% de ellos terminaron su ejecución; cambiaron adecuadamente su estatus y fue posible visualizar el resultado de su ejecución en el navegador web.</w:t>
      </w:r>
    </w:p>
    <w:p w:rsidR="00831C16" w:rsidRDefault="00831C16" w:rsidP="0080523F">
      <w:pPr>
        <w:spacing w:after="0" w:line="360" w:lineRule="auto"/>
        <w:ind w:firstLine="567"/>
        <w:jc w:val="both"/>
        <w:rPr>
          <w:rFonts w:ascii="Times New Roman" w:hAnsi="Times New Roman" w:cs="Times New Roman"/>
          <w:sz w:val="24"/>
          <w:szCs w:val="24"/>
        </w:rPr>
      </w:pPr>
    </w:p>
    <w:p w:rsidR="007F5AC5" w:rsidRDefault="00AD22EB" w:rsidP="00965149">
      <w:pPr>
        <w:spacing w:after="0" w:line="360" w:lineRule="auto"/>
        <w:jc w:val="both"/>
        <w:rPr>
          <w:rFonts w:ascii="Times New Roman" w:hAnsi="Times New Roman" w:cs="Times New Roman"/>
          <w:sz w:val="24"/>
          <w:szCs w:val="24"/>
        </w:rPr>
      </w:pPr>
      <w:r w:rsidRPr="00965149">
        <w:rPr>
          <w:rFonts w:ascii="Calibri" w:eastAsia="Calibri" w:hAnsi="Calibri" w:cs="Calibri"/>
          <w:b/>
          <w:color w:val="000000"/>
          <w:sz w:val="28"/>
          <w:szCs w:val="28"/>
          <w:lang w:val="es-ES" w:eastAsia="es-MX"/>
        </w:rPr>
        <w:t xml:space="preserve">Palabras </w:t>
      </w:r>
      <w:r w:rsidR="00631C63" w:rsidRPr="00965149">
        <w:rPr>
          <w:rFonts w:ascii="Calibri" w:eastAsia="Calibri" w:hAnsi="Calibri" w:cs="Calibri"/>
          <w:b/>
          <w:color w:val="000000"/>
          <w:sz w:val="28"/>
          <w:szCs w:val="28"/>
          <w:lang w:val="es-ES" w:eastAsia="es-MX"/>
        </w:rPr>
        <w:t>c</w:t>
      </w:r>
      <w:r w:rsidRPr="00965149">
        <w:rPr>
          <w:rFonts w:ascii="Calibri" w:eastAsia="Calibri" w:hAnsi="Calibri" w:cs="Calibri"/>
          <w:b/>
          <w:color w:val="000000"/>
          <w:sz w:val="28"/>
          <w:szCs w:val="28"/>
          <w:lang w:val="es-ES" w:eastAsia="es-MX"/>
        </w:rPr>
        <w:t>lave:</w:t>
      </w:r>
      <w:r w:rsidRPr="002029D5">
        <w:rPr>
          <w:rFonts w:ascii="Times New Roman" w:hAnsi="Times New Roman" w:cs="Times New Roman"/>
          <w:sz w:val="24"/>
          <w:szCs w:val="24"/>
        </w:rPr>
        <w:t xml:space="preserve"> </w:t>
      </w:r>
      <w:r w:rsidR="00631C63">
        <w:rPr>
          <w:rFonts w:ascii="Times New Roman" w:hAnsi="Times New Roman" w:cs="Times New Roman"/>
          <w:sz w:val="24"/>
          <w:szCs w:val="24"/>
        </w:rPr>
        <w:t>c</w:t>
      </w:r>
      <w:r w:rsidR="0047575D">
        <w:rPr>
          <w:rFonts w:ascii="Times New Roman" w:hAnsi="Times New Roman" w:cs="Times New Roman"/>
          <w:sz w:val="24"/>
          <w:szCs w:val="24"/>
        </w:rPr>
        <w:t xml:space="preserve">omunicación </w:t>
      </w:r>
      <w:r w:rsidR="00631C63">
        <w:rPr>
          <w:rFonts w:ascii="Times New Roman" w:hAnsi="Times New Roman" w:cs="Times New Roman"/>
          <w:sz w:val="24"/>
          <w:szCs w:val="24"/>
        </w:rPr>
        <w:t>a</w:t>
      </w:r>
      <w:r w:rsidR="0047575D">
        <w:rPr>
          <w:rFonts w:ascii="Times New Roman" w:hAnsi="Times New Roman" w:cs="Times New Roman"/>
          <w:sz w:val="24"/>
          <w:szCs w:val="24"/>
        </w:rPr>
        <w:t>síncrona</w:t>
      </w:r>
      <w:r w:rsidRPr="002029D5">
        <w:rPr>
          <w:rFonts w:ascii="Times New Roman" w:hAnsi="Times New Roman" w:cs="Times New Roman"/>
          <w:sz w:val="24"/>
          <w:szCs w:val="24"/>
        </w:rPr>
        <w:t xml:space="preserve">, </w:t>
      </w:r>
      <w:r w:rsidR="00631C63">
        <w:rPr>
          <w:rFonts w:ascii="Times New Roman" w:hAnsi="Times New Roman" w:cs="Times New Roman"/>
          <w:sz w:val="24"/>
          <w:szCs w:val="24"/>
        </w:rPr>
        <w:t>h</w:t>
      </w:r>
      <w:r w:rsidR="0047575D">
        <w:rPr>
          <w:rFonts w:ascii="Times New Roman" w:hAnsi="Times New Roman" w:cs="Times New Roman"/>
          <w:sz w:val="24"/>
          <w:szCs w:val="24"/>
        </w:rPr>
        <w:t xml:space="preserve">erramienta de </w:t>
      </w:r>
      <w:r w:rsidR="00631C63">
        <w:rPr>
          <w:rFonts w:ascii="Times New Roman" w:hAnsi="Times New Roman" w:cs="Times New Roman"/>
          <w:sz w:val="24"/>
          <w:szCs w:val="24"/>
        </w:rPr>
        <w:t>e</w:t>
      </w:r>
      <w:r w:rsidR="0047575D">
        <w:rPr>
          <w:rFonts w:ascii="Times New Roman" w:hAnsi="Times New Roman" w:cs="Times New Roman"/>
          <w:sz w:val="24"/>
          <w:szCs w:val="24"/>
        </w:rPr>
        <w:t xml:space="preserve">nseñanza, </w:t>
      </w:r>
      <w:r w:rsidR="00631C63">
        <w:rPr>
          <w:rFonts w:ascii="Times New Roman" w:hAnsi="Times New Roman" w:cs="Times New Roman"/>
          <w:sz w:val="24"/>
          <w:szCs w:val="24"/>
        </w:rPr>
        <w:t>h</w:t>
      </w:r>
      <w:r w:rsidR="0047575D">
        <w:rPr>
          <w:rFonts w:ascii="Times New Roman" w:hAnsi="Times New Roman" w:cs="Times New Roman"/>
          <w:sz w:val="24"/>
          <w:szCs w:val="24"/>
        </w:rPr>
        <w:t xml:space="preserve">erramienta </w:t>
      </w:r>
      <w:r w:rsidR="00631C63">
        <w:rPr>
          <w:rFonts w:ascii="Times New Roman" w:hAnsi="Times New Roman" w:cs="Times New Roman"/>
          <w:sz w:val="24"/>
          <w:szCs w:val="24"/>
        </w:rPr>
        <w:t>w</w:t>
      </w:r>
      <w:r w:rsidR="0047575D">
        <w:rPr>
          <w:rFonts w:ascii="Times New Roman" w:hAnsi="Times New Roman" w:cs="Times New Roman"/>
          <w:sz w:val="24"/>
          <w:szCs w:val="24"/>
        </w:rPr>
        <w:t>eb</w:t>
      </w:r>
      <w:r w:rsidRPr="002029D5">
        <w:rPr>
          <w:rFonts w:ascii="Times New Roman" w:hAnsi="Times New Roman" w:cs="Times New Roman"/>
          <w:sz w:val="24"/>
          <w:szCs w:val="24"/>
        </w:rPr>
        <w:t xml:space="preserve">, </w:t>
      </w:r>
      <w:r w:rsidR="00631C63">
        <w:rPr>
          <w:rFonts w:ascii="Times New Roman" w:hAnsi="Times New Roman" w:cs="Times New Roman"/>
          <w:sz w:val="24"/>
          <w:szCs w:val="24"/>
        </w:rPr>
        <w:t>s</w:t>
      </w:r>
      <w:r w:rsidR="0047575D">
        <w:rPr>
          <w:rFonts w:ascii="Times New Roman" w:hAnsi="Times New Roman" w:cs="Times New Roman"/>
          <w:sz w:val="24"/>
          <w:szCs w:val="24"/>
        </w:rPr>
        <w:t xml:space="preserve">istemas </w:t>
      </w:r>
      <w:r w:rsidR="00631C63">
        <w:rPr>
          <w:rFonts w:ascii="Times New Roman" w:hAnsi="Times New Roman" w:cs="Times New Roman"/>
          <w:sz w:val="24"/>
          <w:szCs w:val="24"/>
        </w:rPr>
        <w:t>d</w:t>
      </w:r>
      <w:r w:rsidR="0047575D">
        <w:rPr>
          <w:rFonts w:ascii="Times New Roman" w:hAnsi="Times New Roman" w:cs="Times New Roman"/>
          <w:sz w:val="24"/>
          <w:szCs w:val="24"/>
        </w:rPr>
        <w:t>istribuidos</w:t>
      </w:r>
      <w:r w:rsidRPr="002029D5">
        <w:rPr>
          <w:rFonts w:ascii="Times New Roman" w:hAnsi="Times New Roman" w:cs="Times New Roman"/>
          <w:sz w:val="24"/>
          <w:szCs w:val="24"/>
        </w:rPr>
        <w:t xml:space="preserve">, </w:t>
      </w:r>
      <w:r w:rsidR="0047575D" w:rsidRPr="008F6115">
        <w:rPr>
          <w:rFonts w:ascii="Times New Roman" w:hAnsi="Times New Roman" w:cs="Times New Roman"/>
          <w:i/>
          <w:sz w:val="24"/>
          <w:szCs w:val="24"/>
        </w:rPr>
        <w:t xml:space="preserve">Web </w:t>
      </w:r>
      <w:proofErr w:type="spellStart"/>
      <w:r w:rsidR="0047575D" w:rsidRPr="008F6115">
        <w:rPr>
          <w:rFonts w:ascii="Times New Roman" w:hAnsi="Times New Roman" w:cs="Times New Roman"/>
          <w:i/>
          <w:sz w:val="24"/>
          <w:szCs w:val="24"/>
        </w:rPr>
        <w:t>Objects</w:t>
      </w:r>
      <w:proofErr w:type="spellEnd"/>
      <w:r w:rsidR="0047575D" w:rsidRPr="008F6115">
        <w:rPr>
          <w:rFonts w:ascii="Times New Roman" w:hAnsi="Times New Roman" w:cs="Times New Roman"/>
          <w:i/>
          <w:sz w:val="24"/>
          <w:szCs w:val="24"/>
        </w:rPr>
        <w:t xml:space="preserve"> in XML</w:t>
      </w:r>
      <w:r w:rsidRPr="002029D5">
        <w:rPr>
          <w:rFonts w:ascii="Times New Roman" w:hAnsi="Times New Roman" w:cs="Times New Roman"/>
          <w:sz w:val="24"/>
          <w:szCs w:val="24"/>
        </w:rPr>
        <w:t>.</w:t>
      </w:r>
    </w:p>
    <w:p w:rsidR="00A91255" w:rsidRPr="002029D5" w:rsidRDefault="00A91255" w:rsidP="003038C1">
      <w:pPr>
        <w:spacing w:after="0" w:line="360" w:lineRule="auto"/>
        <w:ind w:firstLine="567"/>
        <w:jc w:val="both"/>
        <w:rPr>
          <w:rFonts w:ascii="Times New Roman" w:hAnsi="Times New Roman" w:cs="Times New Roman"/>
          <w:sz w:val="24"/>
          <w:szCs w:val="24"/>
        </w:rPr>
      </w:pPr>
    </w:p>
    <w:p w:rsidR="00F022AD" w:rsidRPr="00733B4F" w:rsidRDefault="00F022AD" w:rsidP="00917E15">
      <w:pPr>
        <w:spacing w:after="0" w:line="360" w:lineRule="auto"/>
        <w:jc w:val="both"/>
        <w:rPr>
          <w:rFonts w:ascii="Calibri" w:eastAsia="Calibri" w:hAnsi="Calibri" w:cs="Calibri"/>
          <w:b/>
          <w:color w:val="000000"/>
          <w:sz w:val="28"/>
          <w:szCs w:val="28"/>
          <w:lang w:val="en-US" w:eastAsia="es-MX"/>
        </w:rPr>
      </w:pPr>
      <w:r w:rsidRPr="00733B4F">
        <w:rPr>
          <w:rFonts w:ascii="Calibri" w:eastAsia="Calibri" w:hAnsi="Calibri" w:cs="Calibri"/>
          <w:b/>
          <w:color w:val="000000"/>
          <w:sz w:val="28"/>
          <w:szCs w:val="28"/>
          <w:lang w:val="en-US" w:eastAsia="es-MX"/>
        </w:rPr>
        <w:t>Abstract</w:t>
      </w:r>
    </w:p>
    <w:p w:rsidR="00383454" w:rsidRPr="00383454" w:rsidRDefault="00383454" w:rsidP="008F6115">
      <w:pPr>
        <w:spacing w:after="0" w:line="360" w:lineRule="auto"/>
        <w:jc w:val="both"/>
        <w:rPr>
          <w:rFonts w:ascii="Times New Roman" w:hAnsi="Times New Roman" w:cs="Times New Roman"/>
          <w:sz w:val="24"/>
          <w:szCs w:val="24"/>
          <w:lang w:val="en-US"/>
        </w:rPr>
      </w:pPr>
      <w:r w:rsidRPr="00383454">
        <w:rPr>
          <w:rFonts w:ascii="Times New Roman" w:hAnsi="Times New Roman" w:cs="Times New Roman"/>
          <w:sz w:val="24"/>
          <w:szCs w:val="24"/>
          <w:lang w:val="en-US"/>
        </w:rPr>
        <w:t xml:space="preserve">Asynchronous communication in client-server applications is very useful in order to execute </w:t>
      </w:r>
      <w:r>
        <w:rPr>
          <w:rFonts w:ascii="Times New Roman" w:hAnsi="Times New Roman" w:cs="Times New Roman"/>
          <w:sz w:val="24"/>
          <w:szCs w:val="24"/>
          <w:lang w:val="en-US"/>
        </w:rPr>
        <w:t xml:space="preserve">in a server processes that take a considerable amount of time, avoiding that the client blocks waiting for the process to complete its execution. </w:t>
      </w:r>
      <w:r w:rsidRPr="00383454">
        <w:rPr>
          <w:rFonts w:ascii="Times New Roman" w:hAnsi="Times New Roman" w:cs="Times New Roman"/>
          <w:sz w:val="24"/>
          <w:szCs w:val="24"/>
          <w:lang w:val="en-US"/>
        </w:rPr>
        <w:t xml:space="preserve">Given the importance of asynchronous communication in distributed applications, this paper presents </w:t>
      </w:r>
      <w:proofErr w:type="spellStart"/>
      <w:r w:rsidRPr="00383454">
        <w:rPr>
          <w:rFonts w:ascii="Times New Roman" w:hAnsi="Times New Roman" w:cs="Times New Roman"/>
          <w:i/>
          <w:sz w:val="24"/>
          <w:szCs w:val="24"/>
          <w:lang w:val="en-US"/>
        </w:rPr>
        <w:t>AsyncMonitor</w:t>
      </w:r>
      <w:proofErr w:type="spellEnd"/>
      <w:r w:rsidRPr="00383454">
        <w:rPr>
          <w:rFonts w:ascii="Times New Roman" w:hAnsi="Times New Roman" w:cs="Times New Roman"/>
          <w:sz w:val="24"/>
          <w:szCs w:val="24"/>
          <w:lang w:val="en-US"/>
        </w:rPr>
        <w:t xml:space="preserve">, a web tool that allows to monitor asynchronous methods </w:t>
      </w:r>
      <w:r>
        <w:rPr>
          <w:rFonts w:ascii="Times New Roman" w:hAnsi="Times New Roman" w:cs="Times New Roman"/>
          <w:sz w:val="24"/>
          <w:szCs w:val="24"/>
          <w:lang w:val="en-US"/>
        </w:rPr>
        <w:t xml:space="preserve">in the </w:t>
      </w:r>
      <w:r w:rsidRPr="00383454">
        <w:rPr>
          <w:rFonts w:ascii="Times New Roman" w:hAnsi="Times New Roman" w:cs="Times New Roman"/>
          <w:i/>
          <w:sz w:val="24"/>
          <w:szCs w:val="24"/>
          <w:lang w:val="en-US"/>
        </w:rPr>
        <w:t>Web Objects in XML</w:t>
      </w:r>
      <w:r w:rsidRPr="00383454">
        <w:rPr>
          <w:rFonts w:ascii="Times New Roman" w:hAnsi="Times New Roman" w:cs="Times New Roman"/>
          <w:sz w:val="24"/>
          <w:szCs w:val="24"/>
          <w:lang w:val="en-US"/>
        </w:rPr>
        <w:t xml:space="preserve"> (WOX)</w:t>
      </w:r>
      <w:r>
        <w:rPr>
          <w:rFonts w:ascii="Times New Roman" w:hAnsi="Times New Roman" w:cs="Times New Roman"/>
          <w:sz w:val="24"/>
          <w:szCs w:val="24"/>
          <w:lang w:val="en-US"/>
        </w:rPr>
        <w:t xml:space="preserve"> framework, at the same time it supports teaching of asynchronous communication concepts in distributed systems courses.</w:t>
      </w:r>
    </w:p>
    <w:p w:rsidR="00383454" w:rsidRDefault="008F6115" w:rsidP="008F6115">
      <w:pPr>
        <w:spacing w:after="0" w:line="360" w:lineRule="auto"/>
        <w:ind w:firstLine="567"/>
        <w:jc w:val="both"/>
        <w:rPr>
          <w:rFonts w:ascii="Times New Roman" w:hAnsi="Times New Roman" w:cs="Times New Roman"/>
          <w:sz w:val="24"/>
          <w:szCs w:val="24"/>
          <w:lang w:val="en-US"/>
        </w:rPr>
      </w:pPr>
      <w:proofErr w:type="spellStart"/>
      <w:r w:rsidRPr="00383454">
        <w:rPr>
          <w:rFonts w:ascii="Times New Roman" w:hAnsi="Times New Roman" w:cs="Times New Roman"/>
          <w:i/>
          <w:sz w:val="24"/>
          <w:szCs w:val="24"/>
          <w:lang w:val="en-US"/>
        </w:rPr>
        <w:t>AsyncMonitor</w:t>
      </w:r>
      <w:proofErr w:type="spellEnd"/>
      <w:r w:rsidRPr="00383454">
        <w:rPr>
          <w:rFonts w:ascii="Times New Roman" w:hAnsi="Times New Roman" w:cs="Times New Roman"/>
          <w:sz w:val="24"/>
          <w:szCs w:val="24"/>
          <w:lang w:val="en-US"/>
        </w:rPr>
        <w:t xml:space="preserve"> </w:t>
      </w:r>
      <w:r w:rsidR="00383454" w:rsidRPr="00383454">
        <w:rPr>
          <w:rFonts w:ascii="Times New Roman" w:hAnsi="Times New Roman" w:cs="Times New Roman"/>
          <w:sz w:val="24"/>
          <w:szCs w:val="24"/>
          <w:lang w:val="en-US"/>
        </w:rPr>
        <w:t xml:space="preserve">allows students to visualize graphically a queue of processes with their </w:t>
      </w:r>
      <w:r w:rsidR="00383454">
        <w:rPr>
          <w:rFonts w:ascii="Times New Roman" w:hAnsi="Times New Roman" w:cs="Times New Roman"/>
          <w:sz w:val="24"/>
          <w:szCs w:val="24"/>
          <w:lang w:val="en-US"/>
        </w:rPr>
        <w:t>corresponding</w:t>
      </w:r>
      <w:r w:rsidR="00383454" w:rsidRPr="00383454">
        <w:rPr>
          <w:rFonts w:ascii="Times New Roman" w:hAnsi="Times New Roman" w:cs="Times New Roman"/>
          <w:sz w:val="24"/>
          <w:szCs w:val="24"/>
          <w:lang w:val="en-US"/>
        </w:rPr>
        <w:t xml:space="preserve"> status (pending, active and completed)</w:t>
      </w:r>
      <w:r w:rsidR="00DB7045">
        <w:rPr>
          <w:rFonts w:ascii="Times New Roman" w:hAnsi="Times New Roman" w:cs="Times New Roman"/>
          <w:sz w:val="24"/>
          <w:szCs w:val="24"/>
          <w:lang w:val="en-US"/>
        </w:rPr>
        <w:t>; it also visualizes the representation of objects, which are the result of the asynchronous methods execution. The paper also describes the implementation of asynchronous communication in WOX, which uses the polling and streaming mechanisms in order to allow an application to execute not only synchronous methods on remote obj</w:t>
      </w:r>
      <w:r w:rsidR="002D2A21">
        <w:rPr>
          <w:rFonts w:ascii="Times New Roman" w:hAnsi="Times New Roman" w:cs="Times New Roman"/>
          <w:sz w:val="24"/>
          <w:szCs w:val="24"/>
          <w:lang w:val="en-US"/>
        </w:rPr>
        <w:t>ects, but also asynchronous methods</w:t>
      </w:r>
      <w:r w:rsidR="00DB7045">
        <w:rPr>
          <w:rFonts w:ascii="Times New Roman" w:hAnsi="Times New Roman" w:cs="Times New Roman"/>
          <w:sz w:val="24"/>
          <w:szCs w:val="24"/>
          <w:lang w:val="en-US"/>
        </w:rPr>
        <w:t>.</w:t>
      </w:r>
    </w:p>
    <w:p w:rsidR="003D507B" w:rsidRPr="00C52DA1" w:rsidRDefault="003D507B" w:rsidP="003038C1">
      <w:pPr>
        <w:spacing w:after="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Tests were carried out</w:t>
      </w:r>
      <w:r w:rsidR="007D3058">
        <w:rPr>
          <w:rFonts w:ascii="Times New Roman" w:hAnsi="Times New Roman" w:cs="Times New Roman"/>
          <w:sz w:val="24"/>
          <w:szCs w:val="24"/>
          <w:lang w:val="en-US"/>
        </w:rPr>
        <w:t xml:space="preserve"> </w:t>
      </w:r>
      <w:r w:rsidR="00DB7045">
        <w:rPr>
          <w:rFonts w:ascii="Times New Roman" w:hAnsi="Times New Roman" w:cs="Times New Roman"/>
          <w:sz w:val="24"/>
          <w:szCs w:val="24"/>
          <w:lang w:val="en-US"/>
        </w:rPr>
        <w:t>with t</w:t>
      </w:r>
      <w:r w:rsidR="002D2A21">
        <w:rPr>
          <w:rFonts w:ascii="Times New Roman" w:hAnsi="Times New Roman" w:cs="Times New Roman"/>
          <w:sz w:val="24"/>
          <w:szCs w:val="24"/>
          <w:lang w:val="en-US"/>
        </w:rPr>
        <w:t xml:space="preserve">he aim of verifying the </w:t>
      </w:r>
      <w:r w:rsidR="00DB7045">
        <w:rPr>
          <w:rFonts w:ascii="Times New Roman" w:hAnsi="Times New Roman" w:cs="Times New Roman"/>
          <w:sz w:val="24"/>
          <w:szCs w:val="24"/>
          <w:lang w:val="en-US"/>
        </w:rPr>
        <w:t xml:space="preserve">functionality of </w:t>
      </w:r>
      <w:proofErr w:type="spellStart"/>
      <w:r w:rsidR="00DB7045" w:rsidRPr="00DB7045">
        <w:rPr>
          <w:rFonts w:ascii="Times New Roman" w:hAnsi="Times New Roman" w:cs="Times New Roman"/>
          <w:i/>
          <w:sz w:val="24"/>
          <w:szCs w:val="24"/>
          <w:lang w:val="en-US"/>
        </w:rPr>
        <w:t>AsyncMonitor</w:t>
      </w:r>
      <w:proofErr w:type="spellEnd"/>
      <w:r w:rsidR="00DB7045" w:rsidRPr="00DB7045">
        <w:rPr>
          <w:rFonts w:ascii="Times New Roman" w:hAnsi="Times New Roman" w:cs="Times New Roman"/>
          <w:sz w:val="24"/>
          <w:szCs w:val="24"/>
          <w:lang w:val="en-US"/>
        </w:rPr>
        <w:t xml:space="preserve"> </w:t>
      </w:r>
      <w:r w:rsidR="00DB7045">
        <w:rPr>
          <w:rFonts w:ascii="Times New Roman" w:hAnsi="Times New Roman" w:cs="Times New Roman"/>
          <w:sz w:val="24"/>
          <w:szCs w:val="24"/>
          <w:lang w:val="en-US"/>
        </w:rPr>
        <w:t>for different tasks:</w:t>
      </w:r>
      <w:r w:rsidR="002D2A21">
        <w:rPr>
          <w:rFonts w:ascii="Times New Roman" w:hAnsi="Times New Roman" w:cs="Times New Roman"/>
          <w:sz w:val="24"/>
          <w:szCs w:val="24"/>
          <w:lang w:val="en-US"/>
        </w:rPr>
        <w:t xml:space="preserve"> requests for</w:t>
      </w:r>
      <w:r w:rsidR="00C12054">
        <w:rPr>
          <w:rFonts w:ascii="Times New Roman" w:hAnsi="Times New Roman" w:cs="Times New Roman"/>
          <w:sz w:val="24"/>
          <w:szCs w:val="24"/>
          <w:lang w:val="en-US"/>
        </w:rPr>
        <w:t xml:space="preserve"> asynchronous method invocations, the correct execution of methods with their corresponding status, the visualization of resulting </w:t>
      </w:r>
      <w:r w:rsidR="002D2A21">
        <w:rPr>
          <w:rFonts w:ascii="Times New Roman" w:hAnsi="Times New Roman" w:cs="Times New Roman"/>
          <w:sz w:val="24"/>
          <w:szCs w:val="24"/>
          <w:lang w:val="en-US"/>
        </w:rPr>
        <w:t xml:space="preserve">objects, as well as the </w:t>
      </w:r>
      <w:r w:rsidR="00C12054">
        <w:rPr>
          <w:rFonts w:ascii="Times New Roman" w:hAnsi="Times New Roman" w:cs="Times New Roman"/>
          <w:sz w:val="24"/>
          <w:szCs w:val="24"/>
          <w:lang w:val="en-US"/>
        </w:rPr>
        <w:t xml:space="preserve">functionality of the polling and streaming asynchronous communication mechanisms. </w:t>
      </w:r>
      <w:r>
        <w:rPr>
          <w:rFonts w:ascii="Times New Roman" w:hAnsi="Times New Roman" w:cs="Times New Roman"/>
          <w:sz w:val="24"/>
          <w:szCs w:val="24"/>
          <w:lang w:val="en-US"/>
        </w:rPr>
        <w:t xml:space="preserve">The tests have 20 scenarios: 10 using the polling mechanism and 10 using the streaming mechanism. In each scenario there </w:t>
      </w:r>
      <w:r w:rsidR="00C52DA1">
        <w:rPr>
          <w:rFonts w:ascii="Times New Roman" w:hAnsi="Times New Roman" w:cs="Times New Roman"/>
          <w:sz w:val="24"/>
          <w:szCs w:val="24"/>
          <w:lang w:val="en-US"/>
        </w:rPr>
        <w:t>is</w:t>
      </w:r>
      <w:r>
        <w:rPr>
          <w:rFonts w:ascii="Times New Roman" w:hAnsi="Times New Roman" w:cs="Times New Roman"/>
          <w:sz w:val="24"/>
          <w:szCs w:val="24"/>
          <w:lang w:val="en-US"/>
        </w:rPr>
        <w:t xml:space="preserve"> a WOX server available and f</w:t>
      </w:r>
      <w:r w:rsidR="00C52DA1">
        <w:rPr>
          <w:rFonts w:ascii="Times New Roman" w:hAnsi="Times New Roman" w:cs="Times New Roman"/>
          <w:sz w:val="24"/>
          <w:szCs w:val="24"/>
          <w:lang w:val="en-US"/>
        </w:rPr>
        <w:t>ive client computers, which send</w:t>
      </w:r>
      <w:r>
        <w:rPr>
          <w:rFonts w:ascii="Times New Roman" w:hAnsi="Times New Roman" w:cs="Times New Roman"/>
          <w:sz w:val="24"/>
          <w:szCs w:val="24"/>
          <w:lang w:val="en-US"/>
        </w:rPr>
        <w:t xml:space="preserve"> a random number of requests for asynchronous method invocations to the WOX server. The results from the tests carried out are encouraging, because</w:t>
      </w:r>
      <w:r w:rsidR="00C12054">
        <w:rPr>
          <w:rFonts w:ascii="Times New Roman" w:hAnsi="Times New Roman" w:cs="Times New Roman"/>
          <w:sz w:val="24"/>
          <w:szCs w:val="24"/>
          <w:lang w:val="en-US"/>
        </w:rPr>
        <w:t xml:space="preserve"> 100%</w:t>
      </w:r>
      <w:r>
        <w:rPr>
          <w:rFonts w:ascii="Times New Roman" w:hAnsi="Times New Roman" w:cs="Times New Roman"/>
          <w:sz w:val="24"/>
          <w:szCs w:val="24"/>
          <w:lang w:val="en-US"/>
        </w:rPr>
        <w:t xml:space="preserve"> of the requests sent by client computers were queued in the methods queue, which means that the mechanism for reception of requests and queuing work correctly</w:t>
      </w:r>
      <w:r w:rsidR="00C52DA1">
        <w:rPr>
          <w:rFonts w:ascii="Times New Roman" w:hAnsi="Times New Roman" w:cs="Times New Roman"/>
          <w:sz w:val="24"/>
          <w:szCs w:val="24"/>
          <w:lang w:val="en-US"/>
        </w:rPr>
        <w:t>. Concerning</w:t>
      </w:r>
      <w:r w:rsidR="00C12054">
        <w:rPr>
          <w:rFonts w:ascii="Times New Roman" w:hAnsi="Times New Roman" w:cs="Times New Roman"/>
          <w:sz w:val="24"/>
          <w:szCs w:val="24"/>
          <w:lang w:val="en-US"/>
        </w:rPr>
        <w:t xml:space="preserve"> </w:t>
      </w:r>
      <w:r w:rsidR="00C52DA1">
        <w:rPr>
          <w:rFonts w:ascii="Times New Roman" w:hAnsi="Times New Roman" w:cs="Times New Roman"/>
          <w:sz w:val="24"/>
          <w:szCs w:val="24"/>
          <w:lang w:val="en-US"/>
        </w:rPr>
        <w:t xml:space="preserve">the methods that were queued, </w:t>
      </w:r>
      <w:r w:rsidR="00C12054">
        <w:rPr>
          <w:rFonts w:ascii="Times New Roman" w:hAnsi="Times New Roman" w:cs="Times New Roman"/>
          <w:sz w:val="24"/>
          <w:szCs w:val="24"/>
          <w:lang w:val="en-US"/>
        </w:rPr>
        <w:t>85% of</w:t>
      </w:r>
      <w:r w:rsidR="00496465">
        <w:rPr>
          <w:rFonts w:ascii="Times New Roman" w:hAnsi="Times New Roman" w:cs="Times New Roman"/>
          <w:sz w:val="24"/>
          <w:szCs w:val="24"/>
          <w:lang w:val="en-US"/>
        </w:rPr>
        <w:t xml:space="preserve"> them completed their execution</w:t>
      </w:r>
      <w:r w:rsidR="00C52DA1">
        <w:rPr>
          <w:rFonts w:ascii="Times New Roman" w:hAnsi="Times New Roman" w:cs="Times New Roman"/>
          <w:sz w:val="24"/>
          <w:szCs w:val="24"/>
          <w:lang w:val="en-US"/>
        </w:rPr>
        <w:t xml:space="preserve">; </w:t>
      </w:r>
      <w:r w:rsidR="00C12054">
        <w:rPr>
          <w:rFonts w:ascii="Times New Roman" w:hAnsi="Times New Roman" w:cs="Times New Roman"/>
          <w:sz w:val="24"/>
          <w:szCs w:val="24"/>
          <w:lang w:val="en-US"/>
        </w:rPr>
        <w:t>change th</w:t>
      </w:r>
      <w:r w:rsidR="00496465">
        <w:rPr>
          <w:rFonts w:ascii="Times New Roman" w:hAnsi="Times New Roman" w:cs="Times New Roman"/>
          <w:sz w:val="24"/>
          <w:szCs w:val="24"/>
          <w:lang w:val="en-US"/>
        </w:rPr>
        <w:t>eir status appropriately; and it was possible to visualize the results of their execution on the web browser.</w:t>
      </w:r>
    </w:p>
    <w:p w:rsidR="0004634B" w:rsidRPr="008F6115" w:rsidRDefault="00F022AD" w:rsidP="00965149">
      <w:pPr>
        <w:spacing w:after="0" w:line="360" w:lineRule="auto"/>
        <w:jc w:val="both"/>
        <w:rPr>
          <w:rFonts w:ascii="Times New Roman" w:hAnsi="Times New Roman" w:cs="Times New Roman"/>
          <w:sz w:val="24"/>
          <w:szCs w:val="24"/>
          <w:lang w:val="en-US"/>
        </w:rPr>
      </w:pPr>
      <w:r w:rsidRPr="00733B4F">
        <w:rPr>
          <w:rFonts w:ascii="Calibri" w:eastAsia="Calibri" w:hAnsi="Calibri" w:cs="Calibri"/>
          <w:b/>
          <w:color w:val="000000"/>
          <w:sz w:val="28"/>
          <w:szCs w:val="28"/>
          <w:lang w:val="en-US" w:eastAsia="es-MX"/>
        </w:rPr>
        <w:t>Keywords:</w:t>
      </w:r>
      <w:r w:rsidRPr="008F6115">
        <w:rPr>
          <w:rFonts w:ascii="Times New Roman" w:hAnsi="Times New Roman" w:cs="Times New Roman"/>
          <w:sz w:val="24"/>
          <w:szCs w:val="24"/>
          <w:lang w:val="en-US"/>
        </w:rPr>
        <w:t xml:space="preserve"> </w:t>
      </w:r>
      <w:r w:rsidR="00631C63">
        <w:rPr>
          <w:rFonts w:ascii="Times New Roman" w:hAnsi="Times New Roman" w:cs="Times New Roman"/>
          <w:sz w:val="24"/>
          <w:szCs w:val="24"/>
          <w:lang w:val="en-US"/>
        </w:rPr>
        <w:t>a</w:t>
      </w:r>
      <w:r w:rsidR="008F6115" w:rsidRPr="008F6115">
        <w:rPr>
          <w:rFonts w:ascii="Times New Roman" w:hAnsi="Times New Roman" w:cs="Times New Roman"/>
          <w:sz w:val="24"/>
          <w:szCs w:val="24"/>
          <w:lang w:val="en-US"/>
        </w:rPr>
        <w:t xml:space="preserve">synchronous </w:t>
      </w:r>
      <w:r w:rsidR="00631C63">
        <w:rPr>
          <w:rFonts w:ascii="Times New Roman" w:hAnsi="Times New Roman" w:cs="Times New Roman"/>
          <w:sz w:val="24"/>
          <w:szCs w:val="24"/>
          <w:lang w:val="en-US"/>
        </w:rPr>
        <w:t>c</w:t>
      </w:r>
      <w:r w:rsidR="008F6115" w:rsidRPr="008F6115">
        <w:rPr>
          <w:rFonts w:ascii="Times New Roman" w:hAnsi="Times New Roman" w:cs="Times New Roman"/>
          <w:sz w:val="24"/>
          <w:szCs w:val="24"/>
          <w:lang w:val="en-US"/>
        </w:rPr>
        <w:t xml:space="preserve">ommunication, </w:t>
      </w:r>
      <w:r w:rsidR="00631C63">
        <w:rPr>
          <w:rFonts w:ascii="Times New Roman" w:hAnsi="Times New Roman" w:cs="Times New Roman"/>
          <w:sz w:val="24"/>
          <w:szCs w:val="24"/>
          <w:lang w:val="en-US"/>
        </w:rPr>
        <w:t>t</w:t>
      </w:r>
      <w:r w:rsidR="008F6115" w:rsidRPr="008F6115">
        <w:rPr>
          <w:rFonts w:ascii="Times New Roman" w:hAnsi="Times New Roman" w:cs="Times New Roman"/>
          <w:sz w:val="24"/>
          <w:szCs w:val="24"/>
          <w:lang w:val="en-US"/>
        </w:rPr>
        <w:t xml:space="preserve">eaching </w:t>
      </w:r>
      <w:r w:rsidR="00631C63">
        <w:rPr>
          <w:rFonts w:ascii="Times New Roman" w:hAnsi="Times New Roman" w:cs="Times New Roman"/>
          <w:sz w:val="24"/>
          <w:szCs w:val="24"/>
          <w:lang w:val="en-US"/>
        </w:rPr>
        <w:t>t</w:t>
      </w:r>
      <w:r w:rsidR="008F6115" w:rsidRPr="008F6115">
        <w:rPr>
          <w:rFonts w:ascii="Times New Roman" w:hAnsi="Times New Roman" w:cs="Times New Roman"/>
          <w:sz w:val="24"/>
          <w:szCs w:val="24"/>
          <w:lang w:val="en-US"/>
        </w:rPr>
        <w:t xml:space="preserve">ool, </w:t>
      </w:r>
      <w:r w:rsidR="00631C63">
        <w:rPr>
          <w:rFonts w:ascii="Times New Roman" w:hAnsi="Times New Roman" w:cs="Times New Roman"/>
          <w:sz w:val="24"/>
          <w:szCs w:val="24"/>
          <w:lang w:val="en-US"/>
        </w:rPr>
        <w:t>w</w:t>
      </w:r>
      <w:r w:rsidR="008F6115" w:rsidRPr="008F6115">
        <w:rPr>
          <w:rFonts w:ascii="Times New Roman" w:hAnsi="Times New Roman" w:cs="Times New Roman"/>
          <w:sz w:val="24"/>
          <w:szCs w:val="24"/>
          <w:lang w:val="en-US"/>
        </w:rPr>
        <w:t xml:space="preserve">eb </w:t>
      </w:r>
      <w:r w:rsidR="00631C63">
        <w:rPr>
          <w:rFonts w:ascii="Times New Roman" w:hAnsi="Times New Roman" w:cs="Times New Roman"/>
          <w:sz w:val="24"/>
          <w:szCs w:val="24"/>
          <w:lang w:val="en-US"/>
        </w:rPr>
        <w:t>t</w:t>
      </w:r>
      <w:r w:rsidR="008F6115" w:rsidRPr="008F6115">
        <w:rPr>
          <w:rFonts w:ascii="Times New Roman" w:hAnsi="Times New Roman" w:cs="Times New Roman"/>
          <w:sz w:val="24"/>
          <w:szCs w:val="24"/>
          <w:lang w:val="en-US"/>
        </w:rPr>
        <w:t xml:space="preserve">ool, </w:t>
      </w:r>
      <w:r w:rsidR="00631C63">
        <w:rPr>
          <w:rFonts w:ascii="Times New Roman" w:hAnsi="Times New Roman" w:cs="Times New Roman"/>
          <w:sz w:val="24"/>
          <w:szCs w:val="24"/>
          <w:lang w:val="en-US"/>
        </w:rPr>
        <w:t>d</w:t>
      </w:r>
      <w:r w:rsidR="008F6115">
        <w:rPr>
          <w:rFonts w:ascii="Times New Roman" w:hAnsi="Times New Roman" w:cs="Times New Roman"/>
          <w:sz w:val="24"/>
          <w:szCs w:val="24"/>
          <w:lang w:val="en-US"/>
        </w:rPr>
        <w:t xml:space="preserve">istributed </w:t>
      </w:r>
      <w:r w:rsidR="00631C63">
        <w:rPr>
          <w:rFonts w:ascii="Times New Roman" w:hAnsi="Times New Roman" w:cs="Times New Roman"/>
          <w:sz w:val="24"/>
          <w:szCs w:val="24"/>
          <w:lang w:val="en-US"/>
        </w:rPr>
        <w:t>s</w:t>
      </w:r>
      <w:r w:rsidR="008F6115">
        <w:rPr>
          <w:rFonts w:ascii="Times New Roman" w:hAnsi="Times New Roman" w:cs="Times New Roman"/>
          <w:sz w:val="24"/>
          <w:szCs w:val="24"/>
          <w:lang w:val="en-US"/>
        </w:rPr>
        <w:t>ystems</w:t>
      </w:r>
      <w:r w:rsidR="008F6115" w:rsidRPr="008F6115">
        <w:rPr>
          <w:rFonts w:ascii="Times New Roman" w:hAnsi="Times New Roman" w:cs="Times New Roman"/>
          <w:sz w:val="24"/>
          <w:szCs w:val="24"/>
          <w:lang w:val="en-US"/>
        </w:rPr>
        <w:t>, Web Objects in XML.</w:t>
      </w:r>
    </w:p>
    <w:p w:rsidR="00C15483" w:rsidRDefault="00C15483" w:rsidP="00917E15">
      <w:pPr>
        <w:spacing w:after="0" w:line="360" w:lineRule="auto"/>
        <w:jc w:val="both"/>
        <w:rPr>
          <w:rFonts w:ascii="Times New Roman" w:hAnsi="Times New Roman" w:cs="Times New Roman"/>
          <w:sz w:val="24"/>
          <w:szCs w:val="24"/>
          <w:lang w:val="en-US"/>
        </w:rPr>
      </w:pPr>
    </w:p>
    <w:p w:rsidR="00965149" w:rsidRPr="00965149" w:rsidRDefault="00965149" w:rsidP="00917E15">
      <w:pPr>
        <w:spacing w:after="0" w:line="360" w:lineRule="auto"/>
        <w:jc w:val="both"/>
        <w:rPr>
          <w:rFonts w:ascii="Calibri" w:eastAsia="Calibri" w:hAnsi="Calibri" w:cs="Calibri"/>
          <w:b/>
          <w:color w:val="000000"/>
          <w:sz w:val="28"/>
          <w:szCs w:val="28"/>
          <w:lang w:val="es-ES" w:eastAsia="es-MX"/>
        </w:rPr>
      </w:pPr>
      <w:r w:rsidRPr="00965149">
        <w:rPr>
          <w:rFonts w:ascii="Calibri" w:eastAsia="Calibri" w:hAnsi="Calibri" w:cs="Calibri"/>
          <w:b/>
          <w:color w:val="000000"/>
          <w:sz w:val="28"/>
          <w:szCs w:val="28"/>
          <w:lang w:val="es-ES" w:eastAsia="es-MX"/>
        </w:rPr>
        <w:t>Resumo</w:t>
      </w:r>
    </w:p>
    <w:p w:rsidR="00965149" w:rsidRPr="00733B4F" w:rsidRDefault="00965149" w:rsidP="00965149">
      <w:pPr>
        <w:spacing w:after="0" w:line="360" w:lineRule="auto"/>
        <w:jc w:val="both"/>
        <w:rPr>
          <w:rFonts w:ascii="Times New Roman" w:hAnsi="Times New Roman" w:cs="Times New Roman"/>
          <w:sz w:val="24"/>
          <w:szCs w:val="24"/>
        </w:rPr>
      </w:pPr>
      <w:r w:rsidRPr="00733B4F">
        <w:rPr>
          <w:rFonts w:ascii="Times New Roman" w:hAnsi="Times New Roman" w:cs="Times New Roman"/>
          <w:sz w:val="24"/>
          <w:szCs w:val="24"/>
        </w:rPr>
        <w:t xml:space="preserve">A </w:t>
      </w:r>
      <w:proofErr w:type="spellStart"/>
      <w:r w:rsidRPr="00733B4F">
        <w:rPr>
          <w:rFonts w:ascii="Times New Roman" w:hAnsi="Times New Roman" w:cs="Times New Roman"/>
          <w:sz w:val="24"/>
          <w:szCs w:val="24"/>
        </w:rPr>
        <w:t>comunicação</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assíncrona</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em</w:t>
      </w:r>
      <w:proofErr w:type="spellEnd"/>
      <w:r w:rsidRPr="00733B4F">
        <w:rPr>
          <w:rFonts w:ascii="Times New Roman" w:hAnsi="Times New Roman" w:cs="Times New Roman"/>
          <w:sz w:val="24"/>
          <w:szCs w:val="24"/>
        </w:rPr>
        <w:t xml:space="preserve"> aplicativos cliente-servidor é </w:t>
      </w:r>
      <w:proofErr w:type="spellStart"/>
      <w:r w:rsidRPr="00733B4F">
        <w:rPr>
          <w:rFonts w:ascii="Times New Roman" w:hAnsi="Times New Roman" w:cs="Times New Roman"/>
          <w:sz w:val="24"/>
          <w:szCs w:val="24"/>
        </w:rPr>
        <w:t>muito</w:t>
      </w:r>
      <w:proofErr w:type="spellEnd"/>
      <w:r w:rsidRPr="00733B4F">
        <w:rPr>
          <w:rFonts w:ascii="Times New Roman" w:hAnsi="Times New Roman" w:cs="Times New Roman"/>
          <w:sz w:val="24"/>
          <w:szCs w:val="24"/>
        </w:rPr>
        <w:t xml:space="preserve"> útil para </w:t>
      </w:r>
      <w:proofErr w:type="spellStart"/>
      <w:r w:rsidRPr="00733B4F">
        <w:rPr>
          <w:rFonts w:ascii="Times New Roman" w:hAnsi="Times New Roman" w:cs="Times New Roman"/>
          <w:sz w:val="24"/>
          <w:szCs w:val="24"/>
        </w:rPr>
        <w:t>executar</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em</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processos</w:t>
      </w:r>
      <w:proofErr w:type="spellEnd"/>
      <w:r w:rsidRPr="00733B4F">
        <w:rPr>
          <w:rFonts w:ascii="Times New Roman" w:hAnsi="Times New Roman" w:cs="Times New Roman"/>
          <w:sz w:val="24"/>
          <w:szCs w:val="24"/>
        </w:rPr>
        <w:t xml:space="preserve"> de servidor que </w:t>
      </w:r>
      <w:proofErr w:type="spellStart"/>
      <w:r w:rsidRPr="00733B4F">
        <w:rPr>
          <w:rFonts w:ascii="Times New Roman" w:hAnsi="Times New Roman" w:cs="Times New Roman"/>
          <w:sz w:val="24"/>
          <w:szCs w:val="24"/>
        </w:rPr>
        <w:t>levam</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uma</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quantidade</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considerável</w:t>
      </w:r>
      <w:proofErr w:type="spellEnd"/>
      <w:r w:rsidRPr="00733B4F">
        <w:rPr>
          <w:rFonts w:ascii="Times New Roman" w:hAnsi="Times New Roman" w:cs="Times New Roman"/>
          <w:sz w:val="24"/>
          <w:szCs w:val="24"/>
        </w:rPr>
        <w:t xml:space="preserve"> de tempo, evitando que o cliente </w:t>
      </w:r>
      <w:proofErr w:type="spellStart"/>
      <w:r w:rsidRPr="00733B4F">
        <w:rPr>
          <w:rFonts w:ascii="Times New Roman" w:hAnsi="Times New Roman" w:cs="Times New Roman"/>
          <w:sz w:val="24"/>
          <w:szCs w:val="24"/>
        </w:rPr>
        <w:t>seja</w:t>
      </w:r>
      <w:proofErr w:type="spellEnd"/>
      <w:r w:rsidRPr="00733B4F">
        <w:rPr>
          <w:rFonts w:ascii="Times New Roman" w:hAnsi="Times New Roman" w:cs="Times New Roman"/>
          <w:sz w:val="24"/>
          <w:szCs w:val="24"/>
        </w:rPr>
        <w:t xml:space="preserve"> bloqueado aguardando o </w:t>
      </w:r>
      <w:proofErr w:type="spellStart"/>
      <w:r w:rsidRPr="00733B4F">
        <w:rPr>
          <w:rFonts w:ascii="Times New Roman" w:hAnsi="Times New Roman" w:cs="Times New Roman"/>
          <w:sz w:val="24"/>
          <w:szCs w:val="24"/>
        </w:rPr>
        <w:t>processo</w:t>
      </w:r>
      <w:proofErr w:type="spellEnd"/>
      <w:r w:rsidRPr="00733B4F">
        <w:rPr>
          <w:rFonts w:ascii="Times New Roman" w:hAnsi="Times New Roman" w:cs="Times New Roman"/>
          <w:sz w:val="24"/>
          <w:szCs w:val="24"/>
        </w:rPr>
        <w:t xml:space="preserve"> para finalizar </w:t>
      </w:r>
      <w:proofErr w:type="spellStart"/>
      <w:r w:rsidRPr="00733B4F">
        <w:rPr>
          <w:rFonts w:ascii="Times New Roman" w:hAnsi="Times New Roman" w:cs="Times New Roman"/>
          <w:sz w:val="24"/>
          <w:szCs w:val="24"/>
        </w:rPr>
        <w:t>sua</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execução</w:t>
      </w:r>
      <w:proofErr w:type="spellEnd"/>
      <w:r w:rsidRPr="00733B4F">
        <w:rPr>
          <w:rFonts w:ascii="Times New Roman" w:hAnsi="Times New Roman" w:cs="Times New Roman"/>
          <w:sz w:val="24"/>
          <w:szCs w:val="24"/>
        </w:rPr>
        <w:t xml:space="preserve">. Dada a </w:t>
      </w:r>
      <w:proofErr w:type="spellStart"/>
      <w:r w:rsidRPr="00733B4F">
        <w:rPr>
          <w:rFonts w:ascii="Times New Roman" w:hAnsi="Times New Roman" w:cs="Times New Roman"/>
          <w:sz w:val="24"/>
          <w:szCs w:val="24"/>
        </w:rPr>
        <w:t>importância</w:t>
      </w:r>
      <w:proofErr w:type="spellEnd"/>
      <w:r w:rsidRPr="00733B4F">
        <w:rPr>
          <w:rFonts w:ascii="Times New Roman" w:hAnsi="Times New Roman" w:cs="Times New Roman"/>
          <w:sz w:val="24"/>
          <w:szCs w:val="24"/>
        </w:rPr>
        <w:t xml:space="preserve"> da </w:t>
      </w:r>
      <w:proofErr w:type="spellStart"/>
      <w:r w:rsidRPr="00733B4F">
        <w:rPr>
          <w:rFonts w:ascii="Times New Roman" w:hAnsi="Times New Roman" w:cs="Times New Roman"/>
          <w:sz w:val="24"/>
          <w:szCs w:val="24"/>
        </w:rPr>
        <w:t>comunicação</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assíncrona</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em</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aplicações</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distribuídas</w:t>
      </w:r>
      <w:proofErr w:type="spellEnd"/>
      <w:r w:rsidRPr="00733B4F">
        <w:rPr>
          <w:rFonts w:ascii="Times New Roman" w:hAnsi="Times New Roman" w:cs="Times New Roman"/>
          <w:sz w:val="24"/>
          <w:szCs w:val="24"/>
        </w:rPr>
        <w:t xml:space="preserve">, este artigo </w:t>
      </w:r>
      <w:proofErr w:type="spellStart"/>
      <w:r w:rsidRPr="00733B4F">
        <w:rPr>
          <w:rFonts w:ascii="Times New Roman" w:hAnsi="Times New Roman" w:cs="Times New Roman"/>
          <w:sz w:val="24"/>
          <w:szCs w:val="24"/>
        </w:rPr>
        <w:t>apresenta</w:t>
      </w:r>
      <w:proofErr w:type="spellEnd"/>
      <w:r w:rsidRPr="00733B4F">
        <w:rPr>
          <w:rFonts w:ascii="Times New Roman" w:hAnsi="Times New Roman" w:cs="Times New Roman"/>
          <w:sz w:val="24"/>
          <w:szCs w:val="24"/>
        </w:rPr>
        <w:t xml:space="preserve"> o </w:t>
      </w:r>
      <w:proofErr w:type="spellStart"/>
      <w:r w:rsidRPr="00733B4F">
        <w:rPr>
          <w:rFonts w:ascii="Times New Roman" w:hAnsi="Times New Roman" w:cs="Times New Roman"/>
          <w:sz w:val="24"/>
          <w:szCs w:val="24"/>
        </w:rPr>
        <w:t>AsyncMonitor</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uma</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ferramenta</w:t>
      </w:r>
      <w:proofErr w:type="spellEnd"/>
      <w:r w:rsidRPr="00733B4F">
        <w:rPr>
          <w:rFonts w:ascii="Times New Roman" w:hAnsi="Times New Roman" w:cs="Times New Roman"/>
          <w:sz w:val="24"/>
          <w:szCs w:val="24"/>
        </w:rPr>
        <w:t xml:space="preserve"> web que permite </w:t>
      </w:r>
      <w:proofErr w:type="spellStart"/>
      <w:r w:rsidRPr="00733B4F">
        <w:rPr>
          <w:rFonts w:ascii="Times New Roman" w:hAnsi="Times New Roman" w:cs="Times New Roman"/>
          <w:sz w:val="24"/>
          <w:szCs w:val="24"/>
        </w:rPr>
        <w:t>monitorar</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invocações</w:t>
      </w:r>
      <w:proofErr w:type="spellEnd"/>
      <w:r w:rsidRPr="00733B4F">
        <w:rPr>
          <w:rFonts w:ascii="Times New Roman" w:hAnsi="Times New Roman" w:cs="Times New Roman"/>
          <w:sz w:val="24"/>
          <w:szCs w:val="24"/>
        </w:rPr>
        <w:t xml:space="preserve"> de métodos </w:t>
      </w:r>
      <w:proofErr w:type="spellStart"/>
      <w:r w:rsidRPr="00733B4F">
        <w:rPr>
          <w:rFonts w:ascii="Times New Roman" w:hAnsi="Times New Roman" w:cs="Times New Roman"/>
          <w:sz w:val="24"/>
          <w:szCs w:val="24"/>
        </w:rPr>
        <w:t>assíncronos</w:t>
      </w:r>
      <w:proofErr w:type="spellEnd"/>
      <w:r w:rsidRPr="00733B4F">
        <w:rPr>
          <w:rFonts w:ascii="Times New Roman" w:hAnsi="Times New Roman" w:cs="Times New Roman"/>
          <w:sz w:val="24"/>
          <w:szCs w:val="24"/>
        </w:rPr>
        <w:t xml:space="preserve"> no </w:t>
      </w:r>
      <w:proofErr w:type="spellStart"/>
      <w:r w:rsidRPr="00733B4F">
        <w:rPr>
          <w:rFonts w:ascii="Times New Roman" w:hAnsi="Times New Roman" w:cs="Times New Roman"/>
          <w:sz w:val="24"/>
          <w:szCs w:val="24"/>
        </w:rPr>
        <w:t>framework</w:t>
      </w:r>
      <w:proofErr w:type="spellEnd"/>
      <w:r w:rsidRPr="00733B4F">
        <w:rPr>
          <w:rFonts w:ascii="Times New Roman" w:hAnsi="Times New Roman" w:cs="Times New Roman"/>
          <w:sz w:val="24"/>
          <w:szCs w:val="24"/>
        </w:rPr>
        <w:t xml:space="preserve"> Web </w:t>
      </w:r>
      <w:proofErr w:type="spellStart"/>
      <w:r w:rsidRPr="00733B4F">
        <w:rPr>
          <w:rFonts w:ascii="Times New Roman" w:hAnsi="Times New Roman" w:cs="Times New Roman"/>
          <w:sz w:val="24"/>
          <w:szCs w:val="24"/>
        </w:rPr>
        <w:t>Objects</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em</w:t>
      </w:r>
      <w:proofErr w:type="spellEnd"/>
      <w:r w:rsidRPr="00733B4F">
        <w:rPr>
          <w:rFonts w:ascii="Times New Roman" w:hAnsi="Times New Roman" w:cs="Times New Roman"/>
          <w:sz w:val="24"/>
          <w:szCs w:val="24"/>
        </w:rPr>
        <w:t xml:space="preserve"> XML (WOX) e, </w:t>
      </w:r>
      <w:proofErr w:type="spellStart"/>
      <w:r w:rsidRPr="00733B4F">
        <w:rPr>
          <w:rFonts w:ascii="Times New Roman" w:hAnsi="Times New Roman" w:cs="Times New Roman"/>
          <w:sz w:val="24"/>
          <w:szCs w:val="24"/>
        </w:rPr>
        <w:t>ao</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mesmo</w:t>
      </w:r>
      <w:proofErr w:type="spellEnd"/>
      <w:r w:rsidRPr="00733B4F">
        <w:rPr>
          <w:rFonts w:ascii="Times New Roman" w:hAnsi="Times New Roman" w:cs="Times New Roman"/>
          <w:sz w:val="24"/>
          <w:szCs w:val="24"/>
        </w:rPr>
        <w:t xml:space="preserve"> tempo, suporta o </w:t>
      </w:r>
      <w:proofErr w:type="spellStart"/>
      <w:r w:rsidRPr="00733B4F">
        <w:rPr>
          <w:rFonts w:ascii="Times New Roman" w:hAnsi="Times New Roman" w:cs="Times New Roman"/>
          <w:sz w:val="24"/>
          <w:szCs w:val="24"/>
        </w:rPr>
        <w:t>ensino</w:t>
      </w:r>
      <w:proofErr w:type="spellEnd"/>
      <w:r w:rsidRPr="00733B4F">
        <w:rPr>
          <w:rFonts w:ascii="Times New Roman" w:hAnsi="Times New Roman" w:cs="Times New Roman"/>
          <w:sz w:val="24"/>
          <w:szCs w:val="24"/>
        </w:rPr>
        <w:t xml:space="preserve"> de os </w:t>
      </w:r>
      <w:proofErr w:type="spellStart"/>
      <w:r w:rsidRPr="00733B4F">
        <w:rPr>
          <w:rFonts w:ascii="Times New Roman" w:hAnsi="Times New Roman" w:cs="Times New Roman"/>
          <w:sz w:val="24"/>
          <w:szCs w:val="24"/>
        </w:rPr>
        <w:t>conceitos</w:t>
      </w:r>
      <w:proofErr w:type="spellEnd"/>
      <w:r w:rsidRPr="00733B4F">
        <w:rPr>
          <w:rFonts w:ascii="Times New Roman" w:hAnsi="Times New Roman" w:cs="Times New Roman"/>
          <w:sz w:val="24"/>
          <w:szCs w:val="24"/>
        </w:rPr>
        <w:t xml:space="preserve"> de </w:t>
      </w:r>
      <w:proofErr w:type="spellStart"/>
      <w:r w:rsidRPr="00733B4F">
        <w:rPr>
          <w:rFonts w:ascii="Times New Roman" w:hAnsi="Times New Roman" w:cs="Times New Roman"/>
          <w:sz w:val="24"/>
          <w:szCs w:val="24"/>
        </w:rPr>
        <w:t>comunicação</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assíncrona</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em</w:t>
      </w:r>
      <w:proofErr w:type="spellEnd"/>
      <w:r w:rsidRPr="00733B4F">
        <w:rPr>
          <w:rFonts w:ascii="Times New Roman" w:hAnsi="Times New Roman" w:cs="Times New Roman"/>
          <w:sz w:val="24"/>
          <w:szCs w:val="24"/>
        </w:rPr>
        <w:t xml:space="preserve"> cursos de sistemas </w:t>
      </w:r>
      <w:proofErr w:type="spellStart"/>
      <w:r w:rsidRPr="00733B4F">
        <w:rPr>
          <w:rFonts w:ascii="Times New Roman" w:hAnsi="Times New Roman" w:cs="Times New Roman"/>
          <w:sz w:val="24"/>
          <w:szCs w:val="24"/>
        </w:rPr>
        <w:t>distribuídos</w:t>
      </w:r>
      <w:proofErr w:type="spellEnd"/>
      <w:r w:rsidRPr="00733B4F">
        <w:rPr>
          <w:rFonts w:ascii="Times New Roman" w:hAnsi="Times New Roman" w:cs="Times New Roman"/>
          <w:sz w:val="24"/>
          <w:szCs w:val="24"/>
        </w:rPr>
        <w:t>.</w:t>
      </w:r>
    </w:p>
    <w:p w:rsidR="00965149" w:rsidRPr="00733B4F" w:rsidRDefault="00965149" w:rsidP="00965149">
      <w:pPr>
        <w:spacing w:after="0" w:line="360" w:lineRule="auto"/>
        <w:jc w:val="both"/>
        <w:rPr>
          <w:rFonts w:ascii="Times New Roman" w:hAnsi="Times New Roman" w:cs="Times New Roman"/>
          <w:sz w:val="24"/>
          <w:szCs w:val="24"/>
        </w:rPr>
      </w:pPr>
      <w:r w:rsidRPr="00733B4F">
        <w:rPr>
          <w:rFonts w:ascii="Times New Roman" w:hAnsi="Times New Roman" w:cs="Times New Roman"/>
          <w:sz w:val="24"/>
          <w:szCs w:val="24"/>
        </w:rPr>
        <w:t xml:space="preserve">O </w:t>
      </w:r>
      <w:proofErr w:type="spellStart"/>
      <w:r w:rsidRPr="00733B4F">
        <w:rPr>
          <w:rFonts w:ascii="Times New Roman" w:hAnsi="Times New Roman" w:cs="Times New Roman"/>
          <w:sz w:val="24"/>
          <w:szCs w:val="24"/>
        </w:rPr>
        <w:t>AsyncMonitor</w:t>
      </w:r>
      <w:proofErr w:type="spellEnd"/>
      <w:r w:rsidRPr="00733B4F">
        <w:rPr>
          <w:rFonts w:ascii="Times New Roman" w:hAnsi="Times New Roman" w:cs="Times New Roman"/>
          <w:sz w:val="24"/>
          <w:szCs w:val="24"/>
        </w:rPr>
        <w:t xml:space="preserve"> permite que o aluno </w:t>
      </w:r>
      <w:proofErr w:type="spellStart"/>
      <w:r w:rsidRPr="00733B4F">
        <w:rPr>
          <w:rFonts w:ascii="Times New Roman" w:hAnsi="Times New Roman" w:cs="Times New Roman"/>
          <w:sz w:val="24"/>
          <w:szCs w:val="24"/>
        </w:rPr>
        <w:t>visualize</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graficamente</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uma</w:t>
      </w:r>
      <w:proofErr w:type="spellEnd"/>
      <w:r w:rsidRPr="00733B4F">
        <w:rPr>
          <w:rFonts w:ascii="Times New Roman" w:hAnsi="Times New Roman" w:cs="Times New Roman"/>
          <w:sz w:val="24"/>
          <w:szCs w:val="24"/>
        </w:rPr>
        <w:t xml:space="preserve"> fila de </w:t>
      </w:r>
      <w:proofErr w:type="spellStart"/>
      <w:r w:rsidRPr="00733B4F">
        <w:rPr>
          <w:rFonts w:ascii="Times New Roman" w:hAnsi="Times New Roman" w:cs="Times New Roman"/>
          <w:sz w:val="24"/>
          <w:szCs w:val="24"/>
        </w:rPr>
        <w:t>processo</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com</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seu</w:t>
      </w:r>
      <w:proofErr w:type="spellEnd"/>
      <w:r w:rsidRPr="00733B4F">
        <w:rPr>
          <w:rFonts w:ascii="Times New Roman" w:hAnsi="Times New Roman" w:cs="Times New Roman"/>
          <w:sz w:val="24"/>
          <w:szCs w:val="24"/>
        </w:rPr>
        <w:t xml:space="preserve"> respectivo status (</w:t>
      </w:r>
      <w:proofErr w:type="spellStart"/>
      <w:r w:rsidRPr="00733B4F">
        <w:rPr>
          <w:rFonts w:ascii="Times New Roman" w:hAnsi="Times New Roman" w:cs="Times New Roman"/>
          <w:sz w:val="24"/>
          <w:szCs w:val="24"/>
        </w:rPr>
        <w:t>pendente</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ativo</w:t>
      </w:r>
      <w:proofErr w:type="spellEnd"/>
      <w:r w:rsidRPr="00733B4F">
        <w:rPr>
          <w:rFonts w:ascii="Times New Roman" w:hAnsi="Times New Roman" w:cs="Times New Roman"/>
          <w:sz w:val="24"/>
          <w:szCs w:val="24"/>
        </w:rPr>
        <w:t xml:space="preserve"> e completo), </w:t>
      </w:r>
      <w:proofErr w:type="spellStart"/>
      <w:r w:rsidRPr="00733B4F">
        <w:rPr>
          <w:rFonts w:ascii="Times New Roman" w:hAnsi="Times New Roman" w:cs="Times New Roman"/>
          <w:sz w:val="24"/>
          <w:szCs w:val="24"/>
        </w:rPr>
        <w:t>bem</w:t>
      </w:r>
      <w:proofErr w:type="spellEnd"/>
      <w:r w:rsidRPr="00733B4F">
        <w:rPr>
          <w:rFonts w:ascii="Times New Roman" w:hAnsi="Times New Roman" w:cs="Times New Roman"/>
          <w:sz w:val="24"/>
          <w:szCs w:val="24"/>
        </w:rPr>
        <w:t xml:space="preserve"> como </w:t>
      </w:r>
      <w:proofErr w:type="spellStart"/>
      <w:r w:rsidRPr="00733B4F">
        <w:rPr>
          <w:rFonts w:ascii="Times New Roman" w:hAnsi="Times New Roman" w:cs="Times New Roman"/>
          <w:sz w:val="24"/>
          <w:szCs w:val="24"/>
        </w:rPr>
        <w:t>visualize</w:t>
      </w:r>
      <w:proofErr w:type="spellEnd"/>
      <w:r w:rsidRPr="00733B4F">
        <w:rPr>
          <w:rFonts w:ascii="Times New Roman" w:hAnsi="Times New Roman" w:cs="Times New Roman"/>
          <w:sz w:val="24"/>
          <w:szCs w:val="24"/>
        </w:rPr>
        <w:t xml:space="preserve"> a </w:t>
      </w:r>
      <w:proofErr w:type="spellStart"/>
      <w:r w:rsidRPr="00733B4F">
        <w:rPr>
          <w:rFonts w:ascii="Times New Roman" w:hAnsi="Times New Roman" w:cs="Times New Roman"/>
          <w:sz w:val="24"/>
          <w:szCs w:val="24"/>
        </w:rPr>
        <w:t>representação</w:t>
      </w:r>
      <w:proofErr w:type="spellEnd"/>
      <w:r w:rsidRPr="00733B4F">
        <w:rPr>
          <w:rFonts w:ascii="Times New Roman" w:hAnsi="Times New Roman" w:cs="Times New Roman"/>
          <w:sz w:val="24"/>
          <w:szCs w:val="24"/>
        </w:rPr>
        <w:t xml:space="preserve"> dos objetos que </w:t>
      </w:r>
      <w:proofErr w:type="spellStart"/>
      <w:r w:rsidRPr="00733B4F">
        <w:rPr>
          <w:rFonts w:ascii="Times New Roman" w:hAnsi="Times New Roman" w:cs="Times New Roman"/>
          <w:sz w:val="24"/>
          <w:szCs w:val="24"/>
        </w:rPr>
        <w:t>são</w:t>
      </w:r>
      <w:proofErr w:type="spellEnd"/>
      <w:r w:rsidRPr="00733B4F">
        <w:rPr>
          <w:rFonts w:ascii="Times New Roman" w:hAnsi="Times New Roman" w:cs="Times New Roman"/>
          <w:sz w:val="24"/>
          <w:szCs w:val="24"/>
        </w:rPr>
        <w:t xml:space="preserve"> o resultado da </w:t>
      </w:r>
      <w:proofErr w:type="spellStart"/>
      <w:r w:rsidRPr="00733B4F">
        <w:rPr>
          <w:rFonts w:ascii="Times New Roman" w:hAnsi="Times New Roman" w:cs="Times New Roman"/>
          <w:sz w:val="24"/>
          <w:szCs w:val="24"/>
        </w:rPr>
        <w:t>execução</w:t>
      </w:r>
      <w:proofErr w:type="spellEnd"/>
      <w:r w:rsidRPr="00733B4F">
        <w:rPr>
          <w:rFonts w:ascii="Times New Roman" w:hAnsi="Times New Roman" w:cs="Times New Roman"/>
          <w:sz w:val="24"/>
          <w:szCs w:val="24"/>
        </w:rPr>
        <w:t xml:space="preserve"> dos métodos </w:t>
      </w:r>
      <w:proofErr w:type="spellStart"/>
      <w:r w:rsidRPr="00733B4F">
        <w:rPr>
          <w:rFonts w:ascii="Times New Roman" w:hAnsi="Times New Roman" w:cs="Times New Roman"/>
          <w:sz w:val="24"/>
          <w:szCs w:val="24"/>
        </w:rPr>
        <w:t>assíncronos</w:t>
      </w:r>
      <w:proofErr w:type="spellEnd"/>
      <w:r w:rsidRPr="00733B4F">
        <w:rPr>
          <w:rFonts w:ascii="Times New Roman" w:hAnsi="Times New Roman" w:cs="Times New Roman"/>
          <w:sz w:val="24"/>
          <w:szCs w:val="24"/>
        </w:rPr>
        <w:t xml:space="preserve">. O artigo </w:t>
      </w:r>
      <w:proofErr w:type="spellStart"/>
      <w:r w:rsidRPr="00733B4F">
        <w:rPr>
          <w:rFonts w:ascii="Times New Roman" w:hAnsi="Times New Roman" w:cs="Times New Roman"/>
          <w:sz w:val="24"/>
          <w:szCs w:val="24"/>
        </w:rPr>
        <w:t>também</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descreve</w:t>
      </w:r>
      <w:proofErr w:type="spellEnd"/>
      <w:r w:rsidRPr="00733B4F">
        <w:rPr>
          <w:rFonts w:ascii="Times New Roman" w:hAnsi="Times New Roman" w:cs="Times New Roman"/>
          <w:sz w:val="24"/>
          <w:szCs w:val="24"/>
        </w:rPr>
        <w:t xml:space="preserve"> a </w:t>
      </w:r>
      <w:proofErr w:type="spellStart"/>
      <w:r w:rsidRPr="00733B4F">
        <w:rPr>
          <w:rFonts w:ascii="Times New Roman" w:hAnsi="Times New Roman" w:cs="Times New Roman"/>
          <w:sz w:val="24"/>
          <w:szCs w:val="24"/>
        </w:rPr>
        <w:t>implementação</w:t>
      </w:r>
      <w:proofErr w:type="spellEnd"/>
      <w:r w:rsidRPr="00733B4F">
        <w:rPr>
          <w:rFonts w:ascii="Times New Roman" w:hAnsi="Times New Roman" w:cs="Times New Roman"/>
          <w:sz w:val="24"/>
          <w:szCs w:val="24"/>
        </w:rPr>
        <w:t xml:space="preserve"> de </w:t>
      </w:r>
      <w:proofErr w:type="spellStart"/>
      <w:r w:rsidRPr="00733B4F">
        <w:rPr>
          <w:rFonts w:ascii="Times New Roman" w:hAnsi="Times New Roman" w:cs="Times New Roman"/>
          <w:sz w:val="24"/>
          <w:szCs w:val="24"/>
        </w:rPr>
        <w:t>comunicação</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assíncrona</w:t>
      </w:r>
      <w:proofErr w:type="spellEnd"/>
      <w:r w:rsidRPr="00733B4F">
        <w:rPr>
          <w:rFonts w:ascii="Times New Roman" w:hAnsi="Times New Roman" w:cs="Times New Roman"/>
          <w:sz w:val="24"/>
          <w:szCs w:val="24"/>
        </w:rPr>
        <w:t xml:space="preserve"> no WOX, que utiliza os mecanismos de </w:t>
      </w:r>
      <w:proofErr w:type="spellStart"/>
      <w:r w:rsidRPr="00733B4F">
        <w:rPr>
          <w:rFonts w:ascii="Times New Roman" w:hAnsi="Times New Roman" w:cs="Times New Roman"/>
          <w:sz w:val="24"/>
          <w:szCs w:val="24"/>
        </w:rPr>
        <w:t>polling</w:t>
      </w:r>
      <w:proofErr w:type="spellEnd"/>
      <w:r w:rsidRPr="00733B4F">
        <w:rPr>
          <w:rFonts w:ascii="Times New Roman" w:hAnsi="Times New Roman" w:cs="Times New Roman"/>
          <w:sz w:val="24"/>
          <w:szCs w:val="24"/>
        </w:rPr>
        <w:t xml:space="preserve"> e </w:t>
      </w:r>
      <w:proofErr w:type="spellStart"/>
      <w:r w:rsidRPr="00733B4F">
        <w:rPr>
          <w:rFonts w:ascii="Times New Roman" w:hAnsi="Times New Roman" w:cs="Times New Roman"/>
          <w:sz w:val="24"/>
          <w:szCs w:val="24"/>
        </w:rPr>
        <w:t>transmissão</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com</w:t>
      </w:r>
      <w:proofErr w:type="spellEnd"/>
      <w:r w:rsidRPr="00733B4F">
        <w:rPr>
          <w:rFonts w:ascii="Times New Roman" w:hAnsi="Times New Roman" w:cs="Times New Roman"/>
          <w:sz w:val="24"/>
          <w:szCs w:val="24"/>
        </w:rPr>
        <w:t xml:space="preserve"> o </w:t>
      </w:r>
      <w:proofErr w:type="spellStart"/>
      <w:r w:rsidRPr="00733B4F">
        <w:rPr>
          <w:rFonts w:ascii="Times New Roman" w:hAnsi="Times New Roman" w:cs="Times New Roman"/>
          <w:sz w:val="24"/>
          <w:szCs w:val="24"/>
        </w:rPr>
        <w:t>qual</w:t>
      </w:r>
      <w:proofErr w:type="spellEnd"/>
      <w:r w:rsidRPr="00733B4F">
        <w:rPr>
          <w:rFonts w:ascii="Times New Roman" w:hAnsi="Times New Roman" w:cs="Times New Roman"/>
          <w:sz w:val="24"/>
          <w:szCs w:val="24"/>
        </w:rPr>
        <w:t xml:space="preserve"> é </w:t>
      </w:r>
      <w:proofErr w:type="spellStart"/>
      <w:r w:rsidRPr="00733B4F">
        <w:rPr>
          <w:rFonts w:ascii="Times New Roman" w:hAnsi="Times New Roman" w:cs="Times New Roman"/>
          <w:sz w:val="24"/>
          <w:szCs w:val="24"/>
        </w:rPr>
        <w:t>possível</w:t>
      </w:r>
      <w:proofErr w:type="spellEnd"/>
      <w:r w:rsidRPr="00733B4F">
        <w:rPr>
          <w:rFonts w:ascii="Times New Roman" w:hAnsi="Times New Roman" w:cs="Times New Roman"/>
          <w:sz w:val="24"/>
          <w:szCs w:val="24"/>
        </w:rPr>
        <w:t xml:space="preserve"> que </w:t>
      </w:r>
      <w:proofErr w:type="spellStart"/>
      <w:r w:rsidRPr="00733B4F">
        <w:rPr>
          <w:rFonts w:ascii="Times New Roman" w:hAnsi="Times New Roman" w:cs="Times New Roman"/>
          <w:sz w:val="24"/>
          <w:szCs w:val="24"/>
        </w:rPr>
        <w:t>um</w:t>
      </w:r>
      <w:proofErr w:type="spellEnd"/>
      <w:r w:rsidRPr="00733B4F">
        <w:rPr>
          <w:rFonts w:ascii="Times New Roman" w:hAnsi="Times New Roman" w:cs="Times New Roman"/>
          <w:sz w:val="24"/>
          <w:szCs w:val="24"/>
        </w:rPr>
        <w:t xml:space="preserve"> aplicativo </w:t>
      </w:r>
      <w:proofErr w:type="spellStart"/>
      <w:r w:rsidRPr="00733B4F">
        <w:rPr>
          <w:rFonts w:ascii="Times New Roman" w:hAnsi="Times New Roman" w:cs="Times New Roman"/>
          <w:sz w:val="24"/>
          <w:szCs w:val="24"/>
        </w:rPr>
        <w:t>execute</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não</w:t>
      </w:r>
      <w:proofErr w:type="spellEnd"/>
      <w:r w:rsidRPr="00733B4F">
        <w:rPr>
          <w:rFonts w:ascii="Times New Roman" w:hAnsi="Times New Roman" w:cs="Times New Roman"/>
          <w:sz w:val="24"/>
          <w:szCs w:val="24"/>
        </w:rPr>
        <w:t xml:space="preserve"> apenas métodos síncronos </w:t>
      </w:r>
      <w:proofErr w:type="spellStart"/>
      <w:r w:rsidRPr="00733B4F">
        <w:rPr>
          <w:rFonts w:ascii="Times New Roman" w:hAnsi="Times New Roman" w:cs="Times New Roman"/>
          <w:sz w:val="24"/>
          <w:szCs w:val="24"/>
        </w:rPr>
        <w:t>em</w:t>
      </w:r>
      <w:proofErr w:type="spellEnd"/>
      <w:r w:rsidRPr="00733B4F">
        <w:rPr>
          <w:rFonts w:ascii="Times New Roman" w:hAnsi="Times New Roman" w:cs="Times New Roman"/>
          <w:sz w:val="24"/>
          <w:szCs w:val="24"/>
        </w:rPr>
        <w:t xml:space="preserve"> objetos remotos, mas </w:t>
      </w:r>
      <w:proofErr w:type="spellStart"/>
      <w:r w:rsidRPr="00733B4F">
        <w:rPr>
          <w:rFonts w:ascii="Times New Roman" w:hAnsi="Times New Roman" w:cs="Times New Roman"/>
          <w:sz w:val="24"/>
          <w:szCs w:val="24"/>
        </w:rPr>
        <w:t>também</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assíncronos</w:t>
      </w:r>
      <w:proofErr w:type="spellEnd"/>
      <w:r w:rsidRPr="00733B4F">
        <w:rPr>
          <w:rFonts w:ascii="Times New Roman" w:hAnsi="Times New Roman" w:cs="Times New Roman"/>
          <w:sz w:val="24"/>
          <w:szCs w:val="24"/>
        </w:rPr>
        <w:t>.</w:t>
      </w:r>
    </w:p>
    <w:p w:rsidR="00965149" w:rsidRPr="00733B4F" w:rsidRDefault="00965149" w:rsidP="00965149">
      <w:pPr>
        <w:spacing w:after="0" w:line="360" w:lineRule="auto"/>
        <w:jc w:val="both"/>
        <w:rPr>
          <w:rFonts w:ascii="Times New Roman" w:hAnsi="Times New Roman" w:cs="Times New Roman"/>
          <w:sz w:val="24"/>
          <w:szCs w:val="24"/>
        </w:rPr>
      </w:pPr>
      <w:proofErr w:type="spellStart"/>
      <w:r w:rsidRPr="00733B4F">
        <w:rPr>
          <w:rFonts w:ascii="Times New Roman" w:hAnsi="Times New Roman" w:cs="Times New Roman"/>
          <w:sz w:val="24"/>
          <w:szCs w:val="24"/>
        </w:rPr>
        <w:lastRenderedPageBreak/>
        <w:t>Apresentamos</w:t>
      </w:r>
      <w:proofErr w:type="spellEnd"/>
      <w:r w:rsidRPr="00733B4F">
        <w:rPr>
          <w:rFonts w:ascii="Times New Roman" w:hAnsi="Times New Roman" w:cs="Times New Roman"/>
          <w:sz w:val="24"/>
          <w:szCs w:val="24"/>
        </w:rPr>
        <w:t xml:space="preserve"> os testes que </w:t>
      </w:r>
      <w:proofErr w:type="spellStart"/>
      <w:r w:rsidRPr="00733B4F">
        <w:rPr>
          <w:rFonts w:ascii="Times New Roman" w:hAnsi="Times New Roman" w:cs="Times New Roman"/>
          <w:sz w:val="24"/>
          <w:szCs w:val="24"/>
        </w:rPr>
        <w:t>foram</w:t>
      </w:r>
      <w:proofErr w:type="spellEnd"/>
      <w:r w:rsidRPr="00733B4F">
        <w:rPr>
          <w:rFonts w:ascii="Times New Roman" w:hAnsi="Times New Roman" w:cs="Times New Roman"/>
          <w:sz w:val="24"/>
          <w:szCs w:val="24"/>
        </w:rPr>
        <w:t xml:space="preserve"> realizados para verificar a </w:t>
      </w:r>
      <w:proofErr w:type="spellStart"/>
      <w:r w:rsidRPr="00733B4F">
        <w:rPr>
          <w:rFonts w:ascii="Times New Roman" w:hAnsi="Times New Roman" w:cs="Times New Roman"/>
          <w:sz w:val="24"/>
          <w:szCs w:val="24"/>
        </w:rPr>
        <w:t>funcionalidade</w:t>
      </w:r>
      <w:proofErr w:type="spellEnd"/>
      <w:r w:rsidRPr="00733B4F">
        <w:rPr>
          <w:rFonts w:ascii="Times New Roman" w:hAnsi="Times New Roman" w:cs="Times New Roman"/>
          <w:sz w:val="24"/>
          <w:szCs w:val="24"/>
        </w:rPr>
        <w:t xml:space="preserve"> do </w:t>
      </w:r>
      <w:proofErr w:type="spellStart"/>
      <w:r w:rsidRPr="00733B4F">
        <w:rPr>
          <w:rFonts w:ascii="Times New Roman" w:hAnsi="Times New Roman" w:cs="Times New Roman"/>
          <w:sz w:val="24"/>
          <w:szCs w:val="24"/>
        </w:rPr>
        <w:t>AsyncMonitor</w:t>
      </w:r>
      <w:proofErr w:type="spellEnd"/>
      <w:r w:rsidRPr="00733B4F">
        <w:rPr>
          <w:rFonts w:ascii="Times New Roman" w:hAnsi="Times New Roman" w:cs="Times New Roman"/>
          <w:sz w:val="24"/>
          <w:szCs w:val="24"/>
        </w:rPr>
        <w:t xml:space="preserve"> para diferentes </w:t>
      </w:r>
      <w:proofErr w:type="spellStart"/>
      <w:r w:rsidRPr="00733B4F">
        <w:rPr>
          <w:rFonts w:ascii="Times New Roman" w:hAnsi="Times New Roman" w:cs="Times New Roman"/>
          <w:sz w:val="24"/>
          <w:szCs w:val="24"/>
        </w:rPr>
        <w:t>tarefas</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receber</w:t>
      </w:r>
      <w:proofErr w:type="spellEnd"/>
      <w:r w:rsidRPr="00733B4F">
        <w:rPr>
          <w:rFonts w:ascii="Times New Roman" w:hAnsi="Times New Roman" w:cs="Times New Roman"/>
          <w:sz w:val="24"/>
          <w:szCs w:val="24"/>
        </w:rPr>
        <w:t xml:space="preserve"> pedidos de </w:t>
      </w:r>
      <w:proofErr w:type="spellStart"/>
      <w:r w:rsidRPr="00733B4F">
        <w:rPr>
          <w:rFonts w:ascii="Times New Roman" w:hAnsi="Times New Roman" w:cs="Times New Roman"/>
          <w:sz w:val="24"/>
          <w:szCs w:val="24"/>
        </w:rPr>
        <w:t>invocações</w:t>
      </w:r>
      <w:proofErr w:type="spellEnd"/>
      <w:r w:rsidRPr="00733B4F">
        <w:rPr>
          <w:rFonts w:ascii="Times New Roman" w:hAnsi="Times New Roman" w:cs="Times New Roman"/>
          <w:sz w:val="24"/>
          <w:szCs w:val="24"/>
        </w:rPr>
        <w:t xml:space="preserve"> de métodos </w:t>
      </w:r>
      <w:proofErr w:type="spellStart"/>
      <w:r w:rsidRPr="00733B4F">
        <w:rPr>
          <w:rFonts w:ascii="Times New Roman" w:hAnsi="Times New Roman" w:cs="Times New Roman"/>
          <w:sz w:val="24"/>
          <w:szCs w:val="24"/>
        </w:rPr>
        <w:t>assíncronos</w:t>
      </w:r>
      <w:proofErr w:type="spellEnd"/>
      <w:r w:rsidRPr="00733B4F">
        <w:rPr>
          <w:rFonts w:ascii="Times New Roman" w:hAnsi="Times New Roman" w:cs="Times New Roman"/>
          <w:sz w:val="24"/>
          <w:szCs w:val="24"/>
        </w:rPr>
        <w:t xml:space="preserve">; a </w:t>
      </w:r>
      <w:proofErr w:type="spellStart"/>
      <w:r w:rsidRPr="00733B4F">
        <w:rPr>
          <w:rFonts w:ascii="Times New Roman" w:hAnsi="Times New Roman" w:cs="Times New Roman"/>
          <w:sz w:val="24"/>
          <w:szCs w:val="24"/>
        </w:rPr>
        <w:t>execução</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correta</w:t>
      </w:r>
      <w:proofErr w:type="spellEnd"/>
      <w:r w:rsidRPr="00733B4F">
        <w:rPr>
          <w:rFonts w:ascii="Times New Roman" w:hAnsi="Times New Roman" w:cs="Times New Roman"/>
          <w:sz w:val="24"/>
          <w:szCs w:val="24"/>
        </w:rPr>
        <w:t xml:space="preserve"> dos métodos </w:t>
      </w:r>
      <w:proofErr w:type="spellStart"/>
      <w:r w:rsidRPr="00733B4F">
        <w:rPr>
          <w:rFonts w:ascii="Times New Roman" w:hAnsi="Times New Roman" w:cs="Times New Roman"/>
          <w:sz w:val="24"/>
          <w:szCs w:val="24"/>
        </w:rPr>
        <w:t>com</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seu</w:t>
      </w:r>
      <w:proofErr w:type="spellEnd"/>
      <w:r w:rsidRPr="00733B4F">
        <w:rPr>
          <w:rFonts w:ascii="Times New Roman" w:hAnsi="Times New Roman" w:cs="Times New Roman"/>
          <w:sz w:val="24"/>
          <w:szCs w:val="24"/>
        </w:rPr>
        <w:t xml:space="preserve"> status </w:t>
      </w:r>
      <w:proofErr w:type="spellStart"/>
      <w:r w:rsidRPr="00733B4F">
        <w:rPr>
          <w:rFonts w:ascii="Times New Roman" w:hAnsi="Times New Roman" w:cs="Times New Roman"/>
          <w:sz w:val="24"/>
          <w:szCs w:val="24"/>
        </w:rPr>
        <w:t>correspondente</w:t>
      </w:r>
      <w:proofErr w:type="spellEnd"/>
      <w:r w:rsidRPr="00733B4F">
        <w:rPr>
          <w:rFonts w:ascii="Times New Roman" w:hAnsi="Times New Roman" w:cs="Times New Roman"/>
          <w:sz w:val="24"/>
          <w:szCs w:val="24"/>
        </w:rPr>
        <w:t xml:space="preserve">; a </w:t>
      </w:r>
      <w:proofErr w:type="spellStart"/>
      <w:r w:rsidRPr="00733B4F">
        <w:rPr>
          <w:rFonts w:ascii="Times New Roman" w:hAnsi="Times New Roman" w:cs="Times New Roman"/>
          <w:sz w:val="24"/>
          <w:szCs w:val="24"/>
        </w:rPr>
        <w:t>visualização</w:t>
      </w:r>
      <w:proofErr w:type="spellEnd"/>
      <w:r w:rsidRPr="00733B4F">
        <w:rPr>
          <w:rFonts w:ascii="Times New Roman" w:hAnsi="Times New Roman" w:cs="Times New Roman"/>
          <w:sz w:val="24"/>
          <w:szCs w:val="24"/>
        </w:rPr>
        <w:t xml:space="preserve"> dos objetos resultantes, </w:t>
      </w:r>
      <w:proofErr w:type="spellStart"/>
      <w:r w:rsidRPr="00733B4F">
        <w:rPr>
          <w:rFonts w:ascii="Times New Roman" w:hAnsi="Times New Roman" w:cs="Times New Roman"/>
          <w:sz w:val="24"/>
          <w:szCs w:val="24"/>
        </w:rPr>
        <w:t>bem</w:t>
      </w:r>
      <w:proofErr w:type="spellEnd"/>
      <w:r w:rsidRPr="00733B4F">
        <w:rPr>
          <w:rFonts w:ascii="Times New Roman" w:hAnsi="Times New Roman" w:cs="Times New Roman"/>
          <w:sz w:val="24"/>
          <w:szCs w:val="24"/>
        </w:rPr>
        <w:t xml:space="preserve"> como a </w:t>
      </w:r>
      <w:proofErr w:type="spellStart"/>
      <w:r w:rsidRPr="00733B4F">
        <w:rPr>
          <w:rFonts w:ascii="Times New Roman" w:hAnsi="Times New Roman" w:cs="Times New Roman"/>
          <w:sz w:val="24"/>
          <w:szCs w:val="24"/>
        </w:rPr>
        <w:t>funcionalidade</w:t>
      </w:r>
      <w:proofErr w:type="spellEnd"/>
      <w:r w:rsidRPr="00733B4F">
        <w:rPr>
          <w:rFonts w:ascii="Times New Roman" w:hAnsi="Times New Roman" w:cs="Times New Roman"/>
          <w:sz w:val="24"/>
          <w:szCs w:val="24"/>
        </w:rPr>
        <w:t xml:space="preserve"> dos mecanismos de </w:t>
      </w:r>
      <w:proofErr w:type="spellStart"/>
      <w:r w:rsidRPr="00733B4F">
        <w:rPr>
          <w:rFonts w:ascii="Times New Roman" w:hAnsi="Times New Roman" w:cs="Times New Roman"/>
          <w:sz w:val="24"/>
          <w:szCs w:val="24"/>
        </w:rPr>
        <w:t>polling</w:t>
      </w:r>
      <w:proofErr w:type="spellEnd"/>
      <w:r w:rsidRPr="00733B4F">
        <w:rPr>
          <w:rFonts w:ascii="Times New Roman" w:hAnsi="Times New Roman" w:cs="Times New Roman"/>
          <w:sz w:val="24"/>
          <w:szCs w:val="24"/>
        </w:rPr>
        <w:t xml:space="preserve"> e </w:t>
      </w:r>
      <w:proofErr w:type="spellStart"/>
      <w:r w:rsidRPr="00733B4F">
        <w:rPr>
          <w:rFonts w:ascii="Times New Roman" w:hAnsi="Times New Roman" w:cs="Times New Roman"/>
          <w:sz w:val="24"/>
          <w:szCs w:val="24"/>
        </w:rPr>
        <w:t>transmissão</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assíncronos</w:t>
      </w:r>
      <w:proofErr w:type="spellEnd"/>
      <w:r w:rsidRPr="00733B4F">
        <w:rPr>
          <w:rFonts w:ascii="Times New Roman" w:hAnsi="Times New Roman" w:cs="Times New Roman"/>
          <w:sz w:val="24"/>
          <w:szCs w:val="24"/>
        </w:rPr>
        <w:t xml:space="preserve">. Os testes </w:t>
      </w:r>
      <w:proofErr w:type="spellStart"/>
      <w:r w:rsidRPr="00733B4F">
        <w:rPr>
          <w:rFonts w:ascii="Times New Roman" w:hAnsi="Times New Roman" w:cs="Times New Roman"/>
          <w:sz w:val="24"/>
          <w:szCs w:val="24"/>
        </w:rPr>
        <w:t>contemplam</w:t>
      </w:r>
      <w:proofErr w:type="spellEnd"/>
      <w:r w:rsidRPr="00733B4F">
        <w:rPr>
          <w:rFonts w:ascii="Times New Roman" w:hAnsi="Times New Roman" w:cs="Times New Roman"/>
          <w:sz w:val="24"/>
          <w:szCs w:val="24"/>
        </w:rPr>
        <w:t xml:space="preserve"> 20 </w:t>
      </w:r>
      <w:proofErr w:type="spellStart"/>
      <w:r w:rsidRPr="00733B4F">
        <w:rPr>
          <w:rFonts w:ascii="Times New Roman" w:hAnsi="Times New Roman" w:cs="Times New Roman"/>
          <w:sz w:val="24"/>
          <w:szCs w:val="24"/>
        </w:rPr>
        <w:t>cenários</w:t>
      </w:r>
      <w:proofErr w:type="spellEnd"/>
      <w:r w:rsidRPr="00733B4F">
        <w:rPr>
          <w:rFonts w:ascii="Times New Roman" w:hAnsi="Times New Roman" w:cs="Times New Roman"/>
          <w:sz w:val="24"/>
          <w:szCs w:val="24"/>
        </w:rPr>
        <w:t xml:space="preserve">: 10 usando o mecanismo de </w:t>
      </w:r>
      <w:proofErr w:type="spellStart"/>
      <w:r w:rsidRPr="00733B4F">
        <w:rPr>
          <w:rFonts w:ascii="Times New Roman" w:hAnsi="Times New Roman" w:cs="Times New Roman"/>
          <w:sz w:val="24"/>
          <w:szCs w:val="24"/>
        </w:rPr>
        <w:t>comunicação</w:t>
      </w:r>
      <w:proofErr w:type="spellEnd"/>
      <w:r w:rsidRPr="00733B4F">
        <w:rPr>
          <w:rFonts w:ascii="Times New Roman" w:hAnsi="Times New Roman" w:cs="Times New Roman"/>
          <w:sz w:val="24"/>
          <w:szCs w:val="24"/>
        </w:rPr>
        <w:t xml:space="preserve"> de </w:t>
      </w:r>
      <w:proofErr w:type="spellStart"/>
      <w:r w:rsidRPr="00733B4F">
        <w:rPr>
          <w:rFonts w:ascii="Times New Roman" w:hAnsi="Times New Roman" w:cs="Times New Roman"/>
          <w:sz w:val="24"/>
          <w:szCs w:val="24"/>
        </w:rPr>
        <w:t>polling</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assíncrono</w:t>
      </w:r>
      <w:proofErr w:type="spellEnd"/>
      <w:r w:rsidRPr="00733B4F">
        <w:rPr>
          <w:rFonts w:ascii="Times New Roman" w:hAnsi="Times New Roman" w:cs="Times New Roman"/>
          <w:sz w:val="24"/>
          <w:szCs w:val="24"/>
        </w:rPr>
        <w:t xml:space="preserve"> e 10 usando a técnica de </w:t>
      </w:r>
      <w:proofErr w:type="spellStart"/>
      <w:r w:rsidRPr="00733B4F">
        <w:rPr>
          <w:rFonts w:ascii="Times New Roman" w:hAnsi="Times New Roman" w:cs="Times New Roman"/>
          <w:sz w:val="24"/>
          <w:szCs w:val="24"/>
        </w:rPr>
        <w:t>transmissão</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Em</w:t>
      </w:r>
      <w:proofErr w:type="spellEnd"/>
      <w:r w:rsidRPr="00733B4F">
        <w:rPr>
          <w:rFonts w:ascii="Times New Roman" w:hAnsi="Times New Roman" w:cs="Times New Roman"/>
          <w:sz w:val="24"/>
          <w:szCs w:val="24"/>
        </w:rPr>
        <w:t xml:space="preserve"> cada </w:t>
      </w:r>
      <w:proofErr w:type="spellStart"/>
      <w:r w:rsidRPr="00733B4F">
        <w:rPr>
          <w:rFonts w:ascii="Times New Roman" w:hAnsi="Times New Roman" w:cs="Times New Roman"/>
          <w:sz w:val="24"/>
          <w:szCs w:val="24"/>
        </w:rPr>
        <w:t>cenário</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um</w:t>
      </w:r>
      <w:proofErr w:type="spellEnd"/>
      <w:r w:rsidRPr="00733B4F">
        <w:rPr>
          <w:rFonts w:ascii="Times New Roman" w:hAnsi="Times New Roman" w:cs="Times New Roman"/>
          <w:sz w:val="24"/>
          <w:szCs w:val="24"/>
        </w:rPr>
        <w:t xml:space="preserve"> servidor WOX e cinco computadores clientes </w:t>
      </w:r>
      <w:proofErr w:type="spellStart"/>
      <w:r w:rsidRPr="00733B4F">
        <w:rPr>
          <w:rFonts w:ascii="Times New Roman" w:hAnsi="Times New Roman" w:cs="Times New Roman"/>
          <w:sz w:val="24"/>
          <w:szCs w:val="24"/>
        </w:rPr>
        <w:t>permaneceram</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disponíveis</w:t>
      </w:r>
      <w:proofErr w:type="spellEnd"/>
      <w:r w:rsidRPr="00733B4F">
        <w:rPr>
          <w:rFonts w:ascii="Times New Roman" w:hAnsi="Times New Roman" w:cs="Times New Roman"/>
          <w:sz w:val="24"/>
          <w:szCs w:val="24"/>
        </w:rPr>
        <w:t xml:space="preserve">, o que </w:t>
      </w:r>
      <w:proofErr w:type="spellStart"/>
      <w:r w:rsidRPr="00733B4F">
        <w:rPr>
          <w:rFonts w:ascii="Times New Roman" w:hAnsi="Times New Roman" w:cs="Times New Roman"/>
          <w:sz w:val="24"/>
          <w:szCs w:val="24"/>
        </w:rPr>
        <w:t>enviou</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um</w:t>
      </w:r>
      <w:proofErr w:type="spellEnd"/>
      <w:r w:rsidRPr="00733B4F">
        <w:rPr>
          <w:rFonts w:ascii="Times New Roman" w:hAnsi="Times New Roman" w:cs="Times New Roman"/>
          <w:sz w:val="24"/>
          <w:szCs w:val="24"/>
        </w:rPr>
        <w:t xml:space="preserve"> número </w:t>
      </w:r>
      <w:proofErr w:type="spellStart"/>
      <w:r w:rsidRPr="00733B4F">
        <w:rPr>
          <w:rFonts w:ascii="Times New Roman" w:hAnsi="Times New Roman" w:cs="Times New Roman"/>
          <w:sz w:val="24"/>
          <w:szCs w:val="24"/>
        </w:rPr>
        <w:t>aleatório</w:t>
      </w:r>
      <w:proofErr w:type="spellEnd"/>
      <w:r w:rsidRPr="00733B4F">
        <w:rPr>
          <w:rFonts w:ascii="Times New Roman" w:hAnsi="Times New Roman" w:cs="Times New Roman"/>
          <w:sz w:val="24"/>
          <w:szCs w:val="24"/>
        </w:rPr>
        <w:t xml:space="preserve"> de pedidos de </w:t>
      </w:r>
      <w:proofErr w:type="spellStart"/>
      <w:r w:rsidRPr="00733B4F">
        <w:rPr>
          <w:rFonts w:ascii="Times New Roman" w:hAnsi="Times New Roman" w:cs="Times New Roman"/>
          <w:sz w:val="24"/>
          <w:szCs w:val="24"/>
        </w:rPr>
        <w:t>invocações</w:t>
      </w:r>
      <w:proofErr w:type="spellEnd"/>
      <w:r w:rsidRPr="00733B4F">
        <w:rPr>
          <w:rFonts w:ascii="Times New Roman" w:hAnsi="Times New Roman" w:cs="Times New Roman"/>
          <w:sz w:val="24"/>
          <w:szCs w:val="24"/>
        </w:rPr>
        <w:t xml:space="preserve"> de método </w:t>
      </w:r>
      <w:proofErr w:type="spellStart"/>
      <w:r w:rsidRPr="00733B4F">
        <w:rPr>
          <w:rFonts w:ascii="Times New Roman" w:hAnsi="Times New Roman" w:cs="Times New Roman"/>
          <w:sz w:val="24"/>
          <w:szCs w:val="24"/>
        </w:rPr>
        <w:t>assíncrono</w:t>
      </w:r>
      <w:proofErr w:type="spellEnd"/>
      <w:r w:rsidRPr="00733B4F">
        <w:rPr>
          <w:rFonts w:ascii="Times New Roman" w:hAnsi="Times New Roman" w:cs="Times New Roman"/>
          <w:sz w:val="24"/>
          <w:szCs w:val="24"/>
        </w:rPr>
        <w:t xml:space="preserve"> para o servidor WOX. Os resultados </w:t>
      </w:r>
      <w:proofErr w:type="spellStart"/>
      <w:r w:rsidRPr="00733B4F">
        <w:rPr>
          <w:rFonts w:ascii="Times New Roman" w:hAnsi="Times New Roman" w:cs="Times New Roman"/>
          <w:sz w:val="24"/>
          <w:szCs w:val="24"/>
        </w:rPr>
        <w:t>obtidos</w:t>
      </w:r>
      <w:proofErr w:type="spellEnd"/>
      <w:r w:rsidRPr="00733B4F">
        <w:rPr>
          <w:rFonts w:ascii="Times New Roman" w:hAnsi="Times New Roman" w:cs="Times New Roman"/>
          <w:sz w:val="24"/>
          <w:szCs w:val="24"/>
        </w:rPr>
        <w:t xml:space="preserve"> nos testes realizados </w:t>
      </w:r>
      <w:proofErr w:type="spellStart"/>
      <w:r w:rsidRPr="00733B4F">
        <w:rPr>
          <w:rFonts w:ascii="Times New Roman" w:hAnsi="Times New Roman" w:cs="Times New Roman"/>
          <w:sz w:val="24"/>
          <w:szCs w:val="24"/>
        </w:rPr>
        <w:t>são</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encorajadores</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uma</w:t>
      </w:r>
      <w:proofErr w:type="spellEnd"/>
      <w:r w:rsidRPr="00733B4F">
        <w:rPr>
          <w:rFonts w:ascii="Times New Roman" w:hAnsi="Times New Roman" w:cs="Times New Roman"/>
          <w:sz w:val="24"/>
          <w:szCs w:val="24"/>
        </w:rPr>
        <w:t xml:space="preserve"> vez que 100% dos pedidos enviados pelos computadores clientes para o servidor WOX </w:t>
      </w:r>
      <w:proofErr w:type="spellStart"/>
      <w:r w:rsidRPr="00733B4F">
        <w:rPr>
          <w:rFonts w:ascii="Times New Roman" w:hAnsi="Times New Roman" w:cs="Times New Roman"/>
          <w:sz w:val="24"/>
          <w:szCs w:val="24"/>
        </w:rPr>
        <w:t>foram</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enfileirados</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na</w:t>
      </w:r>
      <w:proofErr w:type="spellEnd"/>
      <w:r w:rsidRPr="00733B4F">
        <w:rPr>
          <w:rFonts w:ascii="Times New Roman" w:hAnsi="Times New Roman" w:cs="Times New Roman"/>
          <w:sz w:val="24"/>
          <w:szCs w:val="24"/>
        </w:rPr>
        <w:t xml:space="preserve"> fila do método, o que significa que o mecanismo para </w:t>
      </w:r>
      <w:proofErr w:type="spellStart"/>
      <w:r w:rsidRPr="00733B4F">
        <w:rPr>
          <w:rFonts w:ascii="Times New Roman" w:hAnsi="Times New Roman" w:cs="Times New Roman"/>
          <w:sz w:val="24"/>
          <w:szCs w:val="24"/>
        </w:rPr>
        <w:t>receber</w:t>
      </w:r>
      <w:proofErr w:type="spellEnd"/>
      <w:r w:rsidRPr="00733B4F">
        <w:rPr>
          <w:rFonts w:ascii="Times New Roman" w:hAnsi="Times New Roman" w:cs="Times New Roman"/>
          <w:sz w:val="24"/>
          <w:szCs w:val="24"/>
        </w:rPr>
        <w:t xml:space="preserve"> pedidos e filas funciona </w:t>
      </w:r>
      <w:proofErr w:type="spellStart"/>
      <w:r w:rsidRPr="00733B4F">
        <w:rPr>
          <w:rFonts w:ascii="Times New Roman" w:hAnsi="Times New Roman" w:cs="Times New Roman"/>
          <w:sz w:val="24"/>
          <w:szCs w:val="24"/>
        </w:rPr>
        <w:t>corretamente</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Com</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relação</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aos</w:t>
      </w:r>
      <w:proofErr w:type="spellEnd"/>
      <w:r w:rsidRPr="00733B4F">
        <w:rPr>
          <w:rFonts w:ascii="Times New Roman" w:hAnsi="Times New Roman" w:cs="Times New Roman"/>
          <w:sz w:val="24"/>
          <w:szCs w:val="24"/>
        </w:rPr>
        <w:t xml:space="preserve"> métodos </w:t>
      </w:r>
      <w:proofErr w:type="spellStart"/>
      <w:r w:rsidRPr="00733B4F">
        <w:rPr>
          <w:rFonts w:ascii="Times New Roman" w:hAnsi="Times New Roman" w:cs="Times New Roman"/>
          <w:sz w:val="24"/>
          <w:szCs w:val="24"/>
        </w:rPr>
        <w:t>colhidos</w:t>
      </w:r>
      <w:proofErr w:type="spellEnd"/>
      <w:r w:rsidRPr="00733B4F">
        <w:rPr>
          <w:rFonts w:ascii="Times New Roman" w:hAnsi="Times New Roman" w:cs="Times New Roman"/>
          <w:sz w:val="24"/>
          <w:szCs w:val="24"/>
        </w:rPr>
        <w:t xml:space="preserve">, 85% deles </w:t>
      </w:r>
      <w:proofErr w:type="spellStart"/>
      <w:r w:rsidRPr="00733B4F">
        <w:rPr>
          <w:rFonts w:ascii="Times New Roman" w:hAnsi="Times New Roman" w:cs="Times New Roman"/>
          <w:sz w:val="24"/>
          <w:szCs w:val="24"/>
        </w:rPr>
        <w:t>terminaram</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sua</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execução</w:t>
      </w:r>
      <w:proofErr w:type="spellEnd"/>
      <w:r w:rsidRPr="00733B4F">
        <w:rPr>
          <w:rFonts w:ascii="Times New Roman" w:hAnsi="Times New Roman" w:cs="Times New Roman"/>
          <w:sz w:val="24"/>
          <w:szCs w:val="24"/>
        </w:rPr>
        <w:t xml:space="preserve">; eles </w:t>
      </w:r>
      <w:proofErr w:type="spellStart"/>
      <w:r w:rsidRPr="00733B4F">
        <w:rPr>
          <w:rFonts w:ascii="Times New Roman" w:hAnsi="Times New Roman" w:cs="Times New Roman"/>
          <w:sz w:val="24"/>
          <w:szCs w:val="24"/>
        </w:rPr>
        <w:t>mudaram</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seu</w:t>
      </w:r>
      <w:proofErr w:type="spellEnd"/>
      <w:r w:rsidRPr="00733B4F">
        <w:rPr>
          <w:rFonts w:ascii="Times New Roman" w:hAnsi="Times New Roman" w:cs="Times New Roman"/>
          <w:sz w:val="24"/>
          <w:szCs w:val="24"/>
        </w:rPr>
        <w:t xml:space="preserve"> status </w:t>
      </w:r>
      <w:proofErr w:type="spellStart"/>
      <w:r w:rsidRPr="00733B4F">
        <w:rPr>
          <w:rFonts w:ascii="Times New Roman" w:hAnsi="Times New Roman" w:cs="Times New Roman"/>
          <w:sz w:val="24"/>
          <w:szCs w:val="24"/>
        </w:rPr>
        <w:t>corretamente</w:t>
      </w:r>
      <w:proofErr w:type="spellEnd"/>
      <w:r w:rsidRPr="00733B4F">
        <w:rPr>
          <w:rFonts w:ascii="Times New Roman" w:hAnsi="Times New Roman" w:cs="Times New Roman"/>
          <w:sz w:val="24"/>
          <w:szCs w:val="24"/>
        </w:rPr>
        <w:t xml:space="preserve"> e </w:t>
      </w:r>
      <w:proofErr w:type="spellStart"/>
      <w:r w:rsidRPr="00733B4F">
        <w:rPr>
          <w:rFonts w:ascii="Times New Roman" w:hAnsi="Times New Roman" w:cs="Times New Roman"/>
          <w:sz w:val="24"/>
          <w:szCs w:val="24"/>
        </w:rPr>
        <w:t>foi</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possível</w:t>
      </w:r>
      <w:proofErr w:type="spellEnd"/>
      <w:r w:rsidRPr="00733B4F">
        <w:rPr>
          <w:rFonts w:ascii="Times New Roman" w:hAnsi="Times New Roman" w:cs="Times New Roman"/>
          <w:sz w:val="24"/>
          <w:szCs w:val="24"/>
        </w:rPr>
        <w:t xml:space="preserve"> visualizar o resultado de </w:t>
      </w:r>
      <w:proofErr w:type="spellStart"/>
      <w:r w:rsidRPr="00733B4F">
        <w:rPr>
          <w:rFonts w:ascii="Times New Roman" w:hAnsi="Times New Roman" w:cs="Times New Roman"/>
          <w:sz w:val="24"/>
          <w:szCs w:val="24"/>
        </w:rPr>
        <w:t>sua</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execução</w:t>
      </w:r>
      <w:proofErr w:type="spellEnd"/>
      <w:r w:rsidRPr="00733B4F">
        <w:rPr>
          <w:rFonts w:ascii="Times New Roman" w:hAnsi="Times New Roman" w:cs="Times New Roman"/>
          <w:sz w:val="24"/>
          <w:szCs w:val="24"/>
        </w:rPr>
        <w:t xml:space="preserve"> no navegador da Web.</w:t>
      </w:r>
    </w:p>
    <w:p w:rsidR="00965149" w:rsidRPr="00733B4F" w:rsidRDefault="00965149" w:rsidP="00965149">
      <w:pPr>
        <w:spacing w:after="0" w:line="360" w:lineRule="auto"/>
        <w:jc w:val="both"/>
        <w:rPr>
          <w:rFonts w:ascii="Times New Roman" w:hAnsi="Times New Roman" w:cs="Times New Roman"/>
          <w:sz w:val="24"/>
          <w:szCs w:val="24"/>
        </w:rPr>
      </w:pPr>
      <w:proofErr w:type="spellStart"/>
      <w:r w:rsidRPr="00965149">
        <w:rPr>
          <w:rFonts w:ascii="Calibri" w:eastAsia="Calibri" w:hAnsi="Calibri" w:cs="Calibri"/>
          <w:b/>
          <w:color w:val="000000"/>
          <w:sz w:val="28"/>
          <w:szCs w:val="28"/>
          <w:lang w:val="es-ES" w:eastAsia="es-MX"/>
        </w:rPr>
        <w:t>Palavras</w:t>
      </w:r>
      <w:proofErr w:type="spellEnd"/>
      <w:r w:rsidRPr="00965149">
        <w:rPr>
          <w:rFonts w:ascii="Calibri" w:eastAsia="Calibri" w:hAnsi="Calibri" w:cs="Calibri"/>
          <w:b/>
          <w:color w:val="000000"/>
          <w:sz w:val="28"/>
          <w:szCs w:val="28"/>
          <w:lang w:val="es-ES" w:eastAsia="es-MX"/>
        </w:rPr>
        <w:t>-chave:</w:t>
      </w:r>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comunicação</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assíncrona</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ferramenta</w:t>
      </w:r>
      <w:proofErr w:type="spellEnd"/>
      <w:r w:rsidRPr="00733B4F">
        <w:rPr>
          <w:rFonts w:ascii="Times New Roman" w:hAnsi="Times New Roman" w:cs="Times New Roman"/>
          <w:sz w:val="24"/>
          <w:szCs w:val="24"/>
        </w:rPr>
        <w:t xml:space="preserve"> de </w:t>
      </w:r>
      <w:proofErr w:type="spellStart"/>
      <w:r w:rsidRPr="00733B4F">
        <w:rPr>
          <w:rFonts w:ascii="Times New Roman" w:hAnsi="Times New Roman" w:cs="Times New Roman"/>
          <w:sz w:val="24"/>
          <w:szCs w:val="24"/>
        </w:rPr>
        <w:t>ensino</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ferramenta</w:t>
      </w:r>
      <w:proofErr w:type="spellEnd"/>
      <w:r w:rsidRPr="00733B4F">
        <w:rPr>
          <w:rFonts w:ascii="Times New Roman" w:hAnsi="Times New Roman" w:cs="Times New Roman"/>
          <w:sz w:val="24"/>
          <w:szCs w:val="24"/>
        </w:rPr>
        <w:t xml:space="preserve"> web, sistemas </w:t>
      </w:r>
      <w:proofErr w:type="spellStart"/>
      <w:r w:rsidRPr="00733B4F">
        <w:rPr>
          <w:rFonts w:ascii="Times New Roman" w:hAnsi="Times New Roman" w:cs="Times New Roman"/>
          <w:sz w:val="24"/>
          <w:szCs w:val="24"/>
        </w:rPr>
        <w:t>distribuídos</w:t>
      </w:r>
      <w:proofErr w:type="spellEnd"/>
      <w:r w:rsidRPr="00733B4F">
        <w:rPr>
          <w:rFonts w:ascii="Times New Roman" w:hAnsi="Times New Roman" w:cs="Times New Roman"/>
          <w:sz w:val="24"/>
          <w:szCs w:val="24"/>
        </w:rPr>
        <w:t xml:space="preserve">, Web </w:t>
      </w:r>
      <w:proofErr w:type="spellStart"/>
      <w:r w:rsidRPr="00733B4F">
        <w:rPr>
          <w:rFonts w:ascii="Times New Roman" w:hAnsi="Times New Roman" w:cs="Times New Roman"/>
          <w:sz w:val="24"/>
          <w:szCs w:val="24"/>
        </w:rPr>
        <w:t>Objects</w:t>
      </w:r>
      <w:proofErr w:type="spellEnd"/>
      <w:r w:rsidRPr="00733B4F">
        <w:rPr>
          <w:rFonts w:ascii="Times New Roman" w:hAnsi="Times New Roman" w:cs="Times New Roman"/>
          <w:sz w:val="24"/>
          <w:szCs w:val="24"/>
        </w:rPr>
        <w:t xml:space="preserve"> </w:t>
      </w:r>
      <w:proofErr w:type="spellStart"/>
      <w:r w:rsidRPr="00733B4F">
        <w:rPr>
          <w:rFonts w:ascii="Times New Roman" w:hAnsi="Times New Roman" w:cs="Times New Roman"/>
          <w:sz w:val="24"/>
          <w:szCs w:val="24"/>
        </w:rPr>
        <w:t>em</w:t>
      </w:r>
      <w:proofErr w:type="spellEnd"/>
      <w:r w:rsidRPr="00733B4F">
        <w:rPr>
          <w:rFonts w:ascii="Times New Roman" w:hAnsi="Times New Roman" w:cs="Times New Roman"/>
          <w:sz w:val="24"/>
          <w:szCs w:val="24"/>
        </w:rPr>
        <w:t xml:space="preserve"> XML.</w:t>
      </w:r>
    </w:p>
    <w:p w:rsidR="00965149" w:rsidRPr="00733B4F" w:rsidRDefault="00965149" w:rsidP="00965149">
      <w:pPr>
        <w:spacing w:after="0" w:line="360" w:lineRule="auto"/>
        <w:jc w:val="both"/>
        <w:rPr>
          <w:rFonts w:ascii="Times New Roman" w:hAnsi="Times New Roman" w:cs="Times New Roman"/>
          <w:sz w:val="24"/>
          <w:szCs w:val="24"/>
        </w:rPr>
      </w:pPr>
    </w:p>
    <w:p w:rsidR="00965149" w:rsidRDefault="00965149" w:rsidP="00965149">
      <w:pPr>
        <w:spacing w:before="120" w:after="240" w:line="360" w:lineRule="auto"/>
        <w:jc w:val="both"/>
        <w:rPr>
          <w:rFonts w:ascii="Arial" w:eastAsia="Arial" w:hAnsi="Arial" w:cs="Arial"/>
        </w:rPr>
      </w:pPr>
      <w:r w:rsidRPr="005707A2">
        <w:rPr>
          <w:rFonts w:ascii="Times New Roman" w:hAnsi="Times New Roman" w:cs="Times New Roman"/>
          <w:b/>
          <w:sz w:val="24"/>
        </w:rPr>
        <w:t>Fecha Recepción:</w:t>
      </w:r>
      <w:r w:rsidRPr="005707A2">
        <w:rPr>
          <w:rFonts w:ascii="Times New Roman" w:hAnsi="Times New Roman" w:cs="Times New Roman"/>
          <w:sz w:val="24"/>
        </w:rPr>
        <w:t xml:space="preserve"> </w:t>
      </w:r>
      <w:r>
        <w:rPr>
          <w:rFonts w:ascii="Times New Roman" w:hAnsi="Times New Roman" w:cs="Times New Roman"/>
          <w:sz w:val="24"/>
        </w:rPr>
        <w:t>Noviembre</w:t>
      </w:r>
      <w:r w:rsidRPr="005707A2">
        <w:rPr>
          <w:rFonts w:ascii="Times New Roman" w:hAnsi="Times New Roman" w:cs="Times New Roman"/>
          <w:sz w:val="24"/>
        </w:rPr>
        <w:t xml:space="preserve"> 2016     </w:t>
      </w:r>
      <w:r w:rsidRPr="005707A2">
        <w:rPr>
          <w:rFonts w:ascii="Times New Roman" w:hAnsi="Times New Roman" w:cs="Times New Roman"/>
          <w:b/>
          <w:sz w:val="24"/>
        </w:rPr>
        <w:t>Fecha Aceptación:</w:t>
      </w:r>
      <w:r w:rsidRPr="005707A2">
        <w:rPr>
          <w:rFonts w:ascii="Times New Roman" w:hAnsi="Times New Roman" w:cs="Times New Roman"/>
          <w:sz w:val="24"/>
        </w:rPr>
        <w:t xml:space="preserve"> </w:t>
      </w:r>
      <w:r>
        <w:rPr>
          <w:rFonts w:ascii="Times New Roman" w:hAnsi="Times New Roman" w:cs="Times New Roman"/>
          <w:sz w:val="24"/>
        </w:rPr>
        <w:t>Junio</w:t>
      </w:r>
      <w:r w:rsidRPr="005707A2">
        <w:rPr>
          <w:rFonts w:ascii="Times New Roman" w:hAnsi="Times New Roman" w:cs="Times New Roman"/>
          <w:sz w:val="24"/>
        </w:rPr>
        <w:t xml:space="preserve"> 2017</w:t>
      </w:r>
      <w:r>
        <w:br/>
      </w:r>
      <w:r w:rsidR="00D34B5B">
        <w:pict>
          <v:rect id="_x0000_i1025" style="width:0;height:1.5pt" o:hralign="center" o:hrstd="t" o:hr="t" fillcolor="#a0a0a0" stroked="f"/>
        </w:pict>
      </w:r>
    </w:p>
    <w:p w:rsidR="00965149" w:rsidRPr="00733B4F" w:rsidRDefault="00965149" w:rsidP="00965149">
      <w:pPr>
        <w:spacing w:after="0" w:line="360" w:lineRule="auto"/>
        <w:jc w:val="both"/>
        <w:rPr>
          <w:rFonts w:ascii="Times New Roman" w:hAnsi="Times New Roman" w:cs="Times New Roman"/>
          <w:sz w:val="24"/>
          <w:szCs w:val="24"/>
        </w:rPr>
      </w:pPr>
    </w:p>
    <w:p w:rsidR="00965149" w:rsidRPr="00733B4F" w:rsidRDefault="00965149" w:rsidP="00965149">
      <w:pPr>
        <w:spacing w:after="0" w:line="360" w:lineRule="auto"/>
        <w:jc w:val="both"/>
        <w:rPr>
          <w:rFonts w:ascii="Times New Roman" w:hAnsi="Times New Roman" w:cs="Times New Roman"/>
          <w:sz w:val="24"/>
          <w:szCs w:val="24"/>
        </w:rPr>
      </w:pPr>
    </w:p>
    <w:p w:rsidR="001513BC" w:rsidRPr="00965149" w:rsidRDefault="00AD22EB" w:rsidP="00917E15">
      <w:pPr>
        <w:spacing w:after="0" w:line="360" w:lineRule="auto"/>
        <w:jc w:val="both"/>
        <w:rPr>
          <w:rFonts w:ascii="Calibri" w:eastAsia="Calibri" w:hAnsi="Calibri" w:cs="Calibri"/>
          <w:b/>
          <w:color w:val="000000"/>
          <w:sz w:val="28"/>
          <w:szCs w:val="28"/>
          <w:lang w:val="es-ES" w:eastAsia="es-MX"/>
        </w:rPr>
      </w:pPr>
      <w:r w:rsidRPr="00965149">
        <w:rPr>
          <w:rFonts w:ascii="Calibri" w:eastAsia="Calibri" w:hAnsi="Calibri" w:cs="Calibri"/>
          <w:b/>
          <w:color w:val="000000"/>
          <w:sz w:val="28"/>
          <w:szCs w:val="28"/>
          <w:lang w:val="es-ES" w:eastAsia="es-MX"/>
        </w:rPr>
        <w:t>Introducción</w:t>
      </w:r>
    </w:p>
    <w:p w:rsidR="002B2C98" w:rsidRDefault="002B2C98" w:rsidP="00917E1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comunicación asíncrona en aplicaciones cliente-servidor es utilizada para procesos que </w:t>
      </w:r>
      <w:r w:rsidR="00D371AD">
        <w:rPr>
          <w:rFonts w:ascii="Times New Roman" w:hAnsi="Times New Roman" w:cs="Times New Roman"/>
          <w:sz w:val="24"/>
          <w:szCs w:val="24"/>
        </w:rPr>
        <w:t>necesitan ser completados por</w:t>
      </w:r>
      <w:r>
        <w:rPr>
          <w:rFonts w:ascii="Times New Roman" w:hAnsi="Times New Roman" w:cs="Times New Roman"/>
          <w:sz w:val="24"/>
          <w:szCs w:val="24"/>
        </w:rPr>
        <w:t xml:space="preserve"> un servidor y que toman una cantidad de tiempo considerable. Si una aplicación cliente ejecuta un proceso largo sin utilizar comunicación asíncrona, </w:t>
      </w:r>
      <w:r w:rsidR="00D371AD">
        <w:rPr>
          <w:rFonts w:ascii="Times New Roman" w:hAnsi="Times New Roman" w:cs="Times New Roman"/>
          <w:sz w:val="24"/>
          <w:szCs w:val="24"/>
        </w:rPr>
        <w:t>la aplicación</w:t>
      </w:r>
      <w:r>
        <w:rPr>
          <w:rFonts w:ascii="Times New Roman" w:hAnsi="Times New Roman" w:cs="Times New Roman"/>
          <w:sz w:val="24"/>
          <w:szCs w:val="24"/>
        </w:rPr>
        <w:t xml:space="preserve"> cliente se </w:t>
      </w:r>
      <w:r w:rsidR="00631C63">
        <w:rPr>
          <w:rFonts w:ascii="Times New Roman" w:hAnsi="Times New Roman" w:cs="Times New Roman"/>
          <w:sz w:val="24"/>
          <w:szCs w:val="24"/>
        </w:rPr>
        <w:t xml:space="preserve">bloqueará </w:t>
      </w:r>
      <w:r>
        <w:rPr>
          <w:rFonts w:ascii="Times New Roman" w:hAnsi="Times New Roman" w:cs="Times New Roman"/>
          <w:sz w:val="24"/>
          <w:szCs w:val="24"/>
        </w:rPr>
        <w:t xml:space="preserve">mientras el servidor se </w:t>
      </w:r>
      <w:r w:rsidR="00A6428A">
        <w:rPr>
          <w:rFonts w:ascii="Times New Roman" w:hAnsi="Times New Roman" w:cs="Times New Roman"/>
          <w:sz w:val="24"/>
          <w:szCs w:val="24"/>
        </w:rPr>
        <w:t xml:space="preserve">encuentra ejecutando el proceso; y se </w:t>
      </w:r>
      <w:r w:rsidR="00631C63">
        <w:rPr>
          <w:rFonts w:ascii="Times New Roman" w:hAnsi="Times New Roman" w:cs="Times New Roman"/>
          <w:sz w:val="24"/>
          <w:szCs w:val="24"/>
        </w:rPr>
        <w:t xml:space="preserve">desbloqueará </w:t>
      </w:r>
      <w:r w:rsidR="00D371AD">
        <w:rPr>
          <w:rFonts w:ascii="Times New Roman" w:hAnsi="Times New Roman" w:cs="Times New Roman"/>
          <w:sz w:val="24"/>
          <w:szCs w:val="24"/>
        </w:rPr>
        <w:t xml:space="preserve">cuando el proceso </w:t>
      </w:r>
      <w:r w:rsidR="00631C63">
        <w:rPr>
          <w:rFonts w:ascii="Times New Roman" w:hAnsi="Times New Roman" w:cs="Times New Roman"/>
          <w:sz w:val="24"/>
          <w:szCs w:val="24"/>
        </w:rPr>
        <w:t>termine</w:t>
      </w:r>
      <w:r w:rsidR="00D371AD">
        <w:rPr>
          <w:rFonts w:ascii="Times New Roman" w:hAnsi="Times New Roman" w:cs="Times New Roman"/>
          <w:sz w:val="24"/>
          <w:szCs w:val="24"/>
        </w:rPr>
        <w:t>, es</w:t>
      </w:r>
      <w:r w:rsidR="00A6428A">
        <w:rPr>
          <w:rFonts w:ascii="Times New Roman" w:hAnsi="Times New Roman" w:cs="Times New Roman"/>
          <w:sz w:val="24"/>
          <w:szCs w:val="24"/>
        </w:rPr>
        <w:t xml:space="preserve"> decir, cuando el servidor mande</w:t>
      </w:r>
      <w:r w:rsidR="00D371AD">
        <w:rPr>
          <w:rFonts w:ascii="Times New Roman" w:hAnsi="Times New Roman" w:cs="Times New Roman"/>
          <w:sz w:val="24"/>
          <w:szCs w:val="24"/>
        </w:rPr>
        <w:t xml:space="preserve"> la respuesta de regreso</w:t>
      </w:r>
      <w:r>
        <w:rPr>
          <w:rFonts w:ascii="Times New Roman" w:hAnsi="Times New Roman" w:cs="Times New Roman"/>
          <w:sz w:val="24"/>
          <w:szCs w:val="24"/>
        </w:rPr>
        <w:t xml:space="preserve"> </w:t>
      </w:r>
      <w:r w:rsidR="00081D57">
        <w:rPr>
          <w:rFonts w:ascii="Times New Roman" w:hAnsi="Times New Roman" w:cs="Times New Roman"/>
          <w:sz w:val="24"/>
          <w:szCs w:val="24"/>
        </w:rPr>
        <w:t>a la aplicación cliente. Utilizando</w:t>
      </w:r>
      <w:r w:rsidR="00D371AD">
        <w:rPr>
          <w:rFonts w:ascii="Times New Roman" w:hAnsi="Times New Roman" w:cs="Times New Roman"/>
          <w:sz w:val="24"/>
          <w:szCs w:val="24"/>
        </w:rPr>
        <w:t xml:space="preserve"> la comunicación asíncrona</w:t>
      </w:r>
      <w:r w:rsidR="00A6428A">
        <w:rPr>
          <w:rFonts w:ascii="Times New Roman" w:hAnsi="Times New Roman" w:cs="Times New Roman"/>
          <w:sz w:val="24"/>
          <w:szCs w:val="24"/>
        </w:rPr>
        <w:t>,</w:t>
      </w:r>
      <w:r w:rsidR="00D371AD">
        <w:rPr>
          <w:rFonts w:ascii="Times New Roman" w:hAnsi="Times New Roman" w:cs="Times New Roman"/>
          <w:sz w:val="24"/>
          <w:szCs w:val="24"/>
        </w:rPr>
        <w:t xml:space="preserve"> un</w:t>
      </w:r>
      <w:r w:rsidR="00081D57">
        <w:rPr>
          <w:rFonts w:ascii="Times New Roman" w:hAnsi="Times New Roman" w:cs="Times New Roman"/>
          <w:sz w:val="24"/>
          <w:szCs w:val="24"/>
        </w:rPr>
        <w:t xml:space="preserve"> programa</w:t>
      </w:r>
      <w:r w:rsidR="00D371AD">
        <w:rPr>
          <w:rFonts w:ascii="Times New Roman" w:hAnsi="Times New Roman" w:cs="Times New Roman"/>
          <w:sz w:val="24"/>
          <w:szCs w:val="24"/>
        </w:rPr>
        <w:t xml:space="preserve"> cliente puede continuar trabajando sin bloquearse, mientras el proceso está siendo ejecutado por el servidor</w:t>
      </w:r>
      <w:r w:rsidR="00EC5BCB">
        <w:rPr>
          <w:rFonts w:ascii="Times New Roman" w:hAnsi="Times New Roman" w:cs="Times New Roman"/>
          <w:sz w:val="24"/>
          <w:szCs w:val="24"/>
        </w:rPr>
        <w:t>.</w:t>
      </w:r>
    </w:p>
    <w:p w:rsidR="00353A30" w:rsidRDefault="00EC5BCB" w:rsidP="00353A3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Ejemplos de</w:t>
      </w:r>
      <w:r w:rsidR="00353A30" w:rsidRPr="00353A30">
        <w:rPr>
          <w:rFonts w:ascii="Times New Roman" w:hAnsi="Times New Roman" w:cs="Times New Roman"/>
          <w:sz w:val="24"/>
          <w:szCs w:val="24"/>
        </w:rPr>
        <w:t xml:space="preserve"> aplicaciones que requieren el uso de </w:t>
      </w:r>
      <w:r w:rsidR="00864557">
        <w:rPr>
          <w:rFonts w:ascii="Times New Roman" w:hAnsi="Times New Roman" w:cs="Times New Roman"/>
          <w:sz w:val="24"/>
          <w:szCs w:val="24"/>
        </w:rPr>
        <w:t xml:space="preserve">la </w:t>
      </w:r>
      <w:r w:rsidR="00353A30" w:rsidRPr="00353A30">
        <w:rPr>
          <w:rFonts w:ascii="Times New Roman" w:hAnsi="Times New Roman" w:cs="Times New Roman"/>
          <w:sz w:val="24"/>
          <w:szCs w:val="24"/>
        </w:rPr>
        <w:t>comunicaci</w:t>
      </w:r>
      <w:r>
        <w:rPr>
          <w:rFonts w:ascii="Times New Roman" w:hAnsi="Times New Roman" w:cs="Times New Roman"/>
          <w:sz w:val="24"/>
          <w:szCs w:val="24"/>
        </w:rPr>
        <w:t>ón asíncrona son lo</w:t>
      </w:r>
      <w:r w:rsidR="00353A30">
        <w:rPr>
          <w:rFonts w:ascii="Times New Roman" w:hAnsi="Times New Roman" w:cs="Times New Roman"/>
          <w:sz w:val="24"/>
          <w:szCs w:val="24"/>
        </w:rPr>
        <w:t xml:space="preserve">s siguientes: un programa que solicita </w:t>
      </w:r>
      <w:r>
        <w:rPr>
          <w:rFonts w:ascii="Times New Roman" w:hAnsi="Times New Roman" w:cs="Times New Roman"/>
          <w:sz w:val="24"/>
          <w:szCs w:val="24"/>
        </w:rPr>
        <w:t>ejecutar</w:t>
      </w:r>
      <w:r w:rsidR="00353A30">
        <w:rPr>
          <w:rFonts w:ascii="Times New Roman" w:hAnsi="Times New Roman" w:cs="Times New Roman"/>
          <w:sz w:val="24"/>
          <w:szCs w:val="24"/>
        </w:rPr>
        <w:t xml:space="preserve"> un algoritmo complejo, el cual puede tomar varios minutos para ser completado; </w:t>
      </w:r>
      <w:r>
        <w:rPr>
          <w:rFonts w:ascii="Times New Roman" w:hAnsi="Times New Roman" w:cs="Times New Roman"/>
          <w:sz w:val="24"/>
          <w:szCs w:val="24"/>
        </w:rPr>
        <w:t xml:space="preserve">y </w:t>
      </w:r>
      <w:r w:rsidR="00864557">
        <w:rPr>
          <w:rFonts w:ascii="Times New Roman" w:hAnsi="Times New Roman" w:cs="Times New Roman"/>
          <w:sz w:val="24"/>
          <w:szCs w:val="24"/>
        </w:rPr>
        <w:t>la ejecución de una aplicación de reconocimiento de patrones, la cual puede tomar un largo tiempo para realizar los procesos de entrenamiento y r</w:t>
      </w:r>
      <w:r w:rsidR="00A6428A">
        <w:rPr>
          <w:rFonts w:ascii="Times New Roman" w:hAnsi="Times New Roman" w:cs="Times New Roman"/>
          <w:sz w:val="24"/>
          <w:szCs w:val="24"/>
        </w:rPr>
        <w:t>econocimiento</w:t>
      </w:r>
      <w:r w:rsidR="00864557">
        <w:rPr>
          <w:rFonts w:ascii="Times New Roman" w:hAnsi="Times New Roman" w:cs="Times New Roman"/>
          <w:sz w:val="24"/>
          <w:szCs w:val="24"/>
        </w:rPr>
        <w:t xml:space="preserve">. </w:t>
      </w:r>
    </w:p>
    <w:p w:rsidR="00A6428A" w:rsidRDefault="00A6428A" w:rsidP="00353A3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En aplicaciones que operan en Internet, el protocolo de transferencia de hipertexto (</w:t>
      </w:r>
      <w:proofErr w:type="spellStart"/>
      <w:r w:rsidRPr="00A6428A">
        <w:rPr>
          <w:rFonts w:ascii="Times New Roman" w:hAnsi="Times New Roman" w:cs="Times New Roman"/>
          <w:i/>
          <w:sz w:val="24"/>
          <w:szCs w:val="24"/>
        </w:rPr>
        <w:t>Hypertext</w:t>
      </w:r>
      <w:proofErr w:type="spellEnd"/>
      <w:r w:rsidRPr="00A6428A">
        <w:rPr>
          <w:rFonts w:ascii="Times New Roman" w:hAnsi="Times New Roman" w:cs="Times New Roman"/>
          <w:i/>
          <w:sz w:val="24"/>
          <w:szCs w:val="24"/>
        </w:rPr>
        <w:t xml:space="preserve"> Transfer </w:t>
      </w:r>
      <w:proofErr w:type="spellStart"/>
      <w:r w:rsidRPr="00A6428A">
        <w:rPr>
          <w:rFonts w:ascii="Times New Roman" w:hAnsi="Times New Roman" w:cs="Times New Roman"/>
          <w:i/>
          <w:sz w:val="24"/>
          <w:szCs w:val="24"/>
        </w:rPr>
        <w:t>Protocol</w:t>
      </w:r>
      <w:proofErr w:type="spellEnd"/>
      <w:r>
        <w:rPr>
          <w:rFonts w:ascii="Times New Roman" w:hAnsi="Times New Roman" w:cs="Times New Roman"/>
          <w:sz w:val="24"/>
          <w:szCs w:val="24"/>
        </w:rPr>
        <w:t>,</w:t>
      </w:r>
      <w:r w:rsidRPr="00A6428A">
        <w:rPr>
          <w:rFonts w:ascii="Times New Roman" w:hAnsi="Times New Roman" w:cs="Times New Roman"/>
          <w:sz w:val="24"/>
          <w:szCs w:val="24"/>
        </w:rPr>
        <w:t xml:space="preserve"> </w:t>
      </w:r>
      <w:r w:rsidR="00864557">
        <w:rPr>
          <w:rFonts w:ascii="Times New Roman" w:hAnsi="Times New Roman" w:cs="Times New Roman"/>
          <w:sz w:val="24"/>
          <w:szCs w:val="24"/>
        </w:rPr>
        <w:t>HTTP</w:t>
      </w:r>
      <w:r w:rsidR="00631C63">
        <w:rPr>
          <w:rFonts w:ascii="Times New Roman" w:hAnsi="Times New Roman" w:cs="Times New Roman"/>
          <w:sz w:val="24"/>
          <w:szCs w:val="24"/>
        </w:rPr>
        <w:t>,</w:t>
      </w:r>
      <w:r>
        <w:rPr>
          <w:rFonts w:ascii="Times New Roman" w:hAnsi="Times New Roman" w:cs="Times New Roman"/>
          <w:sz w:val="24"/>
          <w:szCs w:val="24"/>
        </w:rPr>
        <w:t xml:space="preserve"> por sus siglas en inglés)</w:t>
      </w:r>
      <w:r w:rsidR="009666B4">
        <w:rPr>
          <w:rFonts w:ascii="Times New Roman" w:hAnsi="Times New Roman" w:cs="Times New Roman"/>
          <w:sz w:val="24"/>
          <w:szCs w:val="24"/>
        </w:rPr>
        <w:t xml:space="preserve"> </w:t>
      </w:r>
      <w:r w:rsidR="009666B4" w:rsidRPr="009666B4">
        <w:rPr>
          <w:rFonts w:ascii="Times New Roman" w:hAnsi="Times New Roman" w:cs="Times New Roman"/>
          <w:sz w:val="24"/>
          <w:szCs w:val="24"/>
        </w:rPr>
        <w:t xml:space="preserve">(Fielding </w:t>
      </w:r>
      <w:r w:rsidR="009666B4" w:rsidRPr="009666B4">
        <w:rPr>
          <w:rFonts w:ascii="Times New Roman" w:hAnsi="Times New Roman" w:cs="Times New Roman"/>
          <w:i/>
          <w:sz w:val="24"/>
          <w:szCs w:val="24"/>
        </w:rPr>
        <w:t>et al.</w:t>
      </w:r>
      <w:r w:rsidR="009666B4" w:rsidRPr="009666B4">
        <w:rPr>
          <w:rFonts w:ascii="Times New Roman" w:hAnsi="Times New Roman" w:cs="Times New Roman"/>
          <w:sz w:val="24"/>
          <w:szCs w:val="24"/>
        </w:rPr>
        <w:t>, 2007)</w:t>
      </w:r>
      <w:r w:rsidR="00864557">
        <w:rPr>
          <w:rFonts w:ascii="Times New Roman" w:hAnsi="Times New Roman" w:cs="Times New Roman"/>
          <w:sz w:val="24"/>
          <w:szCs w:val="24"/>
        </w:rPr>
        <w:t xml:space="preserve"> </w:t>
      </w:r>
      <w:r>
        <w:rPr>
          <w:rFonts w:ascii="Times New Roman" w:hAnsi="Times New Roman" w:cs="Times New Roman"/>
          <w:sz w:val="24"/>
          <w:szCs w:val="24"/>
        </w:rPr>
        <w:t xml:space="preserve">es el que </w:t>
      </w:r>
      <w:r w:rsidR="00DA745F">
        <w:rPr>
          <w:rFonts w:ascii="Times New Roman" w:hAnsi="Times New Roman" w:cs="Times New Roman"/>
          <w:sz w:val="24"/>
          <w:szCs w:val="24"/>
        </w:rPr>
        <w:t xml:space="preserve">más </w:t>
      </w:r>
      <w:r>
        <w:rPr>
          <w:rFonts w:ascii="Times New Roman" w:hAnsi="Times New Roman" w:cs="Times New Roman"/>
          <w:sz w:val="24"/>
          <w:szCs w:val="24"/>
        </w:rPr>
        <w:t>se</w:t>
      </w:r>
      <w:r w:rsidR="00DA745F">
        <w:rPr>
          <w:rFonts w:ascii="Times New Roman" w:hAnsi="Times New Roman" w:cs="Times New Roman"/>
          <w:sz w:val="24"/>
          <w:szCs w:val="24"/>
        </w:rPr>
        <w:t xml:space="preserve"> utiliza para que se comuniquen; sin embargo, </w:t>
      </w:r>
      <w:r w:rsidR="00123D2E">
        <w:rPr>
          <w:rFonts w:ascii="Times New Roman" w:hAnsi="Times New Roman" w:cs="Times New Roman"/>
          <w:sz w:val="24"/>
          <w:szCs w:val="24"/>
        </w:rPr>
        <w:t>é</w:t>
      </w:r>
      <w:r w:rsidR="00DA745F">
        <w:rPr>
          <w:rFonts w:ascii="Times New Roman" w:hAnsi="Times New Roman" w:cs="Times New Roman"/>
          <w:sz w:val="24"/>
          <w:szCs w:val="24"/>
        </w:rPr>
        <w:t xml:space="preserve">ste </w:t>
      </w:r>
      <w:r w:rsidR="00864557">
        <w:rPr>
          <w:rFonts w:ascii="Times New Roman" w:hAnsi="Times New Roman" w:cs="Times New Roman"/>
          <w:sz w:val="24"/>
          <w:szCs w:val="24"/>
        </w:rPr>
        <w:t xml:space="preserve">no proporciona </w:t>
      </w:r>
      <w:r w:rsidR="008A33F6">
        <w:rPr>
          <w:rFonts w:ascii="Times New Roman" w:hAnsi="Times New Roman" w:cs="Times New Roman"/>
          <w:sz w:val="24"/>
          <w:szCs w:val="24"/>
        </w:rPr>
        <w:t>una forma para abrir conexiones a clientes y notificarles cuand</w:t>
      </w:r>
      <w:r>
        <w:rPr>
          <w:rFonts w:ascii="Times New Roman" w:hAnsi="Times New Roman" w:cs="Times New Roman"/>
          <w:sz w:val="24"/>
          <w:szCs w:val="24"/>
        </w:rPr>
        <w:t xml:space="preserve">o un proceso ha terminado. Como parte de la investigación previa que se </w:t>
      </w:r>
      <w:r w:rsidR="00DA745F">
        <w:rPr>
          <w:rFonts w:ascii="Times New Roman" w:hAnsi="Times New Roman" w:cs="Times New Roman"/>
          <w:sz w:val="24"/>
          <w:szCs w:val="24"/>
        </w:rPr>
        <w:t>ha realizado, se desarrolló</w:t>
      </w:r>
      <w:r>
        <w:rPr>
          <w:rFonts w:ascii="Times New Roman" w:hAnsi="Times New Roman" w:cs="Times New Roman"/>
          <w:sz w:val="24"/>
          <w:szCs w:val="24"/>
        </w:rPr>
        <w:t xml:space="preserve"> </w:t>
      </w:r>
      <w:r w:rsidR="008A33F6">
        <w:rPr>
          <w:rFonts w:ascii="Times New Roman" w:hAnsi="Times New Roman" w:cs="Times New Roman"/>
          <w:sz w:val="24"/>
          <w:szCs w:val="24"/>
        </w:rPr>
        <w:t xml:space="preserve">un </w:t>
      </w:r>
      <w:proofErr w:type="spellStart"/>
      <w:r w:rsidR="008A33F6" w:rsidRPr="008A33F6">
        <w:rPr>
          <w:rFonts w:ascii="Times New Roman" w:hAnsi="Times New Roman" w:cs="Times New Roman"/>
          <w:i/>
          <w:sz w:val="24"/>
          <w:szCs w:val="24"/>
        </w:rPr>
        <w:t>framework</w:t>
      </w:r>
      <w:proofErr w:type="spellEnd"/>
      <w:r w:rsidR="008A33F6">
        <w:rPr>
          <w:rFonts w:ascii="Times New Roman" w:hAnsi="Times New Roman" w:cs="Times New Roman"/>
          <w:sz w:val="24"/>
          <w:szCs w:val="24"/>
        </w:rPr>
        <w:t xml:space="preserve"> para programación de objetos distribuidos en </w:t>
      </w:r>
      <w:r>
        <w:rPr>
          <w:rFonts w:ascii="Times New Roman" w:hAnsi="Times New Roman" w:cs="Times New Roman"/>
          <w:sz w:val="24"/>
          <w:szCs w:val="24"/>
        </w:rPr>
        <w:t xml:space="preserve">los lenguajes de programación </w:t>
      </w:r>
      <w:r w:rsidR="008A33F6">
        <w:rPr>
          <w:rFonts w:ascii="Times New Roman" w:hAnsi="Times New Roman" w:cs="Times New Roman"/>
          <w:sz w:val="24"/>
          <w:szCs w:val="24"/>
        </w:rPr>
        <w:t>Java y C#, llamado Objetos Web en XML (</w:t>
      </w:r>
      <w:r w:rsidR="008A33F6" w:rsidRPr="008A33F6">
        <w:rPr>
          <w:rFonts w:ascii="Times New Roman" w:hAnsi="Times New Roman" w:cs="Times New Roman"/>
          <w:i/>
          <w:sz w:val="24"/>
          <w:szCs w:val="24"/>
        </w:rPr>
        <w:t xml:space="preserve">Web </w:t>
      </w:r>
      <w:proofErr w:type="spellStart"/>
      <w:r w:rsidR="008A33F6" w:rsidRPr="008A33F6">
        <w:rPr>
          <w:rFonts w:ascii="Times New Roman" w:hAnsi="Times New Roman" w:cs="Times New Roman"/>
          <w:i/>
          <w:sz w:val="24"/>
          <w:szCs w:val="24"/>
        </w:rPr>
        <w:t>Objects</w:t>
      </w:r>
      <w:proofErr w:type="spellEnd"/>
      <w:r w:rsidR="008A33F6" w:rsidRPr="008A33F6">
        <w:rPr>
          <w:rFonts w:ascii="Times New Roman" w:hAnsi="Times New Roman" w:cs="Times New Roman"/>
          <w:i/>
          <w:sz w:val="24"/>
          <w:szCs w:val="24"/>
        </w:rPr>
        <w:t xml:space="preserve"> in XML</w:t>
      </w:r>
      <w:r w:rsidR="008A33F6">
        <w:rPr>
          <w:rFonts w:ascii="Times New Roman" w:hAnsi="Times New Roman" w:cs="Times New Roman"/>
          <w:sz w:val="24"/>
          <w:szCs w:val="24"/>
        </w:rPr>
        <w:t>, WOX</w:t>
      </w:r>
      <w:r w:rsidR="00631C63">
        <w:rPr>
          <w:rFonts w:ascii="Times New Roman" w:hAnsi="Times New Roman" w:cs="Times New Roman"/>
          <w:sz w:val="24"/>
          <w:szCs w:val="24"/>
        </w:rPr>
        <w:t>,</w:t>
      </w:r>
      <w:r w:rsidR="008A33F6">
        <w:rPr>
          <w:rFonts w:ascii="Times New Roman" w:hAnsi="Times New Roman" w:cs="Times New Roman"/>
          <w:sz w:val="24"/>
          <w:szCs w:val="24"/>
        </w:rPr>
        <w:t xml:space="preserve"> por sus siglas en inglés), e</w:t>
      </w:r>
      <w:r w:rsidR="00BC6942">
        <w:rPr>
          <w:rFonts w:ascii="Times New Roman" w:hAnsi="Times New Roman" w:cs="Times New Roman"/>
          <w:sz w:val="24"/>
          <w:szCs w:val="24"/>
        </w:rPr>
        <w:t>l cual ha sido utiliza</w:t>
      </w:r>
      <w:r w:rsidR="008A33F6">
        <w:rPr>
          <w:rFonts w:ascii="Times New Roman" w:hAnsi="Times New Roman" w:cs="Times New Roman"/>
          <w:sz w:val="24"/>
          <w:szCs w:val="24"/>
        </w:rPr>
        <w:t>do para implementar aplicaciones basadas en objetos distribuidos</w:t>
      </w:r>
      <w:r>
        <w:rPr>
          <w:rFonts w:ascii="Times New Roman" w:hAnsi="Times New Roman" w:cs="Times New Roman"/>
          <w:sz w:val="24"/>
          <w:szCs w:val="24"/>
        </w:rPr>
        <w:t xml:space="preserve"> que operan en Internet</w:t>
      </w:r>
      <w:r w:rsidR="008A33F6">
        <w:rPr>
          <w:rFonts w:ascii="Times New Roman" w:hAnsi="Times New Roman" w:cs="Times New Roman"/>
          <w:sz w:val="24"/>
          <w:szCs w:val="24"/>
        </w:rPr>
        <w:t xml:space="preserve">, tales como las que se presentan en </w:t>
      </w:r>
      <w:r w:rsidR="008518A1" w:rsidRPr="008518A1">
        <w:rPr>
          <w:rFonts w:ascii="Times New Roman" w:hAnsi="Times New Roman" w:cs="Times New Roman"/>
          <w:sz w:val="24"/>
          <w:szCs w:val="24"/>
        </w:rPr>
        <w:t xml:space="preserve">Jaimez-González y Lucas </w:t>
      </w:r>
      <w:r w:rsidR="00631C63">
        <w:rPr>
          <w:rFonts w:ascii="Times New Roman" w:hAnsi="Times New Roman" w:cs="Times New Roman"/>
          <w:sz w:val="24"/>
          <w:szCs w:val="24"/>
        </w:rPr>
        <w:t>(</w:t>
      </w:r>
      <w:r w:rsidR="008518A1" w:rsidRPr="008518A1">
        <w:rPr>
          <w:rFonts w:ascii="Times New Roman" w:hAnsi="Times New Roman" w:cs="Times New Roman"/>
          <w:sz w:val="24"/>
          <w:szCs w:val="24"/>
        </w:rPr>
        <w:t>2007)</w:t>
      </w:r>
      <w:r w:rsidR="008518A1">
        <w:rPr>
          <w:rFonts w:ascii="Times New Roman" w:hAnsi="Times New Roman" w:cs="Times New Roman"/>
          <w:sz w:val="24"/>
          <w:szCs w:val="24"/>
        </w:rPr>
        <w:t xml:space="preserve">. </w:t>
      </w:r>
      <w:r w:rsidR="008A33F6">
        <w:rPr>
          <w:rFonts w:ascii="Times New Roman" w:hAnsi="Times New Roman" w:cs="Times New Roman"/>
          <w:sz w:val="24"/>
          <w:szCs w:val="24"/>
        </w:rPr>
        <w:t xml:space="preserve">Este </w:t>
      </w:r>
      <w:proofErr w:type="spellStart"/>
      <w:r w:rsidR="008A33F6" w:rsidRPr="008A33F6">
        <w:rPr>
          <w:rFonts w:ascii="Times New Roman" w:hAnsi="Times New Roman" w:cs="Times New Roman"/>
          <w:i/>
          <w:sz w:val="24"/>
          <w:szCs w:val="24"/>
        </w:rPr>
        <w:t>framework</w:t>
      </w:r>
      <w:proofErr w:type="spellEnd"/>
      <w:r w:rsidR="008A33F6">
        <w:rPr>
          <w:rFonts w:ascii="Times New Roman" w:hAnsi="Times New Roman" w:cs="Times New Roman"/>
          <w:sz w:val="24"/>
          <w:szCs w:val="24"/>
        </w:rPr>
        <w:t xml:space="preserve"> utiliza</w:t>
      </w:r>
      <w:r w:rsidR="00BC6942">
        <w:rPr>
          <w:rFonts w:ascii="Times New Roman" w:hAnsi="Times New Roman" w:cs="Times New Roman"/>
          <w:sz w:val="24"/>
          <w:szCs w:val="24"/>
        </w:rPr>
        <w:t xml:space="preserve"> HTTP como protocolo de transporte,</w:t>
      </w:r>
      <w:r w:rsidR="00631C63">
        <w:rPr>
          <w:rFonts w:ascii="Times New Roman" w:hAnsi="Times New Roman" w:cs="Times New Roman"/>
          <w:sz w:val="24"/>
          <w:szCs w:val="24"/>
        </w:rPr>
        <w:t xml:space="preserve"> y</w:t>
      </w:r>
      <w:r w:rsidR="00BC6942">
        <w:rPr>
          <w:rFonts w:ascii="Times New Roman" w:hAnsi="Times New Roman" w:cs="Times New Roman"/>
          <w:sz w:val="24"/>
          <w:szCs w:val="24"/>
        </w:rPr>
        <w:t xml:space="preserve"> </w:t>
      </w:r>
      <w:r>
        <w:rPr>
          <w:rFonts w:ascii="Times New Roman" w:hAnsi="Times New Roman" w:cs="Times New Roman"/>
          <w:sz w:val="24"/>
          <w:szCs w:val="24"/>
        </w:rPr>
        <w:t>los objetos los representa en el lenguaje de marcado extensible (</w:t>
      </w:r>
      <w:proofErr w:type="spellStart"/>
      <w:r w:rsidRPr="00A6428A">
        <w:rPr>
          <w:rFonts w:ascii="Times New Roman" w:hAnsi="Times New Roman" w:cs="Times New Roman"/>
          <w:i/>
          <w:sz w:val="24"/>
          <w:szCs w:val="24"/>
        </w:rPr>
        <w:t>eXtensible</w:t>
      </w:r>
      <w:proofErr w:type="spellEnd"/>
      <w:r w:rsidRPr="00A6428A">
        <w:rPr>
          <w:rFonts w:ascii="Times New Roman" w:hAnsi="Times New Roman" w:cs="Times New Roman"/>
          <w:i/>
          <w:sz w:val="24"/>
          <w:szCs w:val="24"/>
        </w:rPr>
        <w:t xml:space="preserve"> </w:t>
      </w:r>
      <w:proofErr w:type="spellStart"/>
      <w:r w:rsidRPr="00A6428A">
        <w:rPr>
          <w:rFonts w:ascii="Times New Roman" w:hAnsi="Times New Roman" w:cs="Times New Roman"/>
          <w:i/>
          <w:sz w:val="24"/>
          <w:szCs w:val="24"/>
        </w:rPr>
        <w:t>Markup</w:t>
      </w:r>
      <w:proofErr w:type="spellEnd"/>
      <w:r w:rsidRPr="00A6428A">
        <w:rPr>
          <w:rFonts w:ascii="Times New Roman" w:hAnsi="Times New Roman" w:cs="Times New Roman"/>
          <w:i/>
          <w:sz w:val="24"/>
          <w:szCs w:val="24"/>
        </w:rPr>
        <w:t xml:space="preserve"> </w:t>
      </w:r>
      <w:proofErr w:type="spellStart"/>
      <w:r w:rsidRPr="00A6428A">
        <w:rPr>
          <w:rFonts w:ascii="Times New Roman" w:hAnsi="Times New Roman" w:cs="Times New Roman"/>
          <w:i/>
          <w:sz w:val="24"/>
          <w:szCs w:val="24"/>
        </w:rPr>
        <w:t>Language</w:t>
      </w:r>
      <w:proofErr w:type="spellEnd"/>
      <w:r>
        <w:rPr>
          <w:rFonts w:ascii="Times New Roman" w:hAnsi="Times New Roman" w:cs="Times New Roman"/>
          <w:sz w:val="24"/>
          <w:szCs w:val="24"/>
        </w:rPr>
        <w:t xml:space="preserve">, </w:t>
      </w:r>
      <w:r w:rsidR="00BC6942">
        <w:rPr>
          <w:rFonts w:ascii="Times New Roman" w:hAnsi="Times New Roman" w:cs="Times New Roman"/>
          <w:sz w:val="24"/>
          <w:szCs w:val="24"/>
        </w:rPr>
        <w:t>XML</w:t>
      </w:r>
      <w:r w:rsidR="00631C63">
        <w:rPr>
          <w:rFonts w:ascii="Times New Roman" w:hAnsi="Times New Roman" w:cs="Times New Roman"/>
          <w:sz w:val="24"/>
          <w:szCs w:val="24"/>
        </w:rPr>
        <w:t>,</w:t>
      </w:r>
      <w:r>
        <w:rPr>
          <w:rFonts w:ascii="Times New Roman" w:hAnsi="Times New Roman" w:cs="Times New Roman"/>
          <w:sz w:val="24"/>
          <w:szCs w:val="24"/>
        </w:rPr>
        <w:t xml:space="preserve"> por sus siglas en inglés)</w:t>
      </w:r>
      <w:r w:rsidR="008518A1">
        <w:rPr>
          <w:rFonts w:ascii="Times New Roman" w:hAnsi="Times New Roman" w:cs="Times New Roman"/>
          <w:sz w:val="24"/>
          <w:szCs w:val="24"/>
        </w:rPr>
        <w:t xml:space="preserve"> </w:t>
      </w:r>
      <w:r w:rsidR="004646D0">
        <w:rPr>
          <w:rFonts w:ascii="Times New Roman" w:hAnsi="Times New Roman" w:cs="Times New Roman"/>
          <w:sz w:val="24"/>
          <w:szCs w:val="24"/>
        </w:rPr>
        <w:t>(W3C</w:t>
      </w:r>
      <w:r w:rsidR="008518A1" w:rsidRPr="008518A1">
        <w:rPr>
          <w:rFonts w:ascii="Times New Roman" w:hAnsi="Times New Roman" w:cs="Times New Roman"/>
          <w:sz w:val="24"/>
          <w:szCs w:val="24"/>
        </w:rPr>
        <w:t xml:space="preserve">, </w:t>
      </w:r>
      <w:r w:rsidR="004646D0">
        <w:rPr>
          <w:rFonts w:ascii="Times New Roman" w:hAnsi="Times New Roman" w:cs="Times New Roman"/>
          <w:sz w:val="24"/>
          <w:szCs w:val="24"/>
        </w:rPr>
        <w:t>2016</w:t>
      </w:r>
      <w:r w:rsidR="008518A1" w:rsidRPr="008518A1">
        <w:rPr>
          <w:rFonts w:ascii="Times New Roman" w:hAnsi="Times New Roman" w:cs="Times New Roman"/>
          <w:sz w:val="24"/>
          <w:szCs w:val="24"/>
        </w:rPr>
        <w:t>)</w:t>
      </w:r>
      <w:r w:rsidR="008518A1">
        <w:rPr>
          <w:rFonts w:ascii="Times New Roman" w:hAnsi="Times New Roman" w:cs="Times New Roman"/>
          <w:sz w:val="24"/>
          <w:szCs w:val="24"/>
        </w:rPr>
        <w:t>,</w:t>
      </w:r>
      <w:r w:rsidR="00BC6942">
        <w:rPr>
          <w:rFonts w:ascii="Times New Roman" w:hAnsi="Times New Roman" w:cs="Times New Roman"/>
          <w:sz w:val="24"/>
          <w:szCs w:val="24"/>
        </w:rPr>
        <w:t xml:space="preserve"> y proporciona comunicación síncrona y asíncrona entre clientes y servidores. </w:t>
      </w:r>
    </w:p>
    <w:p w:rsidR="00BC6942" w:rsidRDefault="00715383" w:rsidP="00353A3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Dada la importancia de la comunicación asíncrona en las aplicaciones distribuidas, en este artículo se </w:t>
      </w:r>
      <w:r w:rsidR="00BC6942">
        <w:rPr>
          <w:rFonts w:ascii="Times New Roman" w:hAnsi="Times New Roman" w:cs="Times New Roman"/>
          <w:sz w:val="24"/>
          <w:szCs w:val="24"/>
        </w:rPr>
        <w:t xml:space="preserve">presenta </w:t>
      </w:r>
      <w:proofErr w:type="spellStart"/>
      <w:r w:rsidR="00BC6942" w:rsidRPr="00BC6942">
        <w:rPr>
          <w:rFonts w:ascii="Times New Roman" w:hAnsi="Times New Roman" w:cs="Times New Roman"/>
          <w:i/>
          <w:sz w:val="24"/>
          <w:szCs w:val="24"/>
        </w:rPr>
        <w:t>AsyncMonitor</w:t>
      </w:r>
      <w:proofErr w:type="spellEnd"/>
      <w:r w:rsidR="00DA745F">
        <w:rPr>
          <w:rFonts w:ascii="Times New Roman" w:hAnsi="Times New Roman" w:cs="Times New Roman"/>
          <w:sz w:val="24"/>
          <w:szCs w:val="24"/>
        </w:rPr>
        <w:t xml:space="preserve">, </w:t>
      </w:r>
      <w:r>
        <w:rPr>
          <w:rFonts w:ascii="Times New Roman" w:hAnsi="Times New Roman" w:cs="Times New Roman"/>
          <w:sz w:val="24"/>
          <w:szCs w:val="24"/>
        </w:rPr>
        <w:t xml:space="preserve">una herramienta que </w:t>
      </w:r>
      <w:r w:rsidR="00BC6942">
        <w:rPr>
          <w:rFonts w:ascii="Times New Roman" w:hAnsi="Times New Roman" w:cs="Times New Roman"/>
          <w:sz w:val="24"/>
          <w:szCs w:val="24"/>
        </w:rPr>
        <w:t xml:space="preserve">permite monitorear las invocaciones de métodos asíncronos que se ejecutan en el </w:t>
      </w:r>
      <w:proofErr w:type="spellStart"/>
      <w:r w:rsidR="00BC6942" w:rsidRPr="0019395F">
        <w:rPr>
          <w:rFonts w:ascii="Times New Roman" w:hAnsi="Times New Roman" w:cs="Times New Roman"/>
          <w:i/>
          <w:sz w:val="24"/>
          <w:szCs w:val="24"/>
        </w:rPr>
        <w:t>framework</w:t>
      </w:r>
      <w:proofErr w:type="spellEnd"/>
      <w:r w:rsidR="00BC6942">
        <w:rPr>
          <w:rFonts w:ascii="Times New Roman" w:hAnsi="Times New Roman" w:cs="Times New Roman"/>
          <w:sz w:val="24"/>
          <w:szCs w:val="24"/>
        </w:rPr>
        <w:t xml:space="preserve"> WOX</w:t>
      </w:r>
      <w:r>
        <w:rPr>
          <w:rFonts w:ascii="Times New Roman" w:hAnsi="Times New Roman" w:cs="Times New Roman"/>
          <w:sz w:val="24"/>
          <w:szCs w:val="24"/>
        </w:rPr>
        <w:t>, al mismo tiempo que apoya</w:t>
      </w:r>
      <w:r w:rsidRPr="00BC6942">
        <w:rPr>
          <w:rFonts w:ascii="Times New Roman" w:hAnsi="Times New Roman" w:cs="Times New Roman"/>
          <w:sz w:val="24"/>
          <w:szCs w:val="24"/>
        </w:rPr>
        <w:t xml:space="preserve"> la enseñanza </w:t>
      </w:r>
      <w:r>
        <w:rPr>
          <w:rFonts w:ascii="Times New Roman" w:hAnsi="Times New Roman" w:cs="Times New Roman"/>
          <w:sz w:val="24"/>
          <w:szCs w:val="24"/>
        </w:rPr>
        <w:t xml:space="preserve">de los conceptos </w:t>
      </w:r>
      <w:r w:rsidRPr="00BC6942">
        <w:rPr>
          <w:rFonts w:ascii="Times New Roman" w:hAnsi="Times New Roman" w:cs="Times New Roman"/>
          <w:sz w:val="24"/>
          <w:szCs w:val="24"/>
        </w:rPr>
        <w:t>de la comunicación asíncrona en cursos de sistemas distribuidos</w:t>
      </w:r>
      <w:r>
        <w:rPr>
          <w:rFonts w:ascii="Times New Roman" w:hAnsi="Times New Roman" w:cs="Times New Roman"/>
          <w:sz w:val="24"/>
          <w:szCs w:val="24"/>
        </w:rPr>
        <w:t>, debido a que proporciona una interfaz gráfica para visualizar los procesos que se encuentran ejecutándose en sus diferentes estados.</w:t>
      </w:r>
    </w:p>
    <w:p w:rsidR="00BC6942" w:rsidRDefault="008F6BB3" w:rsidP="00353A3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El resto del artículo está organizado de la siguiente manera. La siguiente sección presenta una introducción al </w:t>
      </w:r>
      <w:proofErr w:type="spellStart"/>
      <w:r w:rsidRPr="00084030">
        <w:rPr>
          <w:rFonts w:ascii="Times New Roman" w:hAnsi="Times New Roman" w:cs="Times New Roman"/>
          <w:i/>
          <w:sz w:val="24"/>
          <w:szCs w:val="24"/>
        </w:rPr>
        <w:t>framework</w:t>
      </w:r>
      <w:proofErr w:type="spellEnd"/>
      <w:r>
        <w:rPr>
          <w:rFonts w:ascii="Times New Roman" w:hAnsi="Times New Roman" w:cs="Times New Roman"/>
          <w:sz w:val="24"/>
          <w:szCs w:val="24"/>
        </w:rPr>
        <w:t xml:space="preserve"> WOX. Posteriormente se </w:t>
      </w:r>
      <w:r w:rsidR="00105C1A">
        <w:rPr>
          <w:rFonts w:ascii="Times New Roman" w:hAnsi="Times New Roman" w:cs="Times New Roman"/>
          <w:sz w:val="24"/>
          <w:szCs w:val="24"/>
        </w:rPr>
        <w:t>explican</w:t>
      </w:r>
      <w:r>
        <w:rPr>
          <w:rFonts w:ascii="Times New Roman" w:hAnsi="Times New Roman" w:cs="Times New Roman"/>
          <w:sz w:val="24"/>
          <w:szCs w:val="24"/>
        </w:rPr>
        <w:t xml:space="preserve"> los dos mecanismos para realizar comunicación asíncrona:</w:t>
      </w:r>
      <w:r w:rsidR="00084030">
        <w:rPr>
          <w:rFonts w:ascii="Times New Roman" w:hAnsi="Times New Roman" w:cs="Times New Roman"/>
          <w:sz w:val="24"/>
          <w:szCs w:val="24"/>
        </w:rPr>
        <w:t xml:space="preserve"> sondeo HTTP y transmisión HTTP</w:t>
      </w:r>
      <w:r>
        <w:rPr>
          <w:rFonts w:ascii="Times New Roman" w:hAnsi="Times New Roman" w:cs="Times New Roman"/>
          <w:sz w:val="24"/>
          <w:szCs w:val="24"/>
        </w:rPr>
        <w:t xml:space="preserve">. En dos secciones posteriores se </w:t>
      </w:r>
      <w:r w:rsidR="00105C1A">
        <w:rPr>
          <w:rFonts w:ascii="Times New Roman" w:hAnsi="Times New Roman" w:cs="Times New Roman"/>
          <w:sz w:val="24"/>
          <w:szCs w:val="24"/>
        </w:rPr>
        <w:t xml:space="preserve">describen las implementaciones de las invocaciones de métodos asíncronos utilizando </w:t>
      </w:r>
      <w:r w:rsidR="00084030">
        <w:rPr>
          <w:rFonts w:ascii="Times New Roman" w:hAnsi="Times New Roman" w:cs="Times New Roman"/>
          <w:sz w:val="24"/>
          <w:szCs w:val="24"/>
        </w:rPr>
        <w:t>sondeo y transmisión</w:t>
      </w:r>
      <w:r w:rsidR="00105C1A">
        <w:rPr>
          <w:rFonts w:ascii="Times New Roman" w:hAnsi="Times New Roman" w:cs="Times New Roman"/>
          <w:sz w:val="24"/>
          <w:szCs w:val="24"/>
        </w:rPr>
        <w:t xml:space="preserve">. Una siguiente sección está dedicada a presentar </w:t>
      </w:r>
      <w:proofErr w:type="spellStart"/>
      <w:r w:rsidR="00105C1A" w:rsidRPr="00105C1A">
        <w:rPr>
          <w:rFonts w:ascii="Times New Roman" w:hAnsi="Times New Roman" w:cs="Times New Roman"/>
          <w:i/>
          <w:sz w:val="24"/>
          <w:szCs w:val="24"/>
        </w:rPr>
        <w:t>AsyncMonitor</w:t>
      </w:r>
      <w:proofErr w:type="spellEnd"/>
      <w:r w:rsidR="00084030">
        <w:rPr>
          <w:rFonts w:ascii="Times New Roman" w:hAnsi="Times New Roman" w:cs="Times New Roman"/>
          <w:sz w:val="24"/>
          <w:szCs w:val="24"/>
        </w:rPr>
        <w:t xml:space="preserve">, la herramienta web de apoyo a la enseñanza </w:t>
      </w:r>
      <w:r w:rsidR="00105C1A">
        <w:rPr>
          <w:rFonts w:ascii="Times New Roman" w:hAnsi="Times New Roman" w:cs="Times New Roman"/>
          <w:sz w:val="24"/>
          <w:szCs w:val="24"/>
        </w:rPr>
        <w:t>para monitorear las invocaciones de métodos asíncr</w:t>
      </w:r>
      <w:r w:rsidR="00084030">
        <w:rPr>
          <w:rFonts w:ascii="Times New Roman" w:hAnsi="Times New Roman" w:cs="Times New Roman"/>
          <w:sz w:val="24"/>
          <w:szCs w:val="24"/>
        </w:rPr>
        <w:t xml:space="preserve">onos. </w:t>
      </w:r>
      <w:r w:rsidR="005A3DCB">
        <w:rPr>
          <w:rFonts w:ascii="Times New Roman" w:hAnsi="Times New Roman" w:cs="Times New Roman"/>
          <w:sz w:val="24"/>
          <w:szCs w:val="24"/>
        </w:rPr>
        <w:t xml:space="preserve">La penúltima sección presenta las pruebas de funcionalidad que se realizaron y los resultados obtenidos. </w:t>
      </w:r>
      <w:r w:rsidR="00105C1A">
        <w:rPr>
          <w:rFonts w:ascii="Times New Roman" w:hAnsi="Times New Roman" w:cs="Times New Roman"/>
          <w:sz w:val="24"/>
          <w:szCs w:val="24"/>
        </w:rPr>
        <w:t xml:space="preserve">Finalmente, se </w:t>
      </w:r>
      <w:r w:rsidR="005A3DCB">
        <w:rPr>
          <w:rFonts w:ascii="Times New Roman" w:hAnsi="Times New Roman" w:cs="Times New Roman"/>
          <w:sz w:val="24"/>
          <w:szCs w:val="24"/>
        </w:rPr>
        <w:t>proporcionan</w:t>
      </w:r>
      <w:r w:rsidR="00105C1A">
        <w:rPr>
          <w:rFonts w:ascii="Times New Roman" w:hAnsi="Times New Roman" w:cs="Times New Roman"/>
          <w:sz w:val="24"/>
          <w:szCs w:val="24"/>
        </w:rPr>
        <w:t xml:space="preserve"> conclusiones y trabajo futuro. </w:t>
      </w:r>
    </w:p>
    <w:p w:rsidR="00105C1A" w:rsidRPr="00350C66" w:rsidRDefault="00105C1A" w:rsidP="00105C1A">
      <w:pPr>
        <w:spacing w:after="0" w:line="360" w:lineRule="auto"/>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lastRenderedPageBreak/>
        <w:t>Objetos Web en XML</w:t>
      </w:r>
    </w:p>
    <w:p w:rsidR="002B2C98" w:rsidRDefault="00105C1A" w:rsidP="00105C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Esta sección proporciona una breve introducción al </w:t>
      </w:r>
      <w:proofErr w:type="spellStart"/>
      <w:r w:rsidRPr="001E0FD9">
        <w:rPr>
          <w:rFonts w:ascii="Times New Roman" w:hAnsi="Times New Roman" w:cs="Times New Roman"/>
          <w:i/>
          <w:sz w:val="24"/>
          <w:szCs w:val="24"/>
        </w:rPr>
        <w:t>framework</w:t>
      </w:r>
      <w:proofErr w:type="spellEnd"/>
      <w:r>
        <w:rPr>
          <w:rFonts w:ascii="Times New Roman" w:hAnsi="Times New Roman" w:cs="Times New Roman"/>
          <w:sz w:val="24"/>
          <w:szCs w:val="24"/>
        </w:rPr>
        <w:t xml:space="preserve"> WOX, el cual combina características de los sistemas </w:t>
      </w:r>
      <w:r w:rsidR="001E0FD9">
        <w:rPr>
          <w:rFonts w:ascii="Times New Roman" w:hAnsi="Times New Roman" w:cs="Times New Roman"/>
          <w:sz w:val="24"/>
          <w:szCs w:val="24"/>
        </w:rPr>
        <w:t xml:space="preserve">distribuidos basados en objetos </w:t>
      </w:r>
      <w:r>
        <w:rPr>
          <w:rFonts w:ascii="Times New Roman" w:hAnsi="Times New Roman" w:cs="Times New Roman"/>
          <w:sz w:val="24"/>
          <w:szCs w:val="24"/>
        </w:rPr>
        <w:t xml:space="preserve">y los sistemas </w:t>
      </w:r>
      <w:r w:rsidR="001E0FD9">
        <w:rPr>
          <w:rFonts w:ascii="Times New Roman" w:hAnsi="Times New Roman" w:cs="Times New Roman"/>
          <w:sz w:val="24"/>
          <w:szCs w:val="24"/>
        </w:rPr>
        <w:t xml:space="preserve">distribuidos basados en web. Algunas de las características de </w:t>
      </w:r>
      <w:r w:rsidR="00AD458A">
        <w:rPr>
          <w:rFonts w:ascii="Times New Roman" w:hAnsi="Times New Roman" w:cs="Times New Roman"/>
          <w:sz w:val="24"/>
          <w:szCs w:val="24"/>
        </w:rPr>
        <w:t xml:space="preserve">WOX </w:t>
      </w:r>
      <w:r w:rsidR="001E0FD9">
        <w:rPr>
          <w:rFonts w:ascii="Times New Roman" w:hAnsi="Times New Roman" w:cs="Times New Roman"/>
          <w:sz w:val="24"/>
          <w:szCs w:val="24"/>
        </w:rPr>
        <w:t xml:space="preserve">se presentan en los siguientes párrafos. </w:t>
      </w:r>
    </w:p>
    <w:p w:rsidR="006B0E4C" w:rsidRDefault="006B0E4C" w:rsidP="006B0E4C">
      <w:pPr>
        <w:spacing w:after="0" w:line="360" w:lineRule="auto"/>
        <w:ind w:firstLine="567"/>
        <w:jc w:val="both"/>
        <w:rPr>
          <w:rFonts w:ascii="Times New Roman" w:hAnsi="Times New Roman" w:cs="Times New Roman"/>
          <w:sz w:val="24"/>
          <w:szCs w:val="24"/>
        </w:rPr>
      </w:pPr>
      <w:r w:rsidRPr="006B0E4C">
        <w:rPr>
          <w:rFonts w:ascii="Times New Roman" w:hAnsi="Times New Roman" w:cs="Times New Roman"/>
          <w:sz w:val="24"/>
          <w:szCs w:val="24"/>
        </w:rPr>
        <w:t>WOX utiliza localizadores uniformes de recursos (</w:t>
      </w:r>
      <w:proofErr w:type="spellStart"/>
      <w:r w:rsidRPr="006B0E4C">
        <w:rPr>
          <w:rFonts w:ascii="Times New Roman" w:hAnsi="Times New Roman" w:cs="Times New Roman"/>
          <w:i/>
          <w:sz w:val="24"/>
          <w:szCs w:val="24"/>
        </w:rPr>
        <w:t>Uniform</w:t>
      </w:r>
      <w:proofErr w:type="spellEnd"/>
      <w:r w:rsidRPr="006B0E4C">
        <w:rPr>
          <w:rFonts w:ascii="Times New Roman" w:hAnsi="Times New Roman" w:cs="Times New Roman"/>
          <w:i/>
          <w:sz w:val="24"/>
          <w:szCs w:val="24"/>
        </w:rPr>
        <w:t xml:space="preserve"> </w:t>
      </w:r>
      <w:proofErr w:type="spellStart"/>
      <w:r w:rsidRPr="006B0E4C">
        <w:rPr>
          <w:rFonts w:ascii="Times New Roman" w:hAnsi="Times New Roman" w:cs="Times New Roman"/>
          <w:i/>
          <w:sz w:val="24"/>
          <w:szCs w:val="24"/>
        </w:rPr>
        <w:t>Resource</w:t>
      </w:r>
      <w:proofErr w:type="spellEnd"/>
      <w:r w:rsidRPr="006B0E4C">
        <w:rPr>
          <w:rFonts w:ascii="Times New Roman" w:hAnsi="Times New Roman" w:cs="Times New Roman"/>
          <w:i/>
          <w:sz w:val="24"/>
          <w:szCs w:val="24"/>
        </w:rPr>
        <w:t xml:space="preserve"> </w:t>
      </w:r>
      <w:proofErr w:type="spellStart"/>
      <w:r w:rsidRPr="006B0E4C">
        <w:rPr>
          <w:rFonts w:ascii="Times New Roman" w:hAnsi="Times New Roman" w:cs="Times New Roman"/>
          <w:i/>
          <w:sz w:val="24"/>
          <w:szCs w:val="24"/>
        </w:rPr>
        <w:t>Locators</w:t>
      </w:r>
      <w:proofErr w:type="spellEnd"/>
      <w:r w:rsidRPr="006B0E4C">
        <w:rPr>
          <w:rFonts w:ascii="Times New Roman" w:hAnsi="Times New Roman" w:cs="Times New Roman"/>
          <w:sz w:val="24"/>
          <w:szCs w:val="24"/>
        </w:rPr>
        <w:t>, URL</w:t>
      </w:r>
      <w:r w:rsidR="00712E80">
        <w:rPr>
          <w:rFonts w:ascii="Times New Roman" w:hAnsi="Times New Roman" w:cs="Times New Roman"/>
          <w:sz w:val="24"/>
          <w:szCs w:val="24"/>
        </w:rPr>
        <w:t>,</w:t>
      </w:r>
      <w:r w:rsidRPr="006B0E4C">
        <w:rPr>
          <w:rFonts w:ascii="Times New Roman" w:hAnsi="Times New Roman" w:cs="Times New Roman"/>
          <w:sz w:val="24"/>
          <w:szCs w:val="24"/>
        </w:rPr>
        <w:t xml:space="preserve"> por sus siglas en ingl</w:t>
      </w:r>
      <w:r>
        <w:rPr>
          <w:rFonts w:ascii="Times New Roman" w:hAnsi="Times New Roman" w:cs="Times New Roman"/>
          <w:sz w:val="24"/>
          <w:szCs w:val="24"/>
        </w:rPr>
        <w:t>és</w:t>
      </w:r>
      <w:r w:rsidRPr="006B0E4C">
        <w:rPr>
          <w:rFonts w:ascii="Times New Roman" w:hAnsi="Times New Roman" w:cs="Times New Roman"/>
          <w:sz w:val="24"/>
          <w:szCs w:val="24"/>
        </w:rPr>
        <w:t>)</w:t>
      </w:r>
      <w:r>
        <w:rPr>
          <w:rFonts w:ascii="Times New Roman" w:hAnsi="Times New Roman" w:cs="Times New Roman"/>
          <w:sz w:val="24"/>
          <w:szCs w:val="24"/>
        </w:rPr>
        <w:t xml:space="preserve"> para identificar objetos remotos de manera única, siguiendo los principios de la transferencia de estado representacional (</w:t>
      </w:r>
      <w:proofErr w:type="spellStart"/>
      <w:r w:rsidRPr="006B0E4C">
        <w:rPr>
          <w:rFonts w:ascii="Times New Roman" w:hAnsi="Times New Roman" w:cs="Times New Roman"/>
          <w:i/>
          <w:sz w:val="24"/>
          <w:szCs w:val="24"/>
        </w:rPr>
        <w:t>Representational</w:t>
      </w:r>
      <w:proofErr w:type="spellEnd"/>
      <w:r w:rsidRPr="006B0E4C">
        <w:rPr>
          <w:rFonts w:ascii="Times New Roman" w:hAnsi="Times New Roman" w:cs="Times New Roman"/>
          <w:i/>
          <w:sz w:val="24"/>
          <w:szCs w:val="24"/>
        </w:rPr>
        <w:t xml:space="preserve"> </w:t>
      </w:r>
      <w:proofErr w:type="spellStart"/>
      <w:r w:rsidRPr="006B0E4C">
        <w:rPr>
          <w:rFonts w:ascii="Times New Roman" w:hAnsi="Times New Roman" w:cs="Times New Roman"/>
          <w:i/>
          <w:sz w:val="24"/>
          <w:szCs w:val="24"/>
        </w:rPr>
        <w:t>State</w:t>
      </w:r>
      <w:proofErr w:type="spellEnd"/>
      <w:r w:rsidRPr="006B0E4C">
        <w:rPr>
          <w:rFonts w:ascii="Times New Roman" w:hAnsi="Times New Roman" w:cs="Times New Roman"/>
          <w:i/>
          <w:sz w:val="24"/>
          <w:szCs w:val="24"/>
        </w:rPr>
        <w:t xml:space="preserve"> Transfer</w:t>
      </w:r>
      <w:r w:rsidRPr="006B0E4C">
        <w:rPr>
          <w:rFonts w:ascii="Times New Roman" w:hAnsi="Times New Roman" w:cs="Times New Roman"/>
          <w:sz w:val="24"/>
          <w:szCs w:val="24"/>
        </w:rPr>
        <w:t>, REST</w:t>
      </w:r>
      <w:r w:rsidR="00712E80">
        <w:rPr>
          <w:rFonts w:ascii="Times New Roman" w:hAnsi="Times New Roman" w:cs="Times New Roman"/>
          <w:sz w:val="24"/>
          <w:szCs w:val="24"/>
        </w:rPr>
        <w:t>,</w:t>
      </w:r>
      <w:r w:rsidRPr="006B0E4C">
        <w:rPr>
          <w:rFonts w:ascii="Times New Roman" w:hAnsi="Times New Roman" w:cs="Times New Roman"/>
          <w:sz w:val="24"/>
          <w:szCs w:val="24"/>
        </w:rPr>
        <w:t xml:space="preserve"> por sus siglas en ingl</w:t>
      </w:r>
      <w:r>
        <w:rPr>
          <w:rFonts w:ascii="Times New Roman" w:hAnsi="Times New Roman" w:cs="Times New Roman"/>
          <w:sz w:val="24"/>
          <w:szCs w:val="24"/>
        </w:rPr>
        <w:t xml:space="preserve">és) </w:t>
      </w:r>
      <w:r w:rsidR="00F517F5" w:rsidRPr="00F517F5">
        <w:rPr>
          <w:rFonts w:ascii="Times New Roman" w:hAnsi="Times New Roman" w:cs="Times New Roman"/>
          <w:sz w:val="24"/>
          <w:szCs w:val="24"/>
        </w:rPr>
        <w:t>(Fielding, 2000)</w:t>
      </w:r>
      <w:r w:rsidR="00F517F5">
        <w:rPr>
          <w:rFonts w:ascii="Times New Roman" w:hAnsi="Times New Roman" w:cs="Times New Roman"/>
          <w:sz w:val="24"/>
          <w:szCs w:val="24"/>
        </w:rPr>
        <w:t xml:space="preserve">. </w:t>
      </w:r>
      <w:r>
        <w:rPr>
          <w:rFonts w:ascii="Times New Roman" w:hAnsi="Times New Roman" w:cs="Times New Roman"/>
          <w:sz w:val="24"/>
          <w:szCs w:val="24"/>
        </w:rPr>
        <w:t xml:space="preserve">Esta característica </w:t>
      </w:r>
      <w:r w:rsidR="00AD458A">
        <w:rPr>
          <w:rFonts w:ascii="Times New Roman" w:hAnsi="Times New Roman" w:cs="Times New Roman"/>
          <w:sz w:val="24"/>
          <w:szCs w:val="24"/>
        </w:rPr>
        <w:t xml:space="preserve">es muy </w:t>
      </w:r>
      <w:r>
        <w:rPr>
          <w:rFonts w:ascii="Times New Roman" w:hAnsi="Times New Roman" w:cs="Times New Roman"/>
          <w:sz w:val="24"/>
          <w:szCs w:val="24"/>
        </w:rPr>
        <w:t>importante</w:t>
      </w:r>
      <w:r w:rsidR="00AD458A">
        <w:rPr>
          <w:rFonts w:ascii="Times New Roman" w:hAnsi="Times New Roman" w:cs="Times New Roman"/>
          <w:sz w:val="24"/>
          <w:szCs w:val="24"/>
        </w:rPr>
        <w:t xml:space="preserve">, ya que </w:t>
      </w:r>
      <w:r>
        <w:rPr>
          <w:rFonts w:ascii="Times New Roman" w:hAnsi="Times New Roman" w:cs="Times New Roman"/>
          <w:sz w:val="24"/>
          <w:szCs w:val="24"/>
        </w:rPr>
        <w:t xml:space="preserve">todos los objetos son identificados de manera única </w:t>
      </w:r>
      <w:r w:rsidR="007B3D2D">
        <w:rPr>
          <w:rFonts w:ascii="Times New Roman" w:hAnsi="Times New Roman" w:cs="Times New Roman"/>
          <w:sz w:val="24"/>
          <w:szCs w:val="24"/>
        </w:rPr>
        <w:t xml:space="preserve">utilizando su URL y se pueden acceder desde cualquier lugar en la web, </w:t>
      </w:r>
      <w:r w:rsidR="00AD458A">
        <w:rPr>
          <w:rFonts w:ascii="Times New Roman" w:hAnsi="Times New Roman" w:cs="Times New Roman"/>
          <w:sz w:val="24"/>
          <w:szCs w:val="24"/>
        </w:rPr>
        <w:t>ya sea mediante un navegador</w:t>
      </w:r>
      <w:r w:rsidR="007B3D2D">
        <w:rPr>
          <w:rFonts w:ascii="Times New Roman" w:hAnsi="Times New Roman" w:cs="Times New Roman"/>
          <w:sz w:val="24"/>
          <w:szCs w:val="24"/>
        </w:rPr>
        <w:t xml:space="preserve"> o a través de </w:t>
      </w:r>
      <w:r w:rsidR="00AD458A">
        <w:rPr>
          <w:rFonts w:ascii="Times New Roman" w:hAnsi="Times New Roman" w:cs="Times New Roman"/>
          <w:sz w:val="24"/>
          <w:szCs w:val="24"/>
        </w:rPr>
        <w:t>una aplicación</w:t>
      </w:r>
      <w:r w:rsidR="007B3D2D">
        <w:rPr>
          <w:rFonts w:ascii="Times New Roman" w:hAnsi="Times New Roman" w:cs="Times New Roman"/>
          <w:sz w:val="24"/>
          <w:szCs w:val="24"/>
        </w:rPr>
        <w:t xml:space="preserve">. </w:t>
      </w:r>
    </w:p>
    <w:p w:rsidR="007B3D2D" w:rsidRDefault="007B3D2D" w:rsidP="006B0E4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Este </w:t>
      </w:r>
      <w:proofErr w:type="spellStart"/>
      <w:r w:rsidRPr="007B3D2D">
        <w:rPr>
          <w:rFonts w:ascii="Times New Roman" w:hAnsi="Times New Roman" w:cs="Times New Roman"/>
          <w:i/>
          <w:sz w:val="24"/>
          <w:szCs w:val="24"/>
        </w:rPr>
        <w:t>framework</w:t>
      </w:r>
      <w:proofErr w:type="spellEnd"/>
      <w:r>
        <w:rPr>
          <w:rFonts w:ascii="Times New Roman" w:hAnsi="Times New Roman" w:cs="Times New Roman"/>
          <w:sz w:val="24"/>
          <w:szCs w:val="24"/>
        </w:rPr>
        <w:t xml:space="preserve"> utiliza un </w:t>
      </w:r>
      <w:proofErr w:type="spellStart"/>
      <w:r>
        <w:rPr>
          <w:rFonts w:ascii="Times New Roman" w:hAnsi="Times New Roman" w:cs="Times New Roman"/>
          <w:sz w:val="24"/>
          <w:szCs w:val="24"/>
        </w:rPr>
        <w:t>serializador</w:t>
      </w:r>
      <w:proofErr w:type="spellEnd"/>
      <w:r>
        <w:rPr>
          <w:rFonts w:ascii="Times New Roman" w:hAnsi="Times New Roman" w:cs="Times New Roman"/>
          <w:sz w:val="24"/>
          <w:szCs w:val="24"/>
        </w:rPr>
        <w:t xml:space="preserve"> eficiente y de fácil u</w:t>
      </w:r>
      <w:r w:rsidR="00F517F5">
        <w:rPr>
          <w:rFonts w:ascii="Times New Roman" w:hAnsi="Times New Roman" w:cs="Times New Roman"/>
          <w:sz w:val="24"/>
          <w:szCs w:val="24"/>
        </w:rPr>
        <w:t xml:space="preserve">so llamado el </w:t>
      </w:r>
      <w:proofErr w:type="spellStart"/>
      <w:r w:rsidR="00F517F5">
        <w:rPr>
          <w:rFonts w:ascii="Times New Roman" w:hAnsi="Times New Roman" w:cs="Times New Roman"/>
          <w:sz w:val="24"/>
          <w:szCs w:val="24"/>
        </w:rPr>
        <w:t>serializador</w:t>
      </w:r>
      <w:proofErr w:type="spellEnd"/>
      <w:r w:rsidR="00F517F5">
        <w:rPr>
          <w:rFonts w:ascii="Times New Roman" w:hAnsi="Times New Roman" w:cs="Times New Roman"/>
          <w:sz w:val="24"/>
          <w:szCs w:val="24"/>
        </w:rPr>
        <w:t xml:space="preserve"> WOX </w:t>
      </w:r>
      <w:r w:rsidR="00F517F5" w:rsidRPr="00F517F5">
        <w:rPr>
          <w:rFonts w:ascii="Times New Roman" w:hAnsi="Times New Roman" w:cs="Times New Roman"/>
          <w:sz w:val="24"/>
          <w:szCs w:val="24"/>
        </w:rPr>
        <w:t>(</w:t>
      </w:r>
      <w:r w:rsidR="004646D0">
        <w:rPr>
          <w:rFonts w:ascii="Times New Roman" w:hAnsi="Times New Roman" w:cs="Times New Roman"/>
          <w:sz w:val="24"/>
          <w:szCs w:val="24"/>
        </w:rPr>
        <w:t xml:space="preserve">Jaimez-González y Lucas, 2011a; </w:t>
      </w:r>
      <w:r w:rsidR="00F517F5" w:rsidRPr="00F517F5">
        <w:rPr>
          <w:rFonts w:ascii="Times New Roman" w:hAnsi="Times New Roman" w:cs="Times New Roman"/>
          <w:sz w:val="24"/>
          <w:szCs w:val="24"/>
        </w:rPr>
        <w:t>Jaimez-González, Lucas y López-</w:t>
      </w:r>
      <w:proofErr w:type="spellStart"/>
      <w:r w:rsidR="00F517F5" w:rsidRPr="00F517F5">
        <w:rPr>
          <w:rFonts w:ascii="Times New Roman" w:hAnsi="Times New Roman" w:cs="Times New Roman"/>
          <w:sz w:val="24"/>
          <w:szCs w:val="24"/>
        </w:rPr>
        <w:t>Ornelas</w:t>
      </w:r>
      <w:proofErr w:type="spellEnd"/>
      <w:r w:rsidR="00F517F5" w:rsidRPr="00F517F5">
        <w:rPr>
          <w:rFonts w:ascii="Times New Roman" w:hAnsi="Times New Roman" w:cs="Times New Roman"/>
          <w:sz w:val="24"/>
          <w:szCs w:val="24"/>
        </w:rPr>
        <w:t>, 2011</w:t>
      </w:r>
      <w:r w:rsidR="004646D0">
        <w:rPr>
          <w:rFonts w:ascii="Times New Roman" w:hAnsi="Times New Roman" w:cs="Times New Roman"/>
          <w:sz w:val="24"/>
          <w:szCs w:val="24"/>
        </w:rPr>
        <w:t>; WOX, 2009</w:t>
      </w:r>
      <w:r w:rsidR="00F517F5" w:rsidRPr="00F517F5">
        <w:rPr>
          <w:rFonts w:ascii="Times New Roman" w:hAnsi="Times New Roman" w:cs="Times New Roman"/>
          <w:sz w:val="24"/>
          <w:szCs w:val="24"/>
        </w:rPr>
        <w:t>)</w:t>
      </w:r>
      <w:r>
        <w:rPr>
          <w:rFonts w:ascii="Times New Roman" w:hAnsi="Times New Roman" w:cs="Times New Roman"/>
          <w:sz w:val="24"/>
          <w:szCs w:val="24"/>
        </w:rPr>
        <w:t xml:space="preserve">, el cual es la base del </w:t>
      </w:r>
      <w:proofErr w:type="spellStart"/>
      <w:r w:rsidRPr="007B3D2D">
        <w:rPr>
          <w:rFonts w:ascii="Times New Roman" w:hAnsi="Times New Roman" w:cs="Times New Roman"/>
          <w:i/>
          <w:sz w:val="24"/>
          <w:szCs w:val="24"/>
        </w:rPr>
        <w:t>framework</w:t>
      </w:r>
      <w:proofErr w:type="spellEnd"/>
      <w:r>
        <w:rPr>
          <w:rFonts w:ascii="Times New Roman" w:hAnsi="Times New Roman" w:cs="Times New Roman"/>
          <w:sz w:val="24"/>
          <w:szCs w:val="24"/>
        </w:rPr>
        <w:t xml:space="preserve"> para serializar objetos, solicitudes y respuestas intercambiadas entre clientes y servidores. </w:t>
      </w:r>
      <w:r w:rsidR="00AD458A">
        <w:rPr>
          <w:rFonts w:ascii="Times New Roman" w:hAnsi="Times New Roman" w:cs="Times New Roman"/>
          <w:sz w:val="24"/>
          <w:szCs w:val="24"/>
        </w:rPr>
        <w:t>El</w:t>
      </w:r>
      <w:r w:rsidR="0098696E">
        <w:rPr>
          <w:rFonts w:ascii="Times New Roman" w:hAnsi="Times New Roman" w:cs="Times New Roman"/>
          <w:sz w:val="24"/>
          <w:szCs w:val="24"/>
        </w:rPr>
        <w:t xml:space="preserve"> </w:t>
      </w:r>
      <w:proofErr w:type="spellStart"/>
      <w:r w:rsidR="0098696E">
        <w:rPr>
          <w:rFonts w:ascii="Times New Roman" w:hAnsi="Times New Roman" w:cs="Times New Roman"/>
          <w:sz w:val="24"/>
          <w:szCs w:val="24"/>
        </w:rPr>
        <w:t>serializador</w:t>
      </w:r>
      <w:proofErr w:type="spellEnd"/>
      <w:r w:rsidR="0098696E">
        <w:rPr>
          <w:rFonts w:ascii="Times New Roman" w:hAnsi="Times New Roman" w:cs="Times New Roman"/>
          <w:sz w:val="24"/>
          <w:szCs w:val="24"/>
        </w:rPr>
        <w:t xml:space="preserve"> es una biblioteca independiente basada en XML, la cual es capaz de serializar obje</w:t>
      </w:r>
      <w:r w:rsidR="00AD458A">
        <w:rPr>
          <w:rFonts w:ascii="Times New Roman" w:hAnsi="Times New Roman" w:cs="Times New Roman"/>
          <w:sz w:val="24"/>
          <w:szCs w:val="24"/>
        </w:rPr>
        <w:t>tos Java y C# a XML, así como tomar la representación XML para generar de nuevo los objetos Java y C#</w:t>
      </w:r>
      <w:r w:rsidR="0098696E">
        <w:rPr>
          <w:rFonts w:ascii="Times New Roman" w:hAnsi="Times New Roman" w:cs="Times New Roman"/>
          <w:sz w:val="24"/>
          <w:szCs w:val="24"/>
        </w:rPr>
        <w:t>. Una de sus principales características es la generación de XML estándar para objetos, el cual es independiente del lenguaje de programación y permite interoperabilidad entre diferentes lenguajes de programación orien</w:t>
      </w:r>
      <w:r w:rsidR="004A1C94">
        <w:rPr>
          <w:rFonts w:ascii="Times New Roman" w:hAnsi="Times New Roman" w:cs="Times New Roman"/>
          <w:sz w:val="24"/>
          <w:szCs w:val="24"/>
        </w:rPr>
        <w:t xml:space="preserve">tados a objetos. Aplicaciones </w:t>
      </w:r>
      <w:r w:rsidR="000B1626">
        <w:rPr>
          <w:rFonts w:ascii="Times New Roman" w:hAnsi="Times New Roman" w:cs="Times New Roman"/>
          <w:sz w:val="24"/>
          <w:szCs w:val="24"/>
        </w:rPr>
        <w:t>desarrolladas</w:t>
      </w:r>
      <w:r w:rsidR="004A1C94">
        <w:rPr>
          <w:rFonts w:ascii="Times New Roman" w:hAnsi="Times New Roman" w:cs="Times New Roman"/>
          <w:sz w:val="24"/>
          <w:szCs w:val="24"/>
        </w:rPr>
        <w:t xml:space="preserve"> en los lenguajes de programación Java y C# pueden </w:t>
      </w:r>
      <w:proofErr w:type="spellStart"/>
      <w:r w:rsidR="004A1C94">
        <w:rPr>
          <w:rFonts w:ascii="Times New Roman" w:hAnsi="Times New Roman" w:cs="Times New Roman"/>
          <w:sz w:val="24"/>
          <w:szCs w:val="24"/>
        </w:rPr>
        <w:t>interoperar</w:t>
      </w:r>
      <w:proofErr w:type="spellEnd"/>
      <w:r w:rsidR="004A1C94">
        <w:rPr>
          <w:rFonts w:ascii="Times New Roman" w:hAnsi="Times New Roman" w:cs="Times New Roman"/>
          <w:sz w:val="24"/>
          <w:szCs w:val="24"/>
        </w:rPr>
        <w:t xml:space="preserve"> mediante este </w:t>
      </w:r>
      <w:proofErr w:type="spellStart"/>
      <w:r w:rsidR="004A1C94" w:rsidRPr="004A1C94">
        <w:rPr>
          <w:rFonts w:ascii="Times New Roman" w:hAnsi="Times New Roman" w:cs="Times New Roman"/>
          <w:i/>
          <w:sz w:val="24"/>
          <w:szCs w:val="24"/>
        </w:rPr>
        <w:t>framework</w:t>
      </w:r>
      <w:proofErr w:type="spellEnd"/>
      <w:r w:rsidR="004A1C94">
        <w:rPr>
          <w:rFonts w:ascii="Times New Roman" w:hAnsi="Times New Roman" w:cs="Times New Roman"/>
          <w:sz w:val="24"/>
          <w:szCs w:val="24"/>
        </w:rPr>
        <w:t>.</w:t>
      </w:r>
      <w:r w:rsidR="004646D0">
        <w:rPr>
          <w:rFonts w:ascii="Times New Roman" w:hAnsi="Times New Roman" w:cs="Times New Roman"/>
          <w:sz w:val="24"/>
          <w:szCs w:val="24"/>
        </w:rPr>
        <w:t xml:space="preserve"> Cabe señalar que también se han desarrollado dos </w:t>
      </w:r>
      <w:proofErr w:type="spellStart"/>
      <w:r w:rsidR="004646D0">
        <w:rPr>
          <w:rFonts w:ascii="Times New Roman" w:hAnsi="Times New Roman" w:cs="Times New Roman"/>
          <w:sz w:val="24"/>
          <w:szCs w:val="24"/>
        </w:rPr>
        <w:t>serializadores</w:t>
      </w:r>
      <w:proofErr w:type="spellEnd"/>
      <w:r w:rsidR="004646D0">
        <w:rPr>
          <w:rFonts w:ascii="Times New Roman" w:hAnsi="Times New Roman" w:cs="Times New Roman"/>
          <w:sz w:val="24"/>
          <w:szCs w:val="24"/>
        </w:rPr>
        <w:t xml:space="preserve"> adicionales: uno en el lenguaje de programación </w:t>
      </w:r>
      <w:proofErr w:type="spellStart"/>
      <w:r w:rsidR="004646D0">
        <w:rPr>
          <w:rFonts w:ascii="Times New Roman" w:hAnsi="Times New Roman" w:cs="Times New Roman"/>
          <w:sz w:val="24"/>
          <w:szCs w:val="24"/>
        </w:rPr>
        <w:t>Python</w:t>
      </w:r>
      <w:proofErr w:type="spellEnd"/>
      <w:r w:rsidR="004646D0">
        <w:rPr>
          <w:rFonts w:ascii="Times New Roman" w:hAnsi="Times New Roman" w:cs="Times New Roman"/>
          <w:sz w:val="24"/>
          <w:szCs w:val="24"/>
        </w:rPr>
        <w:t xml:space="preserve">, llamado </w:t>
      </w:r>
      <w:proofErr w:type="spellStart"/>
      <w:r w:rsidR="004646D0">
        <w:rPr>
          <w:rFonts w:ascii="Times New Roman" w:hAnsi="Times New Roman" w:cs="Times New Roman"/>
          <w:sz w:val="24"/>
          <w:szCs w:val="24"/>
        </w:rPr>
        <w:t>PyWOX</w:t>
      </w:r>
      <w:proofErr w:type="spellEnd"/>
      <w:r w:rsidR="004646D0">
        <w:rPr>
          <w:rFonts w:ascii="Times New Roman" w:hAnsi="Times New Roman" w:cs="Times New Roman"/>
          <w:sz w:val="24"/>
          <w:szCs w:val="24"/>
        </w:rPr>
        <w:t xml:space="preserve"> (</w:t>
      </w:r>
      <w:proofErr w:type="spellStart"/>
      <w:r w:rsidR="004646D0">
        <w:rPr>
          <w:rFonts w:ascii="Times New Roman" w:hAnsi="Times New Roman" w:cs="Times New Roman"/>
          <w:sz w:val="24"/>
          <w:szCs w:val="24"/>
        </w:rPr>
        <w:t>PyWOX</w:t>
      </w:r>
      <w:proofErr w:type="spellEnd"/>
      <w:r w:rsidR="004646D0">
        <w:rPr>
          <w:rFonts w:ascii="Times New Roman" w:hAnsi="Times New Roman" w:cs="Times New Roman"/>
          <w:sz w:val="24"/>
          <w:szCs w:val="24"/>
        </w:rPr>
        <w:t>, 2014)</w:t>
      </w:r>
      <w:r w:rsidR="00712E80">
        <w:rPr>
          <w:rFonts w:ascii="Times New Roman" w:hAnsi="Times New Roman" w:cs="Times New Roman"/>
          <w:sz w:val="24"/>
          <w:szCs w:val="24"/>
        </w:rPr>
        <w:t>,</w:t>
      </w:r>
      <w:r w:rsidR="004646D0">
        <w:rPr>
          <w:rFonts w:ascii="Times New Roman" w:hAnsi="Times New Roman" w:cs="Times New Roman"/>
          <w:sz w:val="24"/>
          <w:szCs w:val="24"/>
        </w:rPr>
        <w:t xml:space="preserve"> y otro en el lenguaje de programación PHP, llamado PHPWOX (Hernández-Piña y Jaimez-González, 2016; PHPWOX, 2014).</w:t>
      </w:r>
    </w:p>
    <w:p w:rsidR="004A1C94" w:rsidRDefault="004A1C94" w:rsidP="0027254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WOX tiene </w:t>
      </w:r>
      <w:r w:rsidR="003614F2">
        <w:rPr>
          <w:rFonts w:ascii="Times New Roman" w:hAnsi="Times New Roman" w:cs="Times New Roman"/>
          <w:sz w:val="24"/>
          <w:szCs w:val="24"/>
        </w:rPr>
        <w:t xml:space="preserve">operaciones </w:t>
      </w:r>
      <w:r>
        <w:rPr>
          <w:rFonts w:ascii="Times New Roman" w:hAnsi="Times New Roman" w:cs="Times New Roman"/>
          <w:sz w:val="24"/>
          <w:szCs w:val="24"/>
        </w:rPr>
        <w:t xml:space="preserve">estándar </w:t>
      </w:r>
      <w:r w:rsidR="003614F2">
        <w:rPr>
          <w:rFonts w:ascii="Times New Roman" w:hAnsi="Times New Roman" w:cs="Times New Roman"/>
          <w:sz w:val="24"/>
          <w:szCs w:val="24"/>
        </w:rPr>
        <w:t>y</w:t>
      </w:r>
      <w:r>
        <w:rPr>
          <w:rFonts w:ascii="Times New Roman" w:hAnsi="Times New Roman" w:cs="Times New Roman"/>
          <w:sz w:val="24"/>
          <w:szCs w:val="24"/>
        </w:rPr>
        <w:t xml:space="preserve"> especiales que se puede</w:t>
      </w:r>
      <w:r w:rsidR="0036489A">
        <w:rPr>
          <w:rFonts w:ascii="Times New Roman" w:hAnsi="Times New Roman" w:cs="Times New Roman"/>
          <w:sz w:val="24"/>
          <w:szCs w:val="24"/>
        </w:rPr>
        <w:t>n</w:t>
      </w:r>
      <w:r>
        <w:rPr>
          <w:rFonts w:ascii="Times New Roman" w:hAnsi="Times New Roman" w:cs="Times New Roman"/>
          <w:sz w:val="24"/>
          <w:szCs w:val="24"/>
        </w:rPr>
        <w:t xml:space="preserve"> aplicar sobre obje</w:t>
      </w:r>
      <w:r w:rsidR="0036489A">
        <w:rPr>
          <w:rFonts w:ascii="Times New Roman" w:hAnsi="Times New Roman" w:cs="Times New Roman"/>
          <w:sz w:val="24"/>
          <w:szCs w:val="24"/>
        </w:rPr>
        <w:t>tos remotos y locales, entre las cuales se</w:t>
      </w:r>
      <w:r>
        <w:rPr>
          <w:rFonts w:ascii="Times New Roman" w:hAnsi="Times New Roman" w:cs="Times New Roman"/>
          <w:sz w:val="24"/>
          <w:szCs w:val="24"/>
        </w:rPr>
        <w:t xml:space="preserve"> incluyen</w:t>
      </w:r>
      <w:r w:rsidR="0036489A">
        <w:rPr>
          <w:rFonts w:ascii="Times New Roman" w:hAnsi="Times New Roman" w:cs="Times New Roman"/>
          <w:sz w:val="24"/>
          <w:szCs w:val="24"/>
        </w:rPr>
        <w:t xml:space="preserve"> las siguientes:</w:t>
      </w:r>
      <w:r>
        <w:rPr>
          <w:rFonts w:ascii="Times New Roman" w:hAnsi="Times New Roman" w:cs="Times New Roman"/>
          <w:sz w:val="24"/>
          <w:szCs w:val="24"/>
        </w:rPr>
        <w:t xml:space="preserve"> </w:t>
      </w:r>
      <w:r w:rsidR="003614F2">
        <w:rPr>
          <w:rFonts w:ascii="Times New Roman" w:hAnsi="Times New Roman" w:cs="Times New Roman"/>
          <w:sz w:val="24"/>
          <w:szCs w:val="24"/>
        </w:rPr>
        <w:t xml:space="preserve">la solicitud de referencias remotas, invocaciones de métodos estáticos (llamadas de servicios web), invocaciones de métodos de instancia, destrucción de objetos, solicitud de copias de objetos, duplicación de objetos, actualización de objetos, registro de objetos e invocaciones de métodos asíncronos. Algunas de estas operaciones se describen en </w:t>
      </w:r>
      <w:r w:rsidR="00F517F5" w:rsidRPr="00F517F5">
        <w:rPr>
          <w:rFonts w:ascii="Times New Roman" w:hAnsi="Times New Roman" w:cs="Times New Roman"/>
          <w:sz w:val="24"/>
          <w:szCs w:val="24"/>
        </w:rPr>
        <w:t xml:space="preserve">Jaimez-González y Lucas </w:t>
      </w:r>
      <w:r w:rsidR="00712E80">
        <w:rPr>
          <w:rFonts w:ascii="Times New Roman" w:hAnsi="Times New Roman" w:cs="Times New Roman"/>
          <w:sz w:val="24"/>
          <w:szCs w:val="24"/>
        </w:rPr>
        <w:t>(</w:t>
      </w:r>
      <w:r w:rsidR="00F517F5" w:rsidRPr="00F517F5">
        <w:rPr>
          <w:rFonts w:ascii="Times New Roman" w:hAnsi="Times New Roman" w:cs="Times New Roman"/>
          <w:sz w:val="24"/>
          <w:szCs w:val="24"/>
        </w:rPr>
        <w:t>2007)</w:t>
      </w:r>
      <w:r w:rsidR="00F517F5">
        <w:rPr>
          <w:rFonts w:ascii="Times New Roman" w:hAnsi="Times New Roman" w:cs="Times New Roman"/>
          <w:sz w:val="24"/>
          <w:szCs w:val="24"/>
        </w:rPr>
        <w:t>.</w:t>
      </w:r>
    </w:p>
    <w:p w:rsidR="005811F5" w:rsidRDefault="001A0911" w:rsidP="005811F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Un ejemplo</w:t>
      </w:r>
      <w:r w:rsidR="003614F2">
        <w:rPr>
          <w:rFonts w:ascii="Times New Roman" w:hAnsi="Times New Roman" w:cs="Times New Roman"/>
          <w:sz w:val="24"/>
          <w:szCs w:val="24"/>
        </w:rPr>
        <w:t xml:space="preserve"> del mecanismo utilizado por WOX en una invocación a un método </w:t>
      </w:r>
      <w:r w:rsidR="0050171A">
        <w:rPr>
          <w:rFonts w:ascii="Times New Roman" w:hAnsi="Times New Roman" w:cs="Times New Roman"/>
          <w:sz w:val="24"/>
          <w:szCs w:val="24"/>
        </w:rPr>
        <w:t xml:space="preserve">de un objeto remoto </w:t>
      </w:r>
      <w:r w:rsidR="003614F2">
        <w:rPr>
          <w:rFonts w:ascii="Times New Roman" w:hAnsi="Times New Roman" w:cs="Times New Roman"/>
          <w:sz w:val="24"/>
          <w:szCs w:val="24"/>
        </w:rPr>
        <w:t xml:space="preserve">se ilustra en la </w:t>
      </w:r>
      <w:r w:rsidR="00712E80">
        <w:rPr>
          <w:rFonts w:ascii="Times New Roman" w:hAnsi="Times New Roman" w:cs="Times New Roman"/>
          <w:sz w:val="24"/>
          <w:szCs w:val="24"/>
        </w:rPr>
        <w:t>f</w:t>
      </w:r>
      <w:r w:rsidR="003614F2">
        <w:rPr>
          <w:rFonts w:ascii="Times New Roman" w:hAnsi="Times New Roman" w:cs="Times New Roman"/>
          <w:sz w:val="24"/>
          <w:szCs w:val="24"/>
        </w:rPr>
        <w:t xml:space="preserve">igura 1, y los pasos </w:t>
      </w:r>
      <w:r w:rsidR="005811F5">
        <w:rPr>
          <w:rFonts w:ascii="Times New Roman" w:hAnsi="Times New Roman" w:cs="Times New Roman"/>
          <w:sz w:val="24"/>
          <w:szCs w:val="24"/>
        </w:rPr>
        <w:t>que se llevan a cabo se detallan a continuación.</w:t>
      </w:r>
    </w:p>
    <w:p w:rsidR="00965149" w:rsidRDefault="00965149" w:rsidP="005811F5">
      <w:pPr>
        <w:spacing w:after="0" w:line="360" w:lineRule="auto"/>
        <w:ind w:firstLine="567"/>
        <w:jc w:val="both"/>
        <w:rPr>
          <w:rFonts w:ascii="Times New Roman" w:hAnsi="Times New Roman" w:cs="Times New Roman"/>
          <w:sz w:val="24"/>
          <w:szCs w:val="24"/>
        </w:rPr>
      </w:pPr>
    </w:p>
    <w:p w:rsidR="003E5640" w:rsidRDefault="00965149" w:rsidP="00494744">
      <w:pPr>
        <w:spacing w:after="0" w:line="360" w:lineRule="auto"/>
        <w:jc w:val="center"/>
        <w:rPr>
          <w:rFonts w:ascii="Times New Roman" w:hAnsi="Times New Roman" w:cs="Times New Roman"/>
          <w:sz w:val="24"/>
          <w:szCs w:val="24"/>
        </w:rPr>
      </w:pPr>
      <w:r w:rsidRPr="00965149">
        <w:rPr>
          <w:rFonts w:ascii="Times New Roman" w:hAnsi="Times New Roman" w:cs="Times New Roman"/>
          <w:b/>
          <w:sz w:val="24"/>
        </w:rPr>
        <w:t>Figura 1.</w:t>
      </w:r>
      <w:r w:rsidRPr="00965149">
        <w:rPr>
          <w:rFonts w:ascii="Times New Roman" w:hAnsi="Times New Roman" w:cs="Times New Roman"/>
          <w:sz w:val="24"/>
        </w:rPr>
        <w:t xml:space="preserve"> Invocación de un método de un objeto remoto en WOX.</w:t>
      </w:r>
    </w:p>
    <w:p w:rsidR="003E5640" w:rsidRPr="002029D5" w:rsidRDefault="003E5640" w:rsidP="003E5640">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extent cx="5727192" cy="2039112"/>
            <wp:effectExtent l="19050" t="0" r="6858" b="0"/>
            <wp:docPr id="9" name="0 Imagen" descr="Figura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1.tif"/>
                    <pic:cNvPicPr/>
                  </pic:nvPicPr>
                  <pic:blipFill>
                    <a:blip r:embed="rId8" cstate="print"/>
                    <a:stretch>
                      <a:fillRect/>
                    </a:stretch>
                  </pic:blipFill>
                  <pic:spPr>
                    <a:xfrm>
                      <a:off x="0" y="0"/>
                      <a:ext cx="5727192" cy="2039112"/>
                    </a:xfrm>
                    <a:prstGeom prst="rect">
                      <a:avLst/>
                    </a:prstGeom>
                  </pic:spPr>
                </pic:pic>
              </a:graphicData>
            </a:graphic>
          </wp:inline>
        </w:drawing>
      </w:r>
    </w:p>
    <w:p w:rsidR="003E5640" w:rsidRPr="00965149" w:rsidRDefault="003E5640" w:rsidP="003E5640">
      <w:pPr>
        <w:spacing w:after="0" w:line="360" w:lineRule="auto"/>
        <w:jc w:val="center"/>
        <w:rPr>
          <w:rFonts w:ascii="Times New Roman" w:hAnsi="Times New Roman" w:cs="Times New Roman"/>
          <w:sz w:val="28"/>
          <w:szCs w:val="24"/>
        </w:rPr>
      </w:pPr>
      <w:r w:rsidRPr="00965149">
        <w:rPr>
          <w:rFonts w:ascii="Times New Roman" w:hAnsi="Times New Roman" w:cs="Times New Roman"/>
          <w:sz w:val="24"/>
        </w:rPr>
        <w:t xml:space="preserve">Fuente: </w:t>
      </w:r>
      <w:r w:rsidR="00712E80" w:rsidRPr="00965149">
        <w:rPr>
          <w:rFonts w:ascii="Times New Roman" w:hAnsi="Times New Roman" w:cs="Times New Roman"/>
          <w:sz w:val="24"/>
        </w:rPr>
        <w:t>e</w:t>
      </w:r>
      <w:r w:rsidRPr="00965149">
        <w:rPr>
          <w:rFonts w:ascii="Times New Roman" w:hAnsi="Times New Roman" w:cs="Times New Roman"/>
          <w:sz w:val="24"/>
        </w:rPr>
        <w:t>laboración propia.</w:t>
      </w:r>
    </w:p>
    <w:p w:rsidR="003E5640" w:rsidRDefault="003E5640" w:rsidP="005811F5">
      <w:pPr>
        <w:spacing w:after="0" w:line="360" w:lineRule="auto"/>
        <w:ind w:firstLine="567"/>
        <w:jc w:val="both"/>
        <w:rPr>
          <w:rFonts w:ascii="Times New Roman" w:hAnsi="Times New Roman" w:cs="Times New Roman"/>
          <w:sz w:val="24"/>
          <w:szCs w:val="24"/>
        </w:rPr>
      </w:pPr>
    </w:p>
    <w:p w:rsidR="005811F5" w:rsidRDefault="005811F5" w:rsidP="005811F5">
      <w:pPr>
        <w:pStyle w:val="Prrafode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El programa cliente WOX invoca un método sobre una referencia remota (la forma en la cual el cliente invoca un método sobre una referencia remota es exactamente la misma forma en la que lo hace sobre un objeto local).</w:t>
      </w:r>
    </w:p>
    <w:p w:rsidR="005811F5" w:rsidRDefault="005811F5" w:rsidP="005811F5">
      <w:pPr>
        <w:pStyle w:val="Prrafode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Pr="005811F5">
        <w:rPr>
          <w:rFonts w:ascii="Times New Roman" w:hAnsi="Times New Roman" w:cs="Times New Roman"/>
          <w:i/>
          <w:sz w:val="24"/>
          <w:szCs w:val="24"/>
        </w:rPr>
        <w:t>proxy</w:t>
      </w:r>
      <w:r>
        <w:rPr>
          <w:rFonts w:ascii="Times New Roman" w:hAnsi="Times New Roman" w:cs="Times New Roman"/>
          <w:sz w:val="24"/>
          <w:szCs w:val="24"/>
        </w:rPr>
        <w:t xml:space="preserve"> dinámico WOX toma la solicitud, la serializa a XML, y la manda a través de la red al servidor WOX.</w:t>
      </w:r>
    </w:p>
    <w:p w:rsidR="005811F5" w:rsidRDefault="005811F5" w:rsidP="005811F5">
      <w:pPr>
        <w:pStyle w:val="Prrafode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servidor WOX toma la solicitud y la </w:t>
      </w:r>
      <w:proofErr w:type="spellStart"/>
      <w:r>
        <w:rPr>
          <w:rFonts w:ascii="Times New Roman" w:hAnsi="Times New Roman" w:cs="Times New Roman"/>
          <w:sz w:val="24"/>
          <w:szCs w:val="24"/>
        </w:rPr>
        <w:t>deserializa</w:t>
      </w:r>
      <w:proofErr w:type="spellEnd"/>
      <w:r>
        <w:rPr>
          <w:rFonts w:ascii="Times New Roman" w:hAnsi="Times New Roman" w:cs="Times New Roman"/>
          <w:sz w:val="24"/>
          <w:szCs w:val="24"/>
        </w:rPr>
        <w:t xml:space="preserve"> a un objeto WOX.</w:t>
      </w:r>
    </w:p>
    <w:p w:rsidR="005811F5" w:rsidRDefault="0042757C" w:rsidP="005811F5">
      <w:pPr>
        <w:pStyle w:val="Prrafode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El servidor WOX carga el objeto</w:t>
      </w:r>
      <w:r w:rsidR="00021BAD">
        <w:rPr>
          <w:rFonts w:ascii="Times New Roman" w:hAnsi="Times New Roman" w:cs="Times New Roman"/>
          <w:sz w:val="24"/>
          <w:szCs w:val="24"/>
        </w:rPr>
        <w:t xml:space="preserve"> en memoria </w:t>
      </w:r>
      <w:r w:rsidR="005811F5">
        <w:rPr>
          <w:rFonts w:ascii="Times New Roman" w:hAnsi="Times New Roman" w:cs="Times New Roman"/>
          <w:sz w:val="24"/>
          <w:szCs w:val="24"/>
        </w:rPr>
        <w:t>y ejecuta el método solici</w:t>
      </w:r>
      <w:r w:rsidR="00021BAD">
        <w:rPr>
          <w:rFonts w:ascii="Times New Roman" w:hAnsi="Times New Roman" w:cs="Times New Roman"/>
          <w:sz w:val="24"/>
          <w:szCs w:val="24"/>
        </w:rPr>
        <w:t>tado</w:t>
      </w:r>
      <w:r w:rsidR="005811F5">
        <w:rPr>
          <w:rFonts w:ascii="Times New Roman" w:hAnsi="Times New Roman" w:cs="Times New Roman"/>
          <w:sz w:val="24"/>
          <w:szCs w:val="24"/>
        </w:rPr>
        <w:t>.</w:t>
      </w:r>
    </w:p>
    <w:p w:rsidR="005811F5" w:rsidRDefault="005811F5" w:rsidP="005811F5">
      <w:pPr>
        <w:pStyle w:val="Prrafode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El resultado de la in</w:t>
      </w:r>
      <w:r w:rsidR="0042757C">
        <w:rPr>
          <w:rFonts w:ascii="Times New Roman" w:hAnsi="Times New Roman" w:cs="Times New Roman"/>
          <w:sz w:val="24"/>
          <w:szCs w:val="24"/>
        </w:rPr>
        <w:t>vocación del método es regresado</w:t>
      </w:r>
      <w:r>
        <w:rPr>
          <w:rFonts w:ascii="Times New Roman" w:hAnsi="Times New Roman" w:cs="Times New Roman"/>
          <w:sz w:val="24"/>
          <w:szCs w:val="24"/>
        </w:rPr>
        <w:t xml:space="preserve"> al servidor WOX.</w:t>
      </w:r>
    </w:p>
    <w:p w:rsidR="005811F5" w:rsidRDefault="005811F5" w:rsidP="005811F5">
      <w:pPr>
        <w:pStyle w:val="Prrafode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servidor WOX serializa el resultado a XML y regresa al cliente el resultado real o una referencia a ese resultado. El resultado se almacena en el servidor en el caso de que se regrese una referencia. </w:t>
      </w:r>
    </w:p>
    <w:p w:rsidR="005811F5" w:rsidRDefault="005811F5" w:rsidP="005811F5">
      <w:pPr>
        <w:pStyle w:val="Prrafode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Pr="00B668E1">
        <w:rPr>
          <w:rFonts w:ascii="Times New Roman" w:hAnsi="Times New Roman" w:cs="Times New Roman"/>
          <w:i/>
          <w:sz w:val="24"/>
          <w:szCs w:val="24"/>
        </w:rPr>
        <w:t>proxy</w:t>
      </w:r>
      <w:r>
        <w:rPr>
          <w:rFonts w:ascii="Times New Roman" w:hAnsi="Times New Roman" w:cs="Times New Roman"/>
          <w:sz w:val="24"/>
          <w:szCs w:val="24"/>
        </w:rPr>
        <w:t xml:space="preserve"> dinámico WOX recibe el resultado y lo </w:t>
      </w:r>
      <w:proofErr w:type="spellStart"/>
      <w:r>
        <w:rPr>
          <w:rFonts w:ascii="Times New Roman" w:hAnsi="Times New Roman" w:cs="Times New Roman"/>
          <w:sz w:val="24"/>
          <w:szCs w:val="24"/>
        </w:rPr>
        <w:t>deserializa</w:t>
      </w:r>
      <w:proofErr w:type="spellEnd"/>
      <w:r>
        <w:rPr>
          <w:rFonts w:ascii="Times New Roman" w:hAnsi="Times New Roman" w:cs="Times New Roman"/>
          <w:sz w:val="24"/>
          <w:szCs w:val="24"/>
        </w:rPr>
        <w:t xml:space="preserve"> al objeto adecuado</w:t>
      </w:r>
      <w:r w:rsidR="002252E9">
        <w:rPr>
          <w:rFonts w:ascii="Times New Roman" w:hAnsi="Times New Roman" w:cs="Times New Roman"/>
          <w:sz w:val="24"/>
          <w:szCs w:val="24"/>
        </w:rPr>
        <w:t>, ya sea objeto real o referencia remota</w:t>
      </w:r>
      <w:r>
        <w:rPr>
          <w:rFonts w:ascii="Times New Roman" w:hAnsi="Times New Roman" w:cs="Times New Roman"/>
          <w:sz w:val="24"/>
          <w:szCs w:val="24"/>
        </w:rPr>
        <w:t>.</w:t>
      </w:r>
    </w:p>
    <w:p w:rsidR="005811F5" w:rsidRPr="005D5580" w:rsidRDefault="005811F5" w:rsidP="005811F5">
      <w:pPr>
        <w:pStyle w:val="Prrafode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Pr="002252E9">
        <w:rPr>
          <w:rFonts w:ascii="Times New Roman" w:hAnsi="Times New Roman" w:cs="Times New Roman"/>
          <w:i/>
          <w:sz w:val="24"/>
          <w:szCs w:val="24"/>
        </w:rPr>
        <w:t>proxy</w:t>
      </w:r>
      <w:r>
        <w:rPr>
          <w:rFonts w:ascii="Times New Roman" w:hAnsi="Times New Roman" w:cs="Times New Roman"/>
          <w:sz w:val="24"/>
          <w:szCs w:val="24"/>
        </w:rPr>
        <w:t xml:space="preserve"> dinámico WOX regresa el r</w:t>
      </w:r>
      <w:r w:rsidR="0050171A">
        <w:rPr>
          <w:rFonts w:ascii="Times New Roman" w:hAnsi="Times New Roman" w:cs="Times New Roman"/>
          <w:sz w:val="24"/>
          <w:szCs w:val="24"/>
        </w:rPr>
        <w:t>esultado al programa cliente</w:t>
      </w:r>
      <w:r>
        <w:rPr>
          <w:rFonts w:ascii="Times New Roman" w:hAnsi="Times New Roman" w:cs="Times New Roman"/>
          <w:sz w:val="24"/>
          <w:szCs w:val="24"/>
        </w:rPr>
        <w:t>.</w:t>
      </w:r>
    </w:p>
    <w:p w:rsidR="00965149" w:rsidRDefault="00965149" w:rsidP="003E5640">
      <w:pPr>
        <w:spacing w:after="0" w:line="360" w:lineRule="auto"/>
        <w:ind w:firstLine="567"/>
        <w:jc w:val="both"/>
        <w:rPr>
          <w:rFonts w:ascii="Times New Roman" w:hAnsi="Times New Roman" w:cs="Times New Roman"/>
          <w:sz w:val="24"/>
          <w:szCs w:val="24"/>
        </w:rPr>
      </w:pPr>
    </w:p>
    <w:p w:rsidR="002B2C98" w:rsidRDefault="007E0D42" w:rsidP="003E5640">
      <w:pPr>
        <w:spacing w:after="0" w:line="360" w:lineRule="auto"/>
        <w:ind w:firstLine="567"/>
        <w:jc w:val="both"/>
        <w:rPr>
          <w:rFonts w:ascii="Times New Roman" w:hAnsi="Times New Roman" w:cs="Times New Roman"/>
          <w:sz w:val="24"/>
          <w:szCs w:val="24"/>
        </w:rPr>
      </w:pPr>
      <w:r w:rsidRPr="00E37273">
        <w:rPr>
          <w:rFonts w:ascii="Times New Roman" w:hAnsi="Times New Roman" w:cs="Times New Roman"/>
          <w:sz w:val="24"/>
          <w:szCs w:val="24"/>
        </w:rPr>
        <w:lastRenderedPageBreak/>
        <w:t>Desde e</w:t>
      </w:r>
      <w:r w:rsidR="00E37273" w:rsidRPr="00E37273">
        <w:rPr>
          <w:rFonts w:ascii="Times New Roman" w:hAnsi="Times New Roman" w:cs="Times New Roman"/>
          <w:sz w:val="24"/>
          <w:szCs w:val="24"/>
        </w:rPr>
        <w:t>l punto de vista del programa cl</w:t>
      </w:r>
      <w:r w:rsidR="0050171A">
        <w:rPr>
          <w:rFonts w:ascii="Times New Roman" w:hAnsi="Times New Roman" w:cs="Times New Roman"/>
          <w:sz w:val="24"/>
          <w:szCs w:val="24"/>
        </w:rPr>
        <w:t>iente,</w:t>
      </w:r>
      <w:r w:rsidR="00E37273">
        <w:rPr>
          <w:rFonts w:ascii="Times New Roman" w:hAnsi="Times New Roman" w:cs="Times New Roman"/>
          <w:sz w:val="24"/>
          <w:szCs w:val="24"/>
        </w:rPr>
        <w:t xml:space="preserve"> se realiza la invocación del método y se obtiene el resultado de regreso de una forma transparente. Las bibliotecas cliente WOX llevan a cabo el proceso de serializar la solicitud y mandarla al servidor WOX, así como recibir el resultado de la invocaci</w:t>
      </w:r>
      <w:r w:rsidR="00EA45ED">
        <w:rPr>
          <w:rFonts w:ascii="Times New Roman" w:hAnsi="Times New Roman" w:cs="Times New Roman"/>
          <w:sz w:val="24"/>
          <w:szCs w:val="24"/>
        </w:rPr>
        <w:t xml:space="preserve">ón del método y </w:t>
      </w:r>
      <w:proofErr w:type="spellStart"/>
      <w:r w:rsidR="00EA45ED">
        <w:rPr>
          <w:rFonts w:ascii="Times New Roman" w:hAnsi="Times New Roman" w:cs="Times New Roman"/>
          <w:sz w:val="24"/>
          <w:szCs w:val="24"/>
        </w:rPr>
        <w:t>deserializarlo</w:t>
      </w:r>
      <w:proofErr w:type="spellEnd"/>
      <w:r w:rsidR="00E37273">
        <w:rPr>
          <w:rFonts w:ascii="Times New Roman" w:hAnsi="Times New Roman" w:cs="Times New Roman"/>
          <w:sz w:val="24"/>
          <w:szCs w:val="24"/>
        </w:rPr>
        <w:t xml:space="preserve">. </w:t>
      </w:r>
    </w:p>
    <w:p w:rsidR="00F16828" w:rsidRDefault="00F16828" w:rsidP="00F16828">
      <w:pPr>
        <w:spacing w:after="0" w:line="360" w:lineRule="auto"/>
        <w:ind w:firstLine="567"/>
        <w:jc w:val="both"/>
        <w:rPr>
          <w:rFonts w:ascii="Times New Roman" w:hAnsi="Times New Roman" w:cs="Times New Roman"/>
          <w:sz w:val="24"/>
          <w:szCs w:val="24"/>
        </w:rPr>
      </w:pPr>
      <w:r w:rsidRPr="00F16828">
        <w:rPr>
          <w:rFonts w:ascii="Times New Roman" w:hAnsi="Times New Roman" w:cs="Times New Roman"/>
          <w:sz w:val="24"/>
          <w:szCs w:val="24"/>
        </w:rPr>
        <w:t>WOX ta</w:t>
      </w:r>
      <w:r>
        <w:rPr>
          <w:rFonts w:ascii="Times New Roman" w:hAnsi="Times New Roman" w:cs="Times New Roman"/>
          <w:sz w:val="24"/>
          <w:szCs w:val="24"/>
        </w:rPr>
        <w:t>mbién proporciona una interfaz web, la cual permite la inspección de objetos a través de un navegador web</w:t>
      </w:r>
      <w:r w:rsidR="00F3271A">
        <w:rPr>
          <w:rFonts w:ascii="Times New Roman" w:hAnsi="Times New Roman" w:cs="Times New Roman"/>
          <w:sz w:val="24"/>
          <w:szCs w:val="24"/>
        </w:rPr>
        <w:t xml:space="preserve">, la ejecución de métodos sobre objetos, y la visualización de objetos con tres diferentes modos de operación: </w:t>
      </w:r>
      <w:proofErr w:type="spellStart"/>
      <w:r w:rsidR="00F3271A">
        <w:rPr>
          <w:rFonts w:ascii="Times New Roman" w:hAnsi="Times New Roman" w:cs="Times New Roman"/>
          <w:sz w:val="24"/>
          <w:szCs w:val="24"/>
        </w:rPr>
        <w:t>xml</w:t>
      </w:r>
      <w:proofErr w:type="spellEnd"/>
      <w:r w:rsidR="00F3271A">
        <w:rPr>
          <w:rFonts w:ascii="Times New Roman" w:hAnsi="Times New Roman" w:cs="Times New Roman"/>
          <w:sz w:val="24"/>
          <w:szCs w:val="24"/>
        </w:rPr>
        <w:t xml:space="preserve">, </w:t>
      </w:r>
      <w:proofErr w:type="spellStart"/>
      <w:r w:rsidR="00F3271A">
        <w:rPr>
          <w:rFonts w:ascii="Times New Roman" w:hAnsi="Times New Roman" w:cs="Times New Roman"/>
          <w:sz w:val="24"/>
          <w:szCs w:val="24"/>
        </w:rPr>
        <w:t>html</w:t>
      </w:r>
      <w:proofErr w:type="spellEnd"/>
      <w:r w:rsidR="00F3271A">
        <w:rPr>
          <w:rFonts w:ascii="Times New Roman" w:hAnsi="Times New Roman" w:cs="Times New Roman"/>
          <w:sz w:val="24"/>
          <w:szCs w:val="24"/>
        </w:rPr>
        <w:t xml:space="preserve"> e imagen</w:t>
      </w:r>
      <w:r w:rsidR="004646D0">
        <w:rPr>
          <w:rFonts w:ascii="Times New Roman" w:hAnsi="Times New Roman" w:cs="Times New Roman"/>
          <w:sz w:val="24"/>
          <w:szCs w:val="24"/>
        </w:rPr>
        <w:t xml:space="preserve"> (Jaimez-González, 2014)</w:t>
      </w:r>
      <w:r w:rsidR="00F3271A">
        <w:rPr>
          <w:rFonts w:ascii="Times New Roman" w:hAnsi="Times New Roman" w:cs="Times New Roman"/>
          <w:sz w:val="24"/>
          <w:szCs w:val="24"/>
        </w:rPr>
        <w:t xml:space="preserve">. También tiene la característica </w:t>
      </w:r>
      <w:r w:rsidR="004646D0">
        <w:rPr>
          <w:rFonts w:ascii="Times New Roman" w:hAnsi="Times New Roman" w:cs="Times New Roman"/>
          <w:sz w:val="24"/>
          <w:szCs w:val="24"/>
        </w:rPr>
        <w:t xml:space="preserve">de almacenar y navegar </w:t>
      </w:r>
      <w:r w:rsidR="00F3271A">
        <w:rPr>
          <w:rFonts w:ascii="Times New Roman" w:hAnsi="Times New Roman" w:cs="Times New Roman"/>
          <w:sz w:val="24"/>
          <w:szCs w:val="24"/>
        </w:rPr>
        <w:t>objetos remotos, lo cual permite a un programa cliente recuperar objetos hijo de un objeto raíz dado, a través de su representación XML</w:t>
      </w:r>
      <w:r w:rsidR="007C4A3F">
        <w:rPr>
          <w:rFonts w:ascii="Times New Roman" w:hAnsi="Times New Roman" w:cs="Times New Roman"/>
          <w:sz w:val="24"/>
          <w:szCs w:val="24"/>
        </w:rPr>
        <w:t xml:space="preserve"> (Hernández-Salinas y Jaimez-González, 2016)</w:t>
      </w:r>
      <w:r w:rsidR="00F3271A">
        <w:rPr>
          <w:rFonts w:ascii="Times New Roman" w:hAnsi="Times New Roman" w:cs="Times New Roman"/>
          <w:sz w:val="24"/>
          <w:szCs w:val="24"/>
        </w:rPr>
        <w:t xml:space="preserve">. </w:t>
      </w:r>
    </w:p>
    <w:p w:rsidR="00F3271A" w:rsidRDefault="00F3271A" w:rsidP="00F1682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Las siguientes secciones se concentran en la </w:t>
      </w:r>
      <w:r w:rsidR="00827B04">
        <w:rPr>
          <w:rFonts w:ascii="Times New Roman" w:hAnsi="Times New Roman" w:cs="Times New Roman"/>
          <w:sz w:val="24"/>
          <w:szCs w:val="24"/>
        </w:rPr>
        <w:t>herramienta web</w:t>
      </w:r>
      <w:r w:rsidRPr="00F3271A">
        <w:rPr>
          <w:rFonts w:ascii="Times New Roman" w:hAnsi="Times New Roman" w:cs="Times New Roman"/>
          <w:sz w:val="24"/>
          <w:szCs w:val="24"/>
        </w:rPr>
        <w:t xml:space="preserve"> para apoyar la enseñanza de la comunicación asíncrona</w:t>
      </w:r>
      <w:r>
        <w:rPr>
          <w:rFonts w:ascii="Times New Roman" w:hAnsi="Times New Roman" w:cs="Times New Roman"/>
          <w:sz w:val="24"/>
          <w:szCs w:val="24"/>
        </w:rPr>
        <w:t xml:space="preserve">, con la cual es posible monitorear las invocaciones de métodos asíncronos en WOX; así como también se describe la implementación </w:t>
      </w:r>
      <w:r w:rsidR="0012177E">
        <w:rPr>
          <w:rFonts w:ascii="Times New Roman" w:hAnsi="Times New Roman" w:cs="Times New Roman"/>
          <w:sz w:val="24"/>
          <w:szCs w:val="24"/>
        </w:rPr>
        <w:t>que se llevó</w:t>
      </w:r>
      <w:r w:rsidR="00827B04">
        <w:rPr>
          <w:rFonts w:ascii="Times New Roman" w:hAnsi="Times New Roman" w:cs="Times New Roman"/>
          <w:sz w:val="24"/>
          <w:szCs w:val="24"/>
        </w:rPr>
        <w:t xml:space="preserve"> a ca</w:t>
      </w:r>
      <w:r w:rsidR="0012177E">
        <w:rPr>
          <w:rFonts w:ascii="Times New Roman" w:hAnsi="Times New Roman" w:cs="Times New Roman"/>
          <w:sz w:val="24"/>
          <w:szCs w:val="24"/>
        </w:rPr>
        <w:t>bo de la comunicación asíncrona</w:t>
      </w:r>
      <w:r w:rsidR="00827B04">
        <w:rPr>
          <w:rFonts w:ascii="Times New Roman" w:hAnsi="Times New Roman" w:cs="Times New Roman"/>
          <w:sz w:val="24"/>
          <w:szCs w:val="24"/>
        </w:rPr>
        <w:t xml:space="preserve"> utilizando sondeo y transmisión </w:t>
      </w:r>
      <w:r>
        <w:rPr>
          <w:rFonts w:ascii="Times New Roman" w:hAnsi="Times New Roman" w:cs="Times New Roman"/>
          <w:sz w:val="24"/>
          <w:szCs w:val="24"/>
        </w:rPr>
        <w:t>HTTP</w:t>
      </w:r>
      <w:r w:rsidR="007C4A3F">
        <w:rPr>
          <w:rFonts w:ascii="Times New Roman" w:hAnsi="Times New Roman" w:cs="Times New Roman"/>
          <w:sz w:val="24"/>
          <w:szCs w:val="24"/>
        </w:rPr>
        <w:t>, tomando como base la propuesta de Jaimez-González y Lucas (2011b)</w:t>
      </w:r>
      <w:r>
        <w:rPr>
          <w:rFonts w:ascii="Times New Roman" w:hAnsi="Times New Roman" w:cs="Times New Roman"/>
          <w:sz w:val="24"/>
          <w:szCs w:val="24"/>
        </w:rPr>
        <w:t>.</w:t>
      </w:r>
      <w:r w:rsidR="007C4A3F">
        <w:rPr>
          <w:rFonts w:ascii="Times New Roman" w:hAnsi="Times New Roman" w:cs="Times New Roman"/>
          <w:sz w:val="24"/>
          <w:szCs w:val="24"/>
        </w:rPr>
        <w:t xml:space="preserve"> </w:t>
      </w:r>
    </w:p>
    <w:p w:rsidR="007A05DC" w:rsidRDefault="007A05DC" w:rsidP="00F16828">
      <w:pPr>
        <w:spacing w:after="0" w:line="360" w:lineRule="auto"/>
        <w:ind w:firstLine="567"/>
        <w:jc w:val="both"/>
        <w:rPr>
          <w:rFonts w:ascii="Times New Roman" w:hAnsi="Times New Roman" w:cs="Times New Roman"/>
          <w:sz w:val="24"/>
          <w:szCs w:val="24"/>
        </w:rPr>
      </w:pPr>
    </w:p>
    <w:p w:rsidR="00B33CDD" w:rsidRPr="00350C66" w:rsidRDefault="006E3EA4" w:rsidP="00B33CD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Técnicas de </w:t>
      </w:r>
      <w:r w:rsidR="00712E80">
        <w:rPr>
          <w:rFonts w:ascii="Times New Roman" w:hAnsi="Times New Roman" w:cs="Times New Roman"/>
          <w:b/>
          <w:sz w:val="24"/>
          <w:szCs w:val="24"/>
        </w:rPr>
        <w:t>s</w:t>
      </w:r>
      <w:r>
        <w:rPr>
          <w:rFonts w:ascii="Times New Roman" w:hAnsi="Times New Roman" w:cs="Times New Roman"/>
          <w:b/>
          <w:sz w:val="24"/>
          <w:szCs w:val="24"/>
        </w:rPr>
        <w:t xml:space="preserve">ondeo HTTP y </w:t>
      </w:r>
      <w:r w:rsidR="00712E80">
        <w:rPr>
          <w:rFonts w:ascii="Times New Roman" w:hAnsi="Times New Roman" w:cs="Times New Roman"/>
          <w:b/>
          <w:sz w:val="24"/>
          <w:szCs w:val="24"/>
        </w:rPr>
        <w:t>t</w:t>
      </w:r>
      <w:r>
        <w:rPr>
          <w:rFonts w:ascii="Times New Roman" w:hAnsi="Times New Roman" w:cs="Times New Roman"/>
          <w:b/>
          <w:sz w:val="24"/>
          <w:szCs w:val="24"/>
        </w:rPr>
        <w:t>ransmisión HTTP</w:t>
      </w:r>
    </w:p>
    <w:p w:rsidR="00677328" w:rsidRDefault="00677328" w:rsidP="00B33CD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00712E80">
        <w:rPr>
          <w:rFonts w:ascii="Times New Roman" w:hAnsi="Times New Roman" w:cs="Times New Roman"/>
          <w:sz w:val="24"/>
          <w:szCs w:val="24"/>
        </w:rPr>
        <w:t>f</w:t>
      </w:r>
      <w:r>
        <w:rPr>
          <w:rFonts w:ascii="Times New Roman" w:hAnsi="Times New Roman" w:cs="Times New Roman"/>
          <w:sz w:val="24"/>
          <w:szCs w:val="24"/>
        </w:rPr>
        <w:t xml:space="preserve">igura 2 muestra la técnica de </w:t>
      </w:r>
      <w:r w:rsidR="006E3EA4">
        <w:rPr>
          <w:rFonts w:ascii="Times New Roman" w:hAnsi="Times New Roman" w:cs="Times New Roman"/>
          <w:sz w:val="24"/>
          <w:szCs w:val="24"/>
        </w:rPr>
        <w:t xml:space="preserve">sondeo </w:t>
      </w:r>
      <w:r>
        <w:rPr>
          <w:rFonts w:ascii="Times New Roman" w:hAnsi="Times New Roman" w:cs="Times New Roman"/>
          <w:sz w:val="24"/>
          <w:szCs w:val="24"/>
        </w:rPr>
        <w:t xml:space="preserve">HTTP, en la cual el cliente </w:t>
      </w:r>
      <w:r w:rsidR="00C83331">
        <w:rPr>
          <w:rFonts w:ascii="Times New Roman" w:hAnsi="Times New Roman" w:cs="Times New Roman"/>
          <w:sz w:val="24"/>
          <w:szCs w:val="24"/>
        </w:rPr>
        <w:t>periódicamente hace</w:t>
      </w:r>
      <w:r>
        <w:rPr>
          <w:rFonts w:ascii="Times New Roman" w:hAnsi="Times New Roman" w:cs="Times New Roman"/>
          <w:sz w:val="24"/>
          <w:szCs w:val="24"/>
        </w:rPr>
        <w:t xml:space="preserve"> solicitudes </w:t>
      </w:r>
      <w:r w:rsidR="00C83331">
        <w:rPr>
          <w:rFonts w:ascii="Times New Roman" w:hAnsi="Times New Roman" w:cs="Times New Roman"/>
          <w:sz w:val="24"/>
          <w:szCs w:val="24"/>
        </w:rPr>
        <w:t xml:space="preserve">al servidor para obtener información acerca de su </w:t>
      </w:r>
      <w:r w:rsidR="00245D73">
        <w:rPr>
          <w:rFonts w:ascii="Times New Roman" w:hAnsi="Times New Roman" w:cs="Times New Roman"/>
          <w:sz w:val="24"/>
          <w:szCs w:val="24"/>
        </w:rPr>
        <w:t>petición</w:t>
      </w:r>
      <w:r w:rsidR="00C83331">
        <w:rPr>
          <w:rFonts w:ascii="Times New Roman" w:hAnsi="Times New Roman" w:cs="Times New Roman"/>
          <w:sz w:val="24"/>
          <w:szCs w:val="24"/>
        </w:rPr>
        <w:t xml:space="preserve"> original. </w:t>
      </w:r>
      <w:r w:rsidR="00C83331" w:rsidRPr="00DB325A">
        <w:rPr>
          <w:rFonts w:ascii="Times New Roman" w:hAnsi="Times New Roman" w:cs="Times New Roman"/>
          <w:sz w:val="24"/>
          <w:szCs w:val="24"/>
        </w:rPr>
        <w:t>Cada llamada está separada por un periodo de tiempo.</w:t>
      </w:r>
      <w:r w:rsidR="00DB325A" w:rsidRPr="00DB325A">
        <w:rPr>
          <w:rFonts w:ascii="Times New Roman" w:hAnsi="Times New Roman" w:cs="Times New Roman"/>
          <w:sz w:val="24"/>
          <w:szCs w:val="24"/>
        </w:rPr>
        <w:t xml:space="preserve"> E</w:t>
      </w:r>
      <w:r w:rsidR="00DB325A">
        <w:rPr>
          <w:rFonts w:ascii="Times New Roman" w:hAnsi="Times New Roman" w:cs="Times New Roman"/>
          <w:sz w:val="24"/>
          <w:szCs w:val="24"/>
        </w:rPr>
        <w:t>n esta técnica la primera llamada del cliente es realmente para hacer la solicitud original de ejecución del algoritmo o programa, y las llamadas</w:t>
      </w:r>
      <w:r w:rsidR="006E3EA4">
        <w:rPr>
          <w:rFonts w:ascii="Times New Roman" w:hAnsi="Times New Roman" w:cs="Times New Roman"/>
          <w:sz w:val="24"/>
          <w:szCs w:val="24"/>
        </w:rPr>
        <w:t xml:space="preserve"> subsecuentes son para sondear</w:t>
      </w:r>
      <w:r w:rsidR="00DB325A">
        <w:rPr>
          <w:rFonts w:ascii="Times New Roman" w:hAnsi="Times New Roman" w:cs="Times New Roman"/>
          <w:sz w:val="24"/>
          <w:szCs w:val="24"/>
        </w:rPr>
        <w:t xml:space="preserve"> si la solicitud original ha terminado su ejecución. Para cada llamada el servidor responderá inmediatamente ya sea con la respuesta </w:t>
      </w:r>
      <w:r w:rsidR="006E3EA4">
        <w:rPr>
          <w:rFonts w:ascii="Times New Roman" w:hAnsi="Times New Roman" w:cs="Times New Roman"/>
          <w:sz w:val="24"/>
          <w:szCs w:val="24"/>
        </w:rPr>
        <w:t xml:space="preserve">del proceso completado </w:t>
      </w:r>
      <w:r w:rsidR="00DB325A">
        <w:rPr>
          <w:rFonts w:ascii="Times New Roman" w:hAnsi="Times New Roman" w:cs="Times New Roman"/>
          <w:sz w:val="24"/>
          <w:szCs w:val="24"/>
        </w:rPr>
        <w:t xml:space="preserve">o con la indicación de que el proceso </w:t>
      </w:r>
      <w:r w:rsidR="006E3EA4">
        <w:rPr>
          <w:rFonts w:ascii="Times New Roman" w:hAnsi="Times New Roman" w:cs="Times New Roman"/>
          <w:sz w:val="24"/>
          <w:szCs w:val="24"/>
        </w:rPr>
        <w:t xml:space="preserve">aún </w:t>
      </w:r>
      <w:r w:rsidR="00DB325A">
        <w:rPr>
          <w:rFonts w:ascii="Times New Roman" w:hAnsi="Times New Roman" w:cs="Times New Roman"/>
          <w:sz w:val="24"/>
          <w:szCs w:val="24"/>
        </w:rPr>
        <w:t>no ha terminado. Esta técnica sim</w:t>
      </w:r>
      <w:r w:rsidR="00400978">
        <w:rPr>
          <w:rFonts w:ascii="Times New Roman" w:hAnsi="Times New Roman" w:cs="Times New Roman"/>
          <w:sz w:val="24"/>
          <w:szCs w:val="24"/>
        </w:rPr>
        <w:t xml:space="preserve">ula un canal de comunicación en segundo plano </w:t>
      </w:r>
      <w:r w:rsidR="005B734C">
        <w:rPr>
          <w:rFonts w:ascii="Times New Roman" w:hAnsi="Times New Roman" w:cs="Times New Roman"/>
          <w:sz w:val="24"/>
          <w:szCs w:val="24"/>
        </w:rPr>
        <w:t xml:space="preserve">entre el cliente y el servidor, y es muy parecido a la situación en la que el servidor manda datos </w:t>
      </w:r>
      <w:r w:rsidR="006E3EA4">
        <w:rPr>
          <w:rFonts w:ascii="Times New Roman" w:hAnsi="Times New Roman" w:cs="Times New Roman"/>
          <w:sz w:val="24"/>
          <w:szCs w:val="24"/>
        </w:rPr>
        <w:t xml:space="preserve">directamente </w:t>
      </w:r>
      <w:r w:rsidR="005B734C">
        <w:rPr>
          <w:rFonts w:ascii="Times New Roman" w:hAnsi="Times New Roman" w:cs="Times New Roman"/>
          <w:sz w:val="24"/>
          <w:szCs w:val="24"/>
        </w:rPr>
        <w:t xml:space="preserve">al cliente, como si el servidor realmente </w:t>
      </w:r>
      <w:r w:rsidR="006E3EA4">
        <w:rPr>
          <w:rFonts w:ascii="Times New Roman" w:hAnsi="Times New Roman" w:cs="Times New Roman"/>
          <w:sz w:val="24"/>
          <w:szCs w:val="24"/>
        </w:rPr>
        <w:t>abriera una conexión hacia el</w:t>
      </w:r>
      <w:r w:rsidR="004064A1">
        <w:rPr>
          <w:rFonts w:ascii="Times New Roman" w:hAnsi="Times New Roman" w:cs="Times New Roman"/>
          <w:sz w:val="24"/>
          <w:szCs w:val="24"/>
        </w:rPr>
        <w:t xml:space="preserve"> cliente para notificarle cuando el proceso ha terminado. </w:t>
      </w:r>
    </w:p>
    <w:p w:rsidR="00965149" w:rsidRDefault="00965149" w:rsidP="00B33CDD">
      <w:pPr>
        <w:spacing w:after="0" w:line="360" w:lineRule="auto"/>
        <w:jc w:val="both"/>
        <w:rPr>
          <w:rFonts w:ascii="Times New Roman" w:hAnsi="Times New Roman" w:cs="Times New Roman"/>
          <w:sz w:val="24"/>
          <w:szCs w:val="24"/>
        </w:rPr>
      </w:pPr>
    </w:p>
    <w:p w:rsidR="00965149" w:rsidRDefault="00965149" w:rsidP="00B33CDD">
      <w:pPr>
        <w:spacing w:after="0" w:line="360" w:lineRule="auto"/>
        <w:jc w:val="both"/>
        <w:rPr>
          <w:rFonts w:ascii="Times New Roman" w:hAnsi="Times New Roman" w:cs="Times New Roman"/>
          <w:sz w:val="24"/>
          <w:szCs w:val="24"/>
        </w:rPr>
      </w:pPr>
    </w:p>
    <w:p w:rsidR="00965149" w:rsidRDefault="00965149" w:rsidP="00B33CDD">
      <w:pPr>
        <w:spacing w:after="0" w:line="360" w:lineRule="auto"/>
        <w:jc w:val="both"/>
        <w:rPr>
          <w:rFonts w:ascii="Times New Roman" w:hAnsi="Times New Roman" w:cs="Times New Roman"/>
          <w:sz w:val="24"/>
          <w:szCs w:val="24"/>
        </w:rPr>
      </w:pPr>
    </w:p>
    <w:p w:rsidR="00965149" w:rsidRDefault="00965149" w:rsidP="00965149">
      <w:pPr>
        <w:spacing w:after="0" w:line="360" w:lineRule="auto"/>
        <w:jc w:val="center"/>
        <w:rPr>
          <w:rFonts w:ascii="Times New Roman" w:hAnsi="Times New Roman" w:cs="Times New Roman"/>
          <w:sz w:val="24"/>
          <w:szCs w:val="24"/>
        </w:rPr>
      </w:pPr>
      <w:r w:rsidRPr="00965149">
        <w:rPr>
          <w:rFonts w:ascii="Times New Roman" w:hAnsi="Times New Roman" w:cs="Times New Roman"/>
          <w:b/>
          <w:sz w:val="24"/>
        </w:rPr>
        <w:lastRenderedPageBreak/>
        <w:t>Figura 2.</w:t>
      </w:r>
      <w:r w:rsidRPr="00965149">
        <w:rPr>
          <w:rFonts w:ascii="Times New Roman" w:hAnsi="Times New Roman" w:cs="Times New Roman"/>
          <w:sz w:val="24"/>
        </w:rPr>
        <w:t xml:space="preserve"> Comunicación asíncrona con técnica de sondeo HTTP.</w:t>
      </w:r>
    </w:p>
    <w:p w:rsidR="004064A1" w:rsidRPr="002029D5" w:rsidRDefault="0084320D" w:rsidP="004064A1">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extent cx="5727192" cy="3124200"/>
            <wp:effectExtent l="19050" t="0" r="6858" b="0"/>
            <wp:docPr id="2" name="1 Imagen" descr="Figura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2.tif"/>
                    <pic:cNvPicPr/>
                  </pic:nvPicPr>
                  <pic:blipFill>
                    <a:blip r:embed="rId9" cstate="print"/>
                    <a:stretch>
                      <a:fillRect/>
                    </a:stretch>
                  </pic:blipFill>
                  <pic:spPr>
                    <a:xfrm>
                      <a:off x="0" y="0"/>
                      <a:ext cx="5727192" cy="3124200"/>
                    </a:xfrm>
                    <a:prstGeom prst="rect">
                      <a:avLst/>
                    </a:prstGeom>
                  </pic:spPr>
                </pic:pic>
              </a:graphicData>
            </a:graphic>
          </wp:inline>
        </w:drawing>
      </w:r>
    </w:p>
    <w:p w:rsidR="004064A1" w:rsidRPr="00965149" w:rsidRDefault="004064A1" w:rsidP="004064A1">
      <w:pPr>
        <w:spacing w:after="0" w:line="360" w:lineRule="auto"/>
        <w:jc w:val="center"/>
        <w:rPr>
          <w:rFonts w:ascii="Times New Roman" w:hAnsi="Times New Roman" w:cs="Times New Roman"/>
          <w:sz w:val="28"/>
          <w:szCs w:val="24"/>
        </w:rPr>
      </w:pPr>
      <w:r w:rsidRPr="00965149">
        <w:rPr>
          <w:rFonts w:ascii="Times New Roman" w:hAnsi="Times New Roman" w:cs="Times New Roman"/>
          <w:sz w:val="24"/>
        </w:rPr>
        <w:t xml:space="preserve">Fuente: </w:t>
      </w:r>
      <w:r w:rsidR="00712E80" w:rsidRPr="00965149">
        <w:rPr>
          <w:rFonts w:ascii="Times New Roman" w:hAnsi="Times New Roman" w:cs="Times New Roman"/>
          <w:sz w:val="24"/>
        </w:rPr>
        <w:t>e</w:t>
      </w:r>
      <w:r w:rsidRPr="00965149">
        <w:rPr>
          <w:rFonts w:ascii="Times New Roman" w:hAnsi="Times New Roman" w:cs="Times New Roman"/>
          <w:sz w:val="24"/>
        </w:rPr>
        <w:t>laboración propia.</w:t>
      </w:r>
    </w:p>
    <w:p w:rsidR="00EE2B8A" w:rsidRPr="00E31BEE" w:rsidRDefault="00EE2B8A" w:rsidP="002B2C98">
      <w:pPr>
        <w:spacing w:after="0" w:line="360" w:lineRule="auto"/>
        <w:jc w:val="both"/>
        <w:rPr>
          <w:rFonts w:ascii="Times New Roman" w:hAnsi="Times New Roman" w:cs="Times New Roman"/>
          <w:sz w:val="24"/>
          <w:szCs w:val="24"/>
        </w:rPr>
      </w:pPr>
    </w:p>
    <w:p w:rsidR="00E25A21" w:rsidRDefault="00E25A21" w:rsidP="003E5640">
      <w:pPr>
        <w:spacing w:after="0" w:line="360" w:lineRule="auto"/>
        <w:ind w:firstLine="567"/>
        <w:jc w:val="both"/>
        <w:rPr>
          <w:rFonts w:ascii="Times New Roman" w:hAnsi="Times New Roman" w:cs="Times New Roman"/>
          <w:sz w:val="24"/>
          <w:szCs w:val="24"/>
        </w:rPr>
      </w:pPr>
      <w:r w:rsidRPr="004064A1">
        <w:rPr>
          <w:rFonts w:ascii="Times New Roman" w:hAnsi="Times New Roman" w:cs="Times New Roman"/>
          <w:sz w:val="24"/>
          <w:szCs w:val="24"/>
        </w:rPr>
        <w:t>Este enfoque tiene un costo significativo debido a las llamadas peri</w:t>
      </w:r>
      <w:r>
        <w:rPr>
          <w:rFonts w:ascii="Times New Roman" w:hAnsi="Times New Roman" w:cs="Times New Roman"/>
          <w:sz w:val="24"/>
          <w:szCs w:val="24"/>
        </w:rPr>
        <w:t xml:space="preserve">ódicas al servidor, ya que cada llamada, sin importar lo pequeña que pueda ser, demanda recursos tanto en el cliente como en el servidor; cada solicitud tiene también un costo de ancho de </w:t>
      </w:r>
      <w:r w:rsidR="00EF75E2">
        <w:rPr>
          <w:rFonts w:ascii="Times New Roman" w:hAnsi="Times New Roman" w:cs="Times New Roman"/>
          <w:sz w:val="24"/>
          <w:szCs w:val="24"/>
        </w:rPr>
        <w:t>b</w:t>
      </w:r>
      <w:r>
        <w:rPr>
          <w:rFonts w:ascii="Times New Roman" w:hAnsi="Times New Roman" w:cs="Times New Roman"/>
          <w:sz w:val="24"/>
          <w:szCs w:val="24"/>
        </w:rPr>
        <w:t xml:space="preserve">anda asociado. Un diseño clave de este enfoque sería incrementar el promedio de tiempo del periodo en que se hacen las llamadas o sondeos, mientras se mantiene una buena experiencia para el cliente; esto depende del tipo de aplicación, pero suponiendo que se sabe que el algoritmo o proceso puede tomar unos pocos minutos para terminar, cada llamada del cliente podría realizarse cada 30 segundos o un minuto, por ejemplo; esto también dependerá de los requerimientos de la aplicación y el número de usuarios que accedan a ella. </w:t>
      </w:r>
    </w:p>
    <w:p w:rsidR="002B2C98" w:rsidRDefault="002D32AF" w:rsidP="003E564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La técnica de </w:t>
      </w:r>
      <w:r w:rsidR="00557D1D">
        <w:rPr>
          <w:rFonts w:ascii="Times New Roman" w:hAnsi="Times New Roman" w:cs="Times New Roman"/>
          <w:sz w:val="24"/>
          <w:szCs w:val="24"/>
        </w:rPr>
        <w:t xml:space="preserve">transmisión </w:t>
      </w:r>
      <w:r>
        <w:rPr>
          <w:rFonts w:ascii="Times New Roman" w:hAnsi="Times New Roman" w:cs="Times New Roman"/>
          <w:sz w:val="24"/>
          <w:szCs w:val="24"/>
        </w:rPr>
        <w:t xml:space="preserve">HTTP se muestra en la </w:t>
      </w:r>
      <w:r w:rsidR="00712E80">
        <w:rPr>
          <w:rFonts w:ascii="Times New Roman" w:hAnsi="Times New Roman" w:cs="Times New Roman"/>
          <w:sz w:val="24"/>
          <w:szCs w:val="24"/>
        </w:rPr>
        <w:t>f</w:t>
      </w:r>
      <w:r>
        <w:rPr>
          <w:rFonts w:ascii="Times New Roman" w:hAnsi="Times New Roman" w:cs="Times New Roman"/>
          <w:sz w:val="24"/>
          <w:szCs w:val="24"/>
        </w:rPr>
        <w:t xml:space="preserve">igura 3, en la cual se observa que </w:t>
      </w:r>
      <w:r w:rsidR="00D529DD">
        <w:rPr>
          <w:rFonts w:ascii="Times New Roman" w:hAnsi="Times New Roman" w:cs="Times New Roman"/>
          <w:sz w:val="24"/>
          <w:szCs w:val="24"/>
        </w:rPr>
        <w:t xml:space="preserve">se </w:t>
      </w:r>
      <w:r>
        <w:rPr>
          <w:rFonts w:ascii="Times New Roman" w:hAnsi="Times New Roman" w:cs="Times New Roman"/>
          <w:sz w:val="24"/>
          <w:szCs w:val="24"/>
        </w:rPr>
        <w:t>utiliza una</w:t>
      </w:r>
      <w:r w:rsidR="00917219">
        <w:rPr>
          <w:rFonts w:ascii="Times New Roman" w:hAnsi="Times New Roman" w:cs="Times New Roman"/>
          <w:sz w:val="24"/>
          <w:szCs w:val="24"/>
        </w:rPr>
        <w:t xml:space="preserve"> conexión HTTP de larga vida</w:t>
      </w:r>
      <w:r>
        <w:rPr>
          <w:rFonts w:ascii="Times New Roman" w:hAnsi="Times New Roman" w:cs="Times New Roman"/>
          <w:sz w:val="24"/>
          <w:szCs w:val="24"/>
        </w:rPr>
        <w:t xml:space="preserve">. El cliente manda la solicitud al servidor, el cual mantiene </w:t>
      </w:r>
      <w:r w:rsidR="00D529DD">
        <w:rPr>
          <w:rFonts w:ascii="Times New Roman" w:hAnsi="Times New Roman" w:cs="Times New Roman"/>
          <w:sz w:val="24"/>
          <w:szCs w:val="24"/>
        </w:rPr>
        <w:t>la conexión abierta;</w:t>
      </w:r>
      <w:r>
        <w:rPr>
          <w:rFonts w:ascii="Times New Roman" w:hAnsi="Times New Roman" w:cs="Times New Roman"/>
          <w:sz w:val="24"/>
          <w:szCs w:val="24"/>
        </w:rPr>
        <w:t xml:space="preserve"> </w:t>
      </w:r>
      <w:r w:rsidR="00D529DD">
        <w:rPr>
          <w:rFonts w:ascii="Times New Roman" w:hAnsi="Times New Roman" w:cs="Times New Roman"/>
          <w:sz w:val="24"/>
          <w:szCs w:val="24"/>
        </w:rPr>
        <w:t>c</w:t>
      </w:r>
      <w:r w:rsidR="00557D1D">
        <w:rPr>
          <w:rFonts w:ascii="Times New Roman" w:hAnsi="Times New Roman" w:cs="Times New Roman"/>
          <w:sz w:val="24"/>
          <w:szCs w:val="24"/>
        </w:rPr>
        <w:t xml:space="preserve">uando el proceso ha terminado su ejecución o hay actualizaciones que deban ser notificadas a la aplicación cliente, el servidor envía la respuesta o las actualizaciones al canal de salida. Este enfoque tiene algunas </w:t>
      </w:r>
      <w:r w:rsidR="004115CE">
        <w:rPr>
          <w:rFonts w:ascii="Times New Roman" w:hAnsi="Times New Roman" w:cs="Times New Roman"/>
          <w:sz w:val="24"/>
          <w:szCs w:val="24"/>
        </w:rPr>
        <w:t>desventajas</w:t>
      </w:r>
      <w:r w:rsidR="00D529DD">
        <w:rPr>
          <w:rFonts w:ascii="Times New Roman" w:hAnsi="Times New Roman" w:cs="Times New Roman"/>
          <w:sz w:val="24"/>
          <w:szCs w:val="24"/>
        </w:rPr>
        <w:t xml:space="preserve">: </w:t>
      </w:r>
      <w:r w:rsidR="00917219">
        <w:rPr>
          <w:rFonts w:ascii="Times New Roman" w:hAnsi="Times New Roman" w:cs="Times New Roman"/>
          <w:sz w:val="24"/>
          <w:szCs w:val="24"/>
        </w:rPr>
        <w:t>las conexiones de larga vida</w:t>
      </w:r>
      <w:r w:rsidR="00D529DD">
        <w:rPr>
          <w:rFonts w:ascii="Times New Roman" w:hAnsi="Times New Roman" w:cs="Times New Roman"/>
          <w:sz w:val="24"/>
          <w:szCs w:val="24"/>
        </w:rPr>
        <w:t xml:space="preserve"> inevitablemente fallarán, por lo que debe existir un plan de recuperación en caso de que la </w:t>
      </w:r>
      <w:r w:rsidR="00D529DD">
        <w:rPr>
          <w:rFonts w:ascii="Times New Roman" w:hAnsi="Times New Roman" w:cs="Times New Roman"/>
          <w:sz w:val="24"/>
          <w:szCs w:val="24"/>
        </w:rPr>
        <w:lastRenderedPageBreak/>
        <w:t>conexión se rompa; otra desventaja es que los servidores no pueden mantener muchas conexiones simultáneas abiertas, las cuales son necesarias si se utiliza esta solución. La conexión debe mantenerse abierta por un periodo razonable de tiempo, y esto dependerá de los recursos involucrados, tales como el servidor, la red</w:t>
      </w:r>
      <w:r w:rsidR="00712E80">
        <w:rPr>
          <w:rFonts w:ascii="Times New Roman" w:hAnsi="Times New Roman" w:cs="Times New Roman"/>
          <w:sz w:val="24"/>
          <w:szCs w:val="24"/>
        </w:rPr>
        <w:t xml:space="preserve"> y</w:t>
      </w:r>
      <w:r w:rsidR="00D529DD">
        <w:rPr>
          <w:rFonts w:ascii="Times New Roman" w:hAnsi="Times New Roman" w:cs="Times New Roman"/>
          <w:sz w:val="24"/>
          <w:szCs w:val="24"/>
        </w:rPr>
        <w:t xml:space="preserve"> el número de clientes conectados en un determinado momento, entre otros aspectos.</w:t>
      </w:r>
    </w:p>
    <w:p w:rsidR="00965149" w:rsidRDefault="00965149" w:rsidP="003E5640">
      <w:pPr>
        <w:spacing w:after="0" w:line="360" w:lineRule="auto"/>
        <w:ind w:firstLine="567"/>
        <w:jc w:val="both"/>
        <w:rPr>
          <w:rFonts w:ascii="Times New Roman" w:hAnsi="Times New Roman" w:cs="Times New Roman"/>
          <w:sz w:val="24"/>
          <w:szCs w:val="24"/>
        </w:rPr>
      </w:pPr>
    </w:p>
    <w:p w:rsidR="00E25A21" w:rsidRPr="00965149" w:rsidRDefault="00965149" w:rsidP="005853EC">
      <w:pPr>
        <w:spacing w:after="0" w:line="360" w:lineRule="auto"/>
        <w:jc w:val="center"/>
        <w:rPr>
          <w:rFonts w:ascii="Times New Roman" w:hAnsi="Times New Roman" w:cs="Times New Roman"/>
          <w:sz w:val="28"/>
          <w:szCs w:val="24"/>
        </w:rPr>
      </w:pPr>
      <w:r w:rsidRPr="00965149">
        <w:rPr>
          <w:rFonts w:ascii="Times New Roman" w:hAnsi="Times New Roman" w:cs="Times New Roman"/>
          <w:b/>
          <w:sz w:val="24"/>
        </w:rPr>
        <w:t>Figura 3.</w:t>
      </w:r>
      <w:r w:rsidRPr="00965149">
        <w:rPr>
          <w:rFonts w:ascii="Times New Roman" w:hAnsi="Times New Roman" w:cs="Times New Roman"/>
          <w:sz w:val="24"/>
        </w:rPr>
        <w:t xml:space="preserve"> Comunicación asíncrona con técnica de transmisión HTTP.</w:t>
      </w:r>
    </w:p>
    <w:p w:rsidR="00164C4A" w:rsidRPr="002029D5" w:rsidRDefault="0084320D" w:rsidP="00164C4A">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extent cx="5727192" cy="3124200"/>
            <wp:effectExtent l="19050" t="0" r="6858" b="0"/>
            <wp:docPr id="3" name="2 Imagen" descr="Paper_AsyncMonitor_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r_AsyncMonitor_03.tif"/>
                    <pic:cNvPicPr/>
                  </pic:nvPicPr>
                  <pic:blipFill>
                    <a:blip r:embed="rId10" cstate="print"/>
                    <a:stretch>
                      <a:fillRect/>
                    </a:stretch>
                  </pic:blipFill>
                  <pic:spPr>
                    <a:xfrm>
                      <a:off x="0" y="0"/>
                      <a:ext cx="5727192" cy="3124200"/>
                    </a:xfrm>
                    <a:prstGeom prst="rect">
                      <a:avLst/>
                    </a:prstGeom>
                  </pic:spPr>
                </pic:pic>
              </a:graphicData>
            </a:graphic>
          </wp:inline>
        </w:drawing>
      </w:r>
    </w:p>
    <w:p w:rsidR="00164C4A" w:rsidRPr="00965149" w:rsidRDefault="00164C4A" w:rsidP="00164C4A">
      <w:pPr>
        <w:spacing w:after="0" w:line="360" w:lineRule="auto"/>
        <w:jc w:val="center"/>
        <w:rPr>
          <w:rFonts w:ascii="Times New Roman" w:hAnsi="Times New Roman" w:cs="Times New Roman"/>
          <w:sz w:val="28"/>
          <w:szCs w:val="24"/>
        </w:rPr>
      </w:pPr>
      <w:r w:rsidRPr="00965149">
        <w:rPr>
          <w:rFonts w:ascii="Times New Roman" w:hAnsi="Times New Roman" w:cs="Times New Roman"/>
          <w:sz w:val="24"/>
        </w:rPr>
        <w:t xml:space="preserve">Fuente: </w:t>
      </w:r>
      <w:r w:rsidR="00712E80" w:rsidRPr="00965149">
        <w:rPr>
          <w:rFonts w:ascii="Times New Roman" w:hAnsi="Times New Roman" w:cs="Times New Roman"/>
          <w:sz w:val="24"/>
        </w:rPr>
        <w:t>e</w:t>
      </w:r>
      <w:r w:rsidRPr="00965149">
        <w:rPr>
          <w:rFonts w:ascii="Times New Roman" w:hAnsi="Times New Roman" w:cs="Times New Roman"/>
          <w:sz w:val="24"/>
        </w:rPr>
        <w:t>laboración propia.</w:t>
      </w:r>
    </w:p>
    <w:p w:rsidR="00733B4F" w:rsidRDefault="00733B4F" w:rsidP="006962A5">
      <w:pPr>
        <w:spacing w:after="0" w:line="360" w:lineRule="auto"/>
        <w:ind w:firstLine="567"/>
        <w:jc w:val="both"/>
        <w:rPr>
          <w:rFonts w:ascii="Times New Roman" w:hAnsi="Times New Roman" w:cs="Times New Roman"/>
          <w:sz w:val="24"/>
          <w:szCs w:val="24"/>
        </w:rPr>
      </w:pPr>
    </w:p>
    <w:p w:rsidR="00164C4A" w:rsidRDefault="007C4A3F" w:rsidP="006962A5">
      <w:pPr>
        <w:spacing w:after="0" w:line="36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Voelter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Kiercher</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Zdun</w:t>
      </w:r>
      <w:proofErr w:type="spellEnd"/>
      <w:r>
        <w:rPr>
          <w:rFonts w:ascii="Times New Roman" w:hAnsi="Times New Roman" w:cs="Times New Roman"/>
          <w:sz w:val="24"/>
          <w:szCs w:val="24"/>
        </w:rPr>
        <w:t xml:space="preserve"> (2003) proponen u</w:t>
      </w:r>
      <w:r w:rsidR="00121476">
        <w:rPr>
          <w:rFonts w:ascii="Times New Roman" w:hAnsi="Times New Roman" w:cs="Times New Roman"/>
          <w:sz w:val="24"/>
          <w:szCs w:val="24"/>
        </w:rPr>
        <w:t>n</w:t>
      </w:r>
      <w:r w:rsidR="00E85DA6" w:rsidRPr="00E85DA6">
        <w:rPr>
          <w:rFonts w:ascii="Times New Roman" w:hAnsi="Times New Roman" w:cs="Times New Roman"/>
          <w:sz w:val="24"/>
          <w:szCs w:val="24"/>
        </w:rPr>
        <w:t xml:space="preserve"> diseño de invocaciones as</w:t>
      </w:r>
      <w:r w:rsidR="00E85DA6">
        <w:rPr>
          <w:rFonts w:ascii="Times New Roman" w:hAnsi="Times New Roman" w:cs="Times New Roman"/>
          <w:sz w:val="24"/>
          <w:szCs w:val="24"/>
        </w:rPr>
        <w:t xml:space="preserve">íncronas en </w:t>
      </w:r>
      <w:proofErr w:type="spellStart"/>
      <w:r w:rsidR="00E85DA6" w:rsidRPr="00121476">
        <w:rPr>
          <w:rFonts w:ascii="Times New Roman" w:hAnsi="Times New Roman" w:cs="Times New Roman"/>
          <w:i/>
          <w:sz w:val="24"/>
          <w:szCs w:val="24"/>
        </w:rPr>
        <w:t>frameworks</w:t>
      </w:r>
      <w:proofErr w:type="spellEnd"/>
      <w:r w:rsidR="00E85DA6">
        <w:rPr>
          <w:rFonts w:ascii="Times New Roman" w:hAnsi="Times New Roman" w:cs="Times New Roman"/>
          <w:sz w:val="24"/>
          <w:szCs w:val="24"/>
        </w:rPr>
        <w:t xml:space="preserve"> </w:t>
      </w:r>
      <w:r w:rsidR="00121476">
        <w:rPr>
          <w:rFonts w:ascii="Times New Roman" w:hAnsi="Times New Roman" w:cs="Times New Roman"/>
          <w:sz w:val="24"/>
          <w:szCs w:val="24"/>
        </w:rPr>
        <w:t>de objetos distribuidos</w:t>
      </w:r>
      <w:r>
        <w:rPr>
          <w:rFonts w:ascii="Times New Roman" w:hAnsi="Times New Roman" w:cs="Times New Roman"/>
          <w:sz w:val="24"/>
          <w:szCs w:val="24"/>
        </w:rPr>
        <w:t xml:space="preserve">, </w:t>
      </w:r>
      <w:r w:rsidR="009B7693">
        <w:rPr>
          <w:rFonts w:ascii="Times New Roman" w:hAnsi="Times New Roman" w:cs="Times New Roman"/>
          <w:sz w:val="24"/>
          <w:szCs w:val="24"/>
        </w:rPr>
        <w:t>el</w:t>
      </w:r>
      <w:r>
        <w:rPr>
          <w:rFonts w:ascii="Times New Roman" w:hAnsi="Times New Roman" w:cs="Times New Roman"/>
          <w:sz w:val="24"/>
          <w:szCs w:val="24"/>
        </w:rPr>
        <w:t xml:space="preserve"> cual también fue </w:t>
      </w:r>
      <w:r w:rsidR="009B7693">
        <w:rPr>
          <w:rFonts w:ascii="Times New Roman" w:hAnsi="Times New Roman" w:cs="Times New Roman"/>
          <w:sz w:val="24"/>
          <w:szCs w:val="24"/>
        </w:rPr>
        <w:t>utilizado</w:t>
      </w:r>
      <w:r>
        <w:rPr>
          <w:rFonts w:ascii="Times New Roman" w:hAnsi="Times New Roman" w:cs="Times New Roman"/>
          <w:sz w:val="24"/>
          <w:szCs w:val="24"/>
        </w:rPr>
        <w:t xml:space="preserve"> para invocaciones asíncronas en </w:t>
      </w:r>
      <w:proofErr w:type="spellStart"/>
      <w:r w:rsidRPr="007C4A3F">
        <w:rPr>
          <w:rFonts w:ascii="Times New Roman" w:hAnsi="Times New Roman" w:cs="Times New Roman"/>
          <w:i/>
          <w:sz w:val="24"/>
          <w:szCs w:val="24"/>
        </w:rPr>
        <w:t>framewors</w:t>
      </w:r>
      <w:proofErr w:type="spellEnd"/>
      <w:r w:rsidR="000F65BD">
        <w:rPr>
          <w:rFonts w:ascii="Times New Roman" w:hAnsi="Times New Roman" w:cs="Times New Roman"/>
          <w:sz w:val="24"/>
          <w:szCs w:val="24"/>
        </w:rPr>
        <w:t xml:space="preserve"> de servi</w:t>
      </w:r>
      <w:r>
        <w:rPr>
          <w:rFonts w:ascii="Times New Roman" w:hAnsi="Times New Roman" w:cs="Times New Roman"/>
          <w:sz w:val="24"/>
          <w:szCs w:val="24"/>
        </w:rPr>
        <w:t>cios web</w:t>
      </w:r>
      <w:r w:rsidR="00121476">
        <w:rPr>
          <w:rFonts w:ascii="Times New Roman" w:hAnsi="Times New Roman" w:cs="Times New Roman"/>
          <w:sz w:val="24"/>
          <w:szCs w:val="24"/>
        </w:rPr>
        <w:t xml:space="preserve"> </w:t>
      </w:r>
      <w:r w:rsidR="007F3850" w:rsidRPr="007F3850">
        <w:rPr>
          <w:rFonts w:ascii="Times New Roman" w:hAnsi="Times New Roman" w:cs="Times New Roman"/>
          <w:sz w:val="24"/>
          <w:szCs w:val="24"/>
        </w:rPr>
        <w:t>(</w:t>
      </w:r>
      <w:proofErr w:type="spellStart"/>
      <w:r w:rsidR="007F3850" w:rsidRPr="007F3850">
        <w:rPr>
          <w:rFonts w:ascii="Times New Roman" w:hAnsi="Times New Roman" w:cs="Times New Roman"/>
          <w:sz w:val="24"/>
          <w:szCs w:val="24"/>
        </w:rPr>
        <w:t>Zdun</w:t>
      </w:r>
      <w:proofErr w:type="spellEnd"/>
      <w:r w:rsidR="007F3850" w:rsidRPr="007F3850">
        <w:rPr>
          <w:rFonts w:ascii="Times New Roman" w:hAnsi="Times New Roman" w:cs="Times New Roman"/>
          <w:sz w:val="24"/>
          <w:szCs w:val="24"/>
        </w:rPr>
        <w:t xml:space="preserve">, </w:t>
      </w:r>
      <w:proofErr w:type="spellStart"/>
      <w:r w:rsidR="007F3850" w:rsidRPr="007F3850">
        <w:rPr>
          <w:rFonts w:ascii="Times New Roman" w:hAnsi="Times New Roman" w:cs="Times New Roman"/>
          <w:sz w:val="24"/>
          <w:szCs w:val="24"/>
        </w:rPr>
        <w:t>Voelter</w:t>
      </w:r>
      <w:proofErr w:type="spellEnd"/>
      <w:r w:rsidR="007F3850" w:rsidRPr="007F3850">
        <w:rPr>
          <w:rFonts w:ascii="Times New Roman" w:hAnsi="Times New Roman" w:cs="Times New Roman"/>
          <w:sz w:val="24"/>
          <w:szCs w:val="24"/>
        </w:rPr>
        <w:t xml:space="preserve"> y </w:t>
      </w:r>
      <w:proofErr w:type="spellStart"/>
      <w:r w:rsidR="007F3850" w:rsidRPr="007F3850">
        <w:rPr>
          <w:rFonts w:ascii="Times New Roman" w:hAnsi="Times New Roman" w:cs="Times New Roman"/>
          <w:sz w:val="24"/>
          <w:szCs w:val="24"/>
        </w:rPr>
        <w:t>Kircher</w:t>
      </w:r>
      <w:proofErr w:type="spellEnd"/>
      <w:r w:rsidR="007F3850" w:rsidRPr="007F3850">
        <w:rPr>
          <w:rFonts w:ascii="Times New Roman" w:hAnsi="Times New Roman" w:cs="Times New Roman"/>
          <w:sz w:val="24"/>
          <w:szCs w:val="24"/>
        </w:rPr>
        <w:t>, 2004)</w:t>
      </w:r>
      <w:r w:rsidR="00121476">
        <w:rPr>
          <w:rFonts w:ascii="Times New Roman" w:hAnsi="Times New Roman" w:cs="Times New Roman"/>
          <w:sz w:val="24"/>
          <w:szCs w:val="24"/>
        </w:rPr>
        <w:t xml:space="preserve">. </w:t>
      </w:r>
      <w:r w:rsidR="000F65BD" w:rsidRPr="000F65BD">
        <w:rPr>
          <w:rFonts w:ascii="Times New Roman" w:hAnsi="Times New Roman" w:cs="Times New Roman"/>
          <w:sz w:val="24"/>
          <w:szCs w:val="24"/>
        </w:rPr>
        <w:t>Bai y Tao (2010) proponen un intermediario de mensajes utilizando invocaci</w:t>
      </w:r>
      <w:r w:rsidR="009B7693">
        <w:rPr>
          <w:rFonts w:ascii="Times New Roman" w:hAnsi="Times New Roman" w:cs="Times New Roman"/>
          <w:sz w:val="24"/>
          <w:szCs w:val="24"/>
        </w:rPr>
        <w:t>ón de métodos asíncronos con</w:t>
      </w:r>
      <w:r w:rsidR="000F65BD">
        <w:rPr>
          <w:rFonts w:ascii="Times New Roman" w:hAnsi="Times New Roman" w:cs="Times New Roman"/>
          <w:sz w:val="24"/>
          <w:szCs w:val="24"/>
        </w:rPr>
        <w:t xml:space="preserve"> servicios web.</w:t>
      </w:r>
      <w:r w:rsidR="009B7693">
        <w:rPr>
          <w:rFonts w:ascii="Times New Roman" w:hAnsi="Times New Roman" w:cs="Times New Roman"/>
          <w:sz w:val="24"/>
          <w:szCs w:val="24"/>
        </w:rPr>
        <w:t xml:space="preserve"> </w:t>
      </w:r>
      <w:r w:rsidR="00121476">
        <w:rPr>
          <w:rFonts w:ascii="Times New Roman" w:hAnsi="Times New Roman" w:cs="Times New Roman"/>
          <w:sz w:val="24"/>
          <w:szCs w:val="24"/>
        </w:rPr>
        <w:t xml:space="preserve">En el caso del </w:t>
      </w:r>
      <w:proofErr w:type="spellStart"/>
      <w:r w:rsidR="00121476" w:rsidRPr="00121476">
        <w:rPr>
          <w:rFonts w:ascii="Times New Roman" w:hAnsi="Times New Roman" w:cs="Times New Roman"/>
          <w:i/>
          <w:sz w:val="24"/>
          <w:szCs w:val="24"/>
        </w:rPr>
        <w:t>framework</w:t>
      </w:r>
      <w:proofErr w:type="spellEnd"/>
      <w:r w:rsidR="003167E3">
        <w:rPr>
          <w:rFonts w:ascii="Times New Roman" w:hAnsi="Times New Roman" w:cs="Times New Roman"/>
          <w:sz w:val="24"/>
          <w:szCs w:val="24"/>
        </w:rPr>
        <w:t xml:space="preserve"> WOX, se implementaron</w:t>
      </w:r>
      <w:r w:rsidR="00BD56AD">
        <w:rPr>
          <w:rFonts w:ascii="Times New Roman" w:hAnsi="Times New Roman" w:cs="Times New Roman"/>
          <w:sz w:val="24"/>
          <w:szCs w:val="24"/>
        </w:rPr>
        <w:t xml:space="preserve"> </w:t>
      </w:r>
      <w:r w:rsidR="00121476">
        <w:rPr>
          <w:rFonts w:ascii="Times New Roman" w:hAnsi="Times New Roman" w:cs="Times New Roman"/>
          <w:sz w:val="24"/>
          <w:szCs w:val="24"/>
        </w:rPr>
        <w:t>la transmisión H</w:t>
      </w:r>
      <w:r w:rsidR="003167E3">
        <w:rPr>
          <w:rFonts w:ascii="Times New Roman" w:hAnsi="Times New Roman" w:cs="Times New Roman"/>
          <w:sz w:val="24"/>
          <w:szCs w:val="24"/>
        </w:rPr>
        <w:t>TTP</w:t>
      </w:r>
      <w:r w:rsidR="00BD56AD">
        <w:rPr>
          <w:rFonts w:ascii="Times New Roman" w:hAnsi="Times New Roman" w:cs="Times New Roman"/>
          <w:sz w:val="24"/>
          <w:szCs w:val="24"/>
        </w:rPr>
        <w:t xml:space="preserve"> y el sondeo HTTP</w:t>
      </w:r>
      <w:r w:rsidR="003167E3">
        <w:rPr>
          <w:rFonts w:ascii="Times New Roman" w:hAnsi="Times New Roman" w:cs="Times New Roman"/>
          <w:sz w:val="24"/>
          <w:szCs w:val="24"/>
        </w:rPr>
        <w:t>.</w:t>
      </w:r>
      <w:r w:rsidR="00A63C5A">
        <w:rPr>
          <w:rFonts w:ascii="Times New Roman" w:hAnsi="Times New Roman" w:cs="Times New Roman"/>
          <w:sz w:val="24"/>
          <w:szCs w:val="24"/>
        </w:rPr>
        <w:t xml:space="preserve"> </w:t>
      </w:r>
      <w:r w:rsidR="003167E3">
        <w:rPr>
          <w:rFonts w:ascii="Times New Roman" w:hAnsi="Times New Roman" w:cs="Times New Roman"/>
          <w:sz w:val="24"/>
          <w:szCs w:val="24"/>
        </w:rPr>
        <w:t>Dado que WOX permite las invocaciones de métodos sobre objetos web remotos</w:t>
      </w:r>
      <w:r w:rsidR="006962A5">
        <w:rPr>
          <w:rFonts w:ascii="Times New Roman" w:hAnsi="Times New Roman" w:cs="Times New Roman"/>
          <w:sz w:val="24"/>
          <w:szCs w:val="24"/>
        </w:rPr>
        <w:t xml:space="preserve"> a través de HTTP, la transmisión HTTP fue implementada </w:t>
      </w:r>
      <w:r w:rsidR="00A63C5A">
        <w:rPr>
          <w:rFonts w:ascii="Times New Roman" w:hAnsi="Times New Roman" w:cs="Times New Roman"/>
          <w:sz w:val="24"/>
          <w:szCs w:val="24"/>
        </w:rPr>
        <w:t>mediante</w:t>
      </w:r>
      <w:r w:rsidR="006962A5">
        <w:rPr>
          <w:rFonts w:ascii="Times New Roman" w:hAnsi="Times New Roman" w:cs="Times New Roman"/>
          <w:sz w:val="24"/>
          <w:szCs w:val="24"/>
        </w:rPr>
        <w:t xml:space="preserve"> i</w:t>
      </w:r>
      <w:r w:rsidR="00BD56AD">
        <w:rPr>
          <w:rFonts w:ascii="Times New Roman" w:hAnsi="Times New Roman" w:cs="Times New Roman"/>
          <w:sz w:val="24"/>
          <w:szCs w:val="24"/>
        </w:rPr>
        <w:t>nvocaciones de métodos asíncrono</w:t>
      </w:r>
      <w:r w:rsidR="006962A5">
        <w:rPr>
          <w:rFonts w:ascii="Times New Roman" w:hAnsi="Times New Roman" w:cs="Times New Roman"/>
          <w:sz w:val="24"/>
          <w:szCs w:val="24"/>
        </w:rPr>
        <w:t xml:space="preserve">s para permitir que una aplicación cliente ejecute remotamente un método sobre un objeto que reside en un </w:t>
      </w:r>
      <w:r w:rsidR="006962A5">
        <w:rPr>
          <w:rFonts w:ascii="Times New Roman" w:hAnsi="Times New Roman" w:cs="Times New Roman"/>
          <w:sz w:val="24"/>
          <w:szCs w:val="24"/>
        </w:rPr>
        <w:lastRenderedPageBreak/>
        <w:t>servidor WOX. Cuando el método termina su ejecución, la aplicación cliente será contactada y una acción específica, definida por el cliente, podría ser ejecutada.</w:t>
      </w:r>
    </w:p>
    <w:p w:rsidR="00BD56AD" w:rsidRDefault="00BD56AD" w:rsidP="006962A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Para el caso del sondeo HTTP la implementación en WOX fue también a través de invocaciones de métodos asíncronos</w:t>
      </w:r>
      <w:r w:rsidR="00235EC8">
        <w:rPr>
          <w:rFonts w:ascii="Times New Roman" w:hAnsi="Times New Roman" w:cs="Times New Roman"/>
          <w:sz w:val="24"/>
          <w:szCs w:val="24"/>
        </w:rPr>
        <w:t xml:space="preserve"> o procesos que se ejecutan en un servidor WOX. En este enfoque el proceso también se ejecuta en el servidor y cuando </w:t>
      </w:r>
      <w:r w:rsidR="00712E80">
        <w:rPr>
          <w:rFonts w:ascii="Times New Roman" w:hAnsi="Times New Roman" w:cs="Times New Roman"/>
          <w:sz w:val="24"/>
          <w:szCs w:val="24"/>
        </w:rPr>
        <w:t>e</w:t>
      </w:r>
      <w:r w:rsidR="00235EC8">
        <w:rPr>
          <w:rFonts w:ascii="Times New Roman" w:hAnsi="Times New Roman" w:cs="Times New Roman"/>
          <w:sz w:val="24"/>
          <w:szCs w:val="24"/>
        </w:rPr>
        <w:t xml:space="preserve">ste termina, el resultado es almacenado como un objeto web en el servidor, y expuesto como cualquier otro objeto a través de su propia URL. </w:t>
      </w:r>
      <w:r w:rsidR="00235EC8" w:rsidRPr="00235EC8">
        <w:rPr>
          <w:rFonts w:ascii="Times New Roman" w:hAnsi="Times New Roman" w:cs="Times New Roman"/>
          <w:sz w:val="24"/>
          <w:szCs w:val="24"/>
        </w:rPr>
        <w:t>De esta forma, el cliente puede recuperar el resultado de la invocaci</w:t>
      </w:r>
      <w:r w:rsidR="00235EC8">
        <w:rPr>
          <w:rFonts w:ascii="Times New Roman" w:hAnsi="Times New Roman" w:cs="Times New Roman"/>
          <w:sz w:val="24"/>
          <w:szCs w:val="24"/>
        </w:rPr>
        <w:t>ón de</w:t>
      </w:r>
      <w:r w:rsidR="00A63C5A">
        <w:rPr>
          <w:rFonts w:ascii="Times New Roman" w:hAnsi="Times New Roman" w:cs="Times New Roman"/>
          <w:sz w:val="24"/>
          <w:szCs w:val="24"/>
        </w:rPr>
        <w:t>l</w:t>
      </w:r>
      <w:r w:rsidR="00235EC8">
        <w:rPr>
          <w:rFonts w:ascii="Times New Roman" w:hAnsi="Times New Roman" w:cs="Times New Roman"/>
          <w:sz w:val="24"/>
          <w:szCs w:val="24"/>
        </w:rPr>
        <w:t xml:space="preserve"> método asíncrono como lo hace para cualquier otro objeto. Dado que un objeto en WOX es representado en XML, y puede ser </w:t>
      </w:r>
      <w:proofErr w:type="spellStart"/>
      <w:r w:rsidR="00235EC8">
        <w:rPr>
          <w:rFonts w:ascii="Times New Roman" w:hAnsi="Times New Roman" w:cs="Times New Roman"/>
          <w:sz w:val="24"/>
          <w:szCs w:val="24"/>
        </w:rPr>
        <w:t>accesado</w:t>
      </w:r>
      <w:proofErr w:type="spellEnd"/>
      <w:r w:rsidR="00235EC8">
        <w:rPr>
          <w:rFonts w:ascii="Times New Roman" w:hAnsi="Times New Roman" w:cs="Times New Roman"/>
          <w:sz w:val="24"/>
          <w:szCs w:val="24"/>
        </w:rPr>
        <w:t xml:space="preserve"> utilizando cualquier navegador web, este enfoque es muy conveniente, ya que el resultado puede ser recuperado desde cualquier lugar en Internet. Para mayor información acerca de la representación XML para objetos Java y C# en WOX puede consultarse </w:t>
      </w:r>
      <w:r w:rsidR="007F3850" w:rsidRPr="007F3850">
        <w:rPr>
          <w:rFonts w:ascii="Times New Roman" w:hAnsi="Times New Roman" w:cs="Times New Roman"/>
          <w:sz w:val="24"/>
          <w:szCs w:val="24"/>
        </w:rPr>
        <w:t>Jaimez-González, Lucas y López-</w:t>
      </w:r>
      <w:proofErr w:type="spellStart"/>
      <w:r w:rsidR="007F3850" w:rsidRPr="007F3850">
        <w:rPr>
          <w:rFonts w:ascii="Times New Roman" w:hAnsi="Times New Roman" w:cs="Times New Roman"/>
          <w:sz w:val="24"/>
          <w:szCs w:val="24"/>
        </w:rPr>
        <w:t>Ornelas</w:t>
      </w:r>
      <w:proofErr w:type="spellEnd"/>
      <w:r w:rsidR="007F3850" w:rsidRPr="007F3850">
        <w:rPr>
          <w:rFonts w:ascii="Times New Roman" w:hAnsi="Times New Roman" w:cs="Times New Roman"/>
          <w:sz w:val="24"/>
          <w:szCs w:val="24"/>
        </w:rPr>
        <w:t xml:space="preserve"> </w:t>
      </w:r>
      <w:r w:rsidR="00712E80">
        <w:rPr>
          <w:rFonts w:ascii="Times New Roman" w:hAnsi="Times New Roman" w:cs="Times New Roman"/>
          <w:sz w:val="24"/>
          <w:szCs w:val="24"/>
        </w:rPr>
        <w:t>(</w:t>
      </w:r>
      <w:r w:rsidR="007F3850" w:rsidRPr="007F3850">
        <w:rPr>
          <w:rFonts w:ascii="Times New Roman" w:hAnsi="Times New Roman" w:cs="Times New Roman"/>
          <w:sz w:val="24"/>
          <w:szCs w:val="24"/>
        </w:rPr>
        <w:t>2011)</w:t>
      </w:r>
      <w:r w:rsidR="007F3850">
        <w:rPr>
          <w:rFonts w:ascii="Times New Roman" w:hAnsi="Times New Roman" w:cs="Times New Roman"/>
          <w:sz w:val="24"/>
          <w:szCs w:val="24"/>
        </w:rPr>
        <w:t>,</w:t>
      </w:r>
      <w:r w:rsidR="00235EC8">
        <w:rPr>
          <w:rFonts w:ascii="Times New Roman" w:hAnsi="Times New Roman" w:cs="Times New Roman"/>
          <w:sz w:val="24"/>
          <w:szCs w:val="24"/>
        </w:rPr>
        <w:t xml:space="preserve"> o puede visitarse el sitio we</w:t>
      </w:r>
      <w:r w:rsidR="001D6934">
        <w:rPr>
          <w:rFonts w:ascii="Times New Roman" w:hAnsi="Times New Roman" w:cs="Times New Roman"/>
          <w:sz w:val="24"/>
          <w:szCs w:val="24"/>
        </w:rPr>
        <w:t>b del proyecto</w:t>
      </w:r>
      <w:r w:rsidR="00235EC8">
        <w:rPr>
          <w:rFonts w:ascii="Times New Roman" w:hAnsi="Times New Roman" w:cs="Times New Roman"/>
          <w:sz w:val="24"/>
          <w:szCs w:val="24"/>
        </w:rPr>
        <w:t xml:space="preserve"> </w:t>
      </w:r>
      <w:r w:rsidR="00235EC8" w:rsidRPr="007F3850">
        <w:rPr>
          <w:rFonts w:ascii="Times New Roman" w:hAnsi="Times New Roman" w:cs="Times New Roman"/>
          <w:i/>
          <w:sz w:val="24"/>
          <w:szCs w:val="24"/>
        </w:rPr>
        <w:t>W</w:t>
      </w:r>
      <w:r w:rsidR="007F3850" w:rsidRPr="007F3850">
        <w:rPr>
          <w:rFonts w:ascii="Times New Roman" w:hAnsi="Times New Roman" w:cs="Times New Roman"/>
          <w:i/>
          <w:sz w:val="24"/>
          <w:szCs w:val="24"/>
        </w:rPr>
        <w:t xml:space="preserve">eb </w:t>
      </w:r>
      <w:proofErr w:type="spellStart"/>
      <w:r w:rsidR="00235EC8" w:rsidRPr="007F3850">
        <w:rPr>
          <w:rFonts w:ascii="Times New Roman" w:hAnsi="Times New Roman" w:cs="Times New Roman"/>
          <w:i/>
          <w:sz w:val="24"/>
          <w:szCs w:val="24"/>
        </w:rPr>
        <w:t>O</w:t>
      </w:r>
      <w:r w:rsidR="007F3850" w:rsidRPr="007F3850">
        <w:rPr>
          <w:rFonts w:ascii="Times New Roman" w:hAnsi="Times New Roman" w:cs="Times New Roman"/>
          <w:i/>
          <w:sz w:val="24"/>
          <w:szCs w:val="24"/>
        </w:rPr>
        <w:t>bjects</w:t>
      </w:r>
      <w:proofErr w:type="spellEnd"/>
      <w:r w:rsidR="007F3850" w:rsidRPr="007F3850">
        <w:rPr>
          <w:rFonts w:ascii="Times New Roman" w:hAnsi="Times New Roman" w:cs="Times New Roman"/>
          <w:i/>
          <w:sz w:val="24"/>
          <w:szCs w:val="24"/>
        </w:rPr>
        <w:t xml:space="preserve"> in </w:t>
      </w:r>
      <w:r w:rsidR="00235EC8" w:rsidRPr="007F3850">
        <w:rPr>
          <w:rFonts w:ascii="Times New Roman" w:hAnsi="Times New Roman" w:cs="Times New Roman"/>
          <w:i/>
          <w:sz w:val="24"/>
          <w:szCs w:val="24"/>
        </w:rPr>
        <w:t>X</w:t>
      </w:r>
      <w:r w:rsidR="007F3850" w:rsidRPr="007F3850">
        <w:rPr>
          <w:rFonts w:ascii="Times New Roman" w:hAnsi="Times New Roman" w:cs="Times New Roman"/>
          <w:i/>
          <w:sz w:val="24"/>
          <w:szCs w:val="24"/>
        </w:rPr>
        <w:t>ML</w:t>
      </w:r>
      <w:r w:rsidR="00235EC8">
        <w:rPr>
          <w:rFonts w:ascii="Times New Roman" w:hAnsi="Times New Roman" w:cs="Times New Roman"/>
          <w:sz w:val="24"/>
          <w:szCs w:val="24"/>
        </w:rPr>
        <w:t xml:space="preserve"> </w:t>
      </w:r>
      <w:r w:rsidR="007F3850" w:rsidRPr="007F3850">
        <w:rPr>
          <w:rFonts w:ascii="Times New Roman" w:hAnsi="Times New Roman" w:cs="Times New Roman"/>
          <w:sz w:val="24"/>
          <w:szCs w:val="24"/>
        </w:rPr>
        <w:t>(WOX, 2009)</w:t>
      </w:r>
      <w:r w:rsidR="007F3850">
        <w:rPr>
          <w:rFonts w:ascii="Times New Roman" w:hAnsi="Times New Roman" w:cs="Times New Roman"/>
          <w:sz w:val="24"/>
          <w:szCs w:val="24"/>
        </w:rPr>
        <w:t>,</w:t>
      </w:r>
      <w:r w:rsidR="00235EC8">
        <w:rPr>
          <w:rFonts w:ascii="Times New Roman" w:hAnsi="Times New Roman" w:cs="Times New Roman"/>
          <w:sz w:val="24"/>
          <w:szCs w:val="24"/>
        </w:rPr>
        <w:t xml:space="preserve"> de donde puede ser descargado.</w:t>
      </w:r>
    </w:p>
    <w:p w:rsidR="00772FA9" w:rsidRDefault="00772FA9" w:rsidP="006962A5">
      <w:pPr>
        <w:spacing w:after="0" w:line="360" w:lineRule="auto"/>
        <w:ind w:firstLine="567"/>
        <w:jc w:val="both"/>
        <w:rPr>
          <w:rFonts w:ascii="Times New Roman" w:hAnsi="Times New Roman" w:cs="Times New Roman"/>
          <w:sz w:val="24"/>
          <w:szCs w:val="24"/>
        </w:rPr>
      </w:pPr>
    </w:p>
    <w:p w:rsidR="00772FA9" w:rsidRPr="00350C66" w:rsidRDefault="00A63C5A" w:rsidP="00772FA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Comunicación</w:t>
      </w:r>
      <w:r w:rsidR="00772FA9">
        <w:rPr>
          <w:rFonts w:ascii="Times New Roman" w:hAnsi="Times New Roman" w:cs="Times New Roman"/>
          <w:b/>
          <w:sz w:val="24"/>
          <w:szCs w:val="24"/>
        </w:rPr>
        <w:t xml:space="preserve"> </w:t>
      </w:r>
      <w:r w:rsidR="00712E80">
        <w:rPr>
          <w:rFonts w:ascii="Times New Roman" w:hAnsi="Times New Roman" w:cs="Times New Roman"/>
          <w:b/>
          <w:sz w:val="24"/>
          <w:szCs w:val="24"/>
        </w:rPr>
        <w:t>a</w:t>
      </w:r>
      <w:r>
        <w:rPr>
          <w:rFonts w:ascii="Times New Roman" w:hAnsi="Times New Roman" w:cs="Times New Roman"/>
          <w:b/>
          <w:sz w:val="24"/>
          <w:szCs w:val="24"/>
        </w:rPr>
        <w:t>síncrona</w:t>
      </w:r>
      <w:r w:rsidR="00772FA9">
        <w:rPr>
          <w:rFonts w:ascii="Times New Roman" w:hAnsi="Times New Roman" w:cs="Times New Roman"/>
          <w:b/>
          <w:sz w:val="24"/>
          <w:szCs w:val="24"/>
        </w:rPr>
        <w:t xml:space="preserve"> </w:t>
      </w:r>
      <w:r w:rsidR="00712E80">
        <w:rPr>
          <w:rFonts w:ascii="Times New Roman" w:hAnsi="Times New Roman" w:cs="Times New Roman"/>
          <w:b/>
          <w:sz w:val="24"/>
          <w:szCs w:val="24"/>
        </w:rPr>
        <w:t>u</w:t>
      </w:r>
      <w:r w:rsidR="00772FA9">
        <w:rPr>
          <w:rFonts w:ascii="Times New Roman" w:hAnsi="Times New Roman" w:cs="Times New Roman"/>
          <w:b/>
          <w:sz w:val="24"/>
          <w:szCs w:val="24"/>
        </w:rPr>
        <w:t xml:space="preserve">tilizando </w:t>
      </w:r>
      <w:r w:rsidR="00712E80">
        <w:rPr>
          <w:rFonts w:ascii="Times New Roman" w:hAnsi="Times New Roman" w:cs="Times New Roman"/>
          <w:b/>
          <w:sz w:val="24"/>
          <w:szCs w:val="24"/>
        </w:rPr>
        <w:t>s</w:t>
      </w:r>
      <w:r w:rsidR="00772FA9">
        <w:rPr>
          <w:rFonts w:ascii="Times New Roman" w:hAnsi="Times New Roman" w:cs="Times New Roman"/>
          <w:b/>
          <w:sz w:val="24"/>
          <w:szCs w:val="24"/>
        </w:rPr>
        <w:t>ondeo</w:t>
      </w:r>
    </w:p>
    <w:p w:rsidR="00D965D4" w:rsidRDefault="00D965D4" w:rsidP="00772F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comunicación asíncrona utilizando la técnica de sondeo </w:t>
      </w:r>
      <w:r w:rsidR="00493282">
        <w:rPr>
          <w:rFonts w:ascii="Times New Roman" w:hAnsi="Times New Roman" w:cs="Times New Roman"/>
          <w:sz w:val="24"/>
          <w:szCs w:val="24"/>
        </w:rPr>
        <w:t>es llevada a cabo a través de invocaciones de métodos asíncronos</w:t>
      </w:r>
      <w:r w:rsidR="00AC262D">
        <w:rPr>
          <w:rFonts w:ascii="Times New Roman" w:hAnsi="Times New Roman" w:cs="Times New Roman"/>
          <w:sz w:val="24"/>
          <w:szCs w:val="24"/>
        </w:rPr>
        <w:t xml:space="preserve"> en el </w:t>
      </w:r>
      <w:proofErr w:type="spellStart"/>
      <w:r w:rsidR="00AC262D" w:rsidRPr="00AC262D">
        <w:rPr>
          <w:rFonts w:ascii="Times New Roman" w:hAnsi="Times New Roman" w:cs="Times New Roman"/>
          <w:i/>
          <w:sz w:val="24"/>
          <w:szCs w:val="24"/>
        </w:rPr>
        <w:t>framework</w:t>
      </w:r>
      <w:proofErr w:type="spellEnd"/>
      <w:r w:rsidR="00AC262D">
        <w:rPr>
          <w:rFonts w:ascii="Times New Roman" w:hAnsi="Times New Roman" w:cs="Times New Roman"/>
          <w:sz w:val="24"/>
          <w:szCs w:val="24"/>
        </w:rPr>
        <w:t xml:space="preserve"> WOX. Una aplicación cliente invoca métodos asíncronos sobre objetos remotos, los cuales residen en un servidor. Esta sección explica el proceso de invocar tales métodos desde una aplicación cliente, cómo son ejecutados en el servidor, y cómo son implementados en WOX. Cabe señalar que el lenguaje de programación Java es utilizado para el código mostrado en esta sección.</w:t>
      </w:r>
    </w:p>
    <w:p w:rsidR="003E5640" w:rsidRDefault="0023420F" w:rsidP="001B020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Las invocaciones de métodos asíncronos </w:t>
      </w:r>
      <w:r w:rsidR="00735C60">
        <w:rPr>
          <w:rFonts w:ascii="Times New Roman" w:hAnsi="Times New Roman" w:cs="Times New Roman"/>
          <w:sz w:val="24"/>
          <w:szCs w:val="24"/>
        </w:rPr>
        <w:t xml:space="preserve">son utilizadas cuando un método o proceso toma una cantidad de tiempo considerable para terminar; evitan que el cliente se bloquee, esperando la ejecución del método en el servidor. </w:t>
      </w:r>
      <w:r w:rsidR="001B0207">
        <w:rPr>
          <w:rFonts w:ascii="Times New Roman" w:hAnsi="Times New Roman" w:cs="Times New Roman"/>
          <w:sz w:val="24"/>
          <w:szCs w:val="24"/>
        </w:rPr>
        <w:t xml:space="preserve">En las </w:t>
      </w:r>
      <w:r w:rsidR="00712E80">
        <w:rPr>
          <w:rFonts w:ascii="Times New Roman" w:hAnsi="Times New Roman" w:cs="Times New Roman"/>
          <w:sz w:val="24"/>
          <w:szCs w:val="24"/>
        </w:rPr>
        <w:t>f</w:t>
      </w:r>
      <w:r w:rsidR="001B0207">
        <w:rPr>
          <w:rFonts w:ascii="Times New Roman" w:hAnsi="Times New Roman" w:cs="Times New Roman"/>
          <w:sz w:val="24"/>
          <w:szCs w:val="24"/>
        </w:rPr>
        <w:t xml:space="preserve">iguras 4 y 5 se muestran los pasos llevados a cabo para una invocación de método asíncrono en WOX utilizando la técnica de sondeo, y a continuación </w:t>
      </w:r>
      <w:r w:rsidR="00735C60">
        <w:rPr>
          <w:rFonts w:ascii="Times New Roman" w:hAnsi="Times New Roman" w:cs="Times New Roman"/>
          <w:sz w:val="24"/>
          <w:szCs w:val="24"/>
        </w:rPr>
        <w:t xml:space="preserve">se proporciona una explicación </w:t>
      </w:r>
      <w:r w:rsidR="001B0207">
        <w:rPr>
          <w:rFonts w:ascii="Times New Roman" w:hAnsi="Times New Roman" w:cs="Times New Roman"/>
          <w:sz w:val="24"/>
          <w:szCs w:val="24"/>
        </w:rPr>
        <w:t>de cada paso</w:t>
      </w:r>
      <w:r w:rsidR="00735C60">
        <w:rPr>
          <w:rFonts w:ascii="Times New Roman" w:hAnsi="Times New Roman" w:cs="Times New Roman"/>
          <w:sz w:val="24"/>
          <w:szCs w:val="24"/>
        </w:rPr>
        <w:t>.</w:t>
      </w:r>
    </w:p>
    <w:p w:rsidR="00965149" w:rsidRDefault="00965149" w:rsidP="001B0207">
      <w:pPr>
        <w:spacing w:after="0" w:line="360" w:lineRule="auto"/>
        <w:ind w:firstLine="567"/>
        <w:jc w:val="both"/>
        <w:rPr>
          <w:rFonts w:ascii="Times New Roman" w:hAnsi="Times New Roman" w:cs="Times New Roman"/>
          <w:sz w:val="24"/>
          <w:szCs w:val="24"/>
        </w:rPr>
      </w:pPr>
    </w:p>
    <w:p w:rsidR="00965149" w:rsidRDefault="00965149" w:rsidP="001B0207">
      <w:pPr>
        <w:spacing w:after="0" w:line="360" w:lineRule="auto"/>
        <w:ind w:firstLine="567"/>
        <w:jc w:val="both"/>
        <w:rPr>
          <w:rFonts w:ascii="Times New Roman" w:hAnsi="Times New Roman" w:cs="Times New Roman"/>
          <w:sz w:val="24"/>
          <w:szCs w:val="24"/>
        </w:rPr>
      </w:pPr>
    </w:p>
    <w:p w:rsidR="00965149" w:rsidRDefault="00965149" w:rsidP="001B0207">
      <w:pPr>
        <w:spacing w:after="0" w:line="360" w:lineRule="auto"/>
        <w:ind w:firstLine="567"/>
        <w:jc w:val="both"/>
        <w:rPr>
          <w:rFonts w:ascii="Times New Roman" w:hAnsi="Times New Roman" w:cs="Times New Roman"/>
          <w:sz w:val="24"/>
          <w:szCs w:val="24"/>
        </w:rPr>
      </w:pPr>
    </w:p>
    <w:p w:rsidR="00965149" w:rsidRDefault="00965149" w:rsidP="001B0207">
      <w:pPr>
        <w:spacing w:after="0" w:line="360" w:lineRule="auto"/>
        <w:ind w:firstLine="567"/>
        <w:jc w:val="both"/>
        <w:rPr>
          <w:rFonts w:ascii="Times New Roman" w:hAnsi="Times New Roman" w:cs="Times New Roman"/>
          <w:sz w:val="24"/>
          <w:szCs w:val="24"/>
        </w:rPr>
      </w:pPr>
    </w:p>
    <w:p w:rsidR="00965149" w:rsidRPr="00965149" w:rsidRDefault="00965149" w:rsidP="00A126DC">
      <w:pPr>
        <w:spacing w:after="0" w:line="360" w:lineRule="auto"/>
        <w:jc w:val="center"/>
        <w:rPr>
          <w:rFonts w:ascii="Times New Roman" w:hAnsi="Times New Roman" w:cs="Times New Roman"/>
          <w:sz w:val="28"/>
          <w:szCs w:val="24"/>
        </w:rPr>
      </w:pPr>
      <w:r w:rsidRPr="00965149">
        <w:rPr>
          <w:rFonts w:ascii="Times New Roman" w:hAnsi="Times New Roman" w:cs="Times New Roman"/>
          <w:b/>
          <w:sz w:val="24"/>
        </w:rPr>
        <w:lastRenderedPageBreak/>
        <w:t xml:space="preserve">Figura 4. </w:t>
      </w:r>
      <w:r w:rsidRPr="00965149">
        <w:rPr>
          <w:rFonts w:ascii="Times New Roman" w:hAnsi="Times New Roman" w:cs="Times New Roman"/>
          <w:sz w:val="24"/>
        </w:rPr>
        <w:t>Invocación de método asíncrono utilizando técnica de sondeo.</w:t>
      </w:r>
    </w:p>
    <w:p w:rsidR="00E22BFB" w:rsidRPr="002029D5" w:rsidRDefault="003E5640" w:rsidP="00E22BFB">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extent cx="5727192" cy="3081528"/>
            <wp:effectExtent l="19050" t="0" r="6858" b="0"/>
            <wp:docPr id="7" name="6 Imagen" descr="Figura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4.tif"/>
                    <pic:cNvPicPr/>
                  </pic:nvPicPr>
                  <pic:blipFill>
                    <a:blip r:embed="rId11" cstate="print"/>
                    <a:stretch>
                      <a:fillRect/>
                    </a:stretch>
                  </pic:blipFill>
                  <pic:spPr>
                    <a:xfrm>
                      <a:off x="0" y="0"/>
                      <a:ext cx="5727192" cy="3081528"/>
                    </a:xfrm>
                    <a:prstGeom prst="rect">
                      <a:avLst/>
                    </a:prstGeom>
                  </pic:spPr>
                </pic:pic>
              </a:graphicData>
            </a:graphic>
          </wp:inline>
        </w:drawing>
      </w:r>
    </w:p>
    <w:p w:rsidR="00E22BFB" w:rsidRDefault="00E22BFB" w:rsidP="00E22BFB">
      <w:pPr>
        <w:spacing w:after="0" w:line="360" w:lineRule="auto"/>
        <w:jc w:val="center"/>
        <w:rPr>
          <w:rFonts w:ascii="Times New Roman" w:hAnsi="Times New Roman" w:cs="Times New Roman"/>
          <w:sz w:val="24"/>
        </w:rPr>
      </w:pPr>
      <w:r w:rsidRPr="00965149">
        <w:rPr>
          <w:rFonts w:ascii="Times New Roman" w:hAnsi="Times New Roman" w:cs="Times New Roman"/>
          <w:sz w:val="24"/>
        </w:rPr>
        <w:t xml:space="preserve">Fuente: </w:t>
      </w:r>
      <w:r w:rsidR="00712E80" w:rsidRPr="00965149">
        <w:rPr>
          <w:rFonts w:ascii="Times New Roman" w:hAnsi="Times New Roman" w:cs="Times New Roman"/>
          <w:sz w:val="24"/>
        </w:rPr>
        <w:t>e</w:t>
      </w:r>
      <w:r w:rsidRPr="00965149">
        <w:rPr>
          <w:rFonts w:ascii="Times New Roman" w:hAnsi="Times New Roman" w:cs="Times New Roman"/>
          <w:sz w:val="24"/>
        </w:rPr>
        <w:t>laboración propia.</w:t>
      </w:r>
    </w:p>
    <w:p w:rsidR="00733B4F" w:rsidRPr="00965149" w:rsidRDefault="00733B4F" w:rsidP="00E22BFB">
      <w:pPr>
        <w:spacing w:after="0" w:line="360" w:lineRule="auto"/>
        <w:jc w:val="center"/>
        <w:rPr>
          <w:rFonts w:ascii="Times New Roman" w:hAnsi="Times New Roman" w:cs="Times New Roman"/>
          <w:sz w:val="24"/>
        </w:rPr>
      </w:pPr>
    </w:p>
    <w:p w:rsidR="006A6057" w:rsidRPr="00965149" w:rsidRDefault="00965149" w:rsidP="00E22BFB">
      <w:pPr>
        <w:spacing w:after="0" w:line="360" w:lineRule="auto"/>
        <w:jc w:val="center"/>
        <w:rPr>
          <w:rFonts w:ascii="Times New Roman" w:hAnsi="Times New Roman" w:cs="Times New Roman"/>
          <w:sz w:val="24"/>
        </w:rPr>
      </w:pPr>
      <w:r w:rsidRPr="00965149">
        <w:rPr>
          <w:rFonts w:ascii="Times New Roman" w:hAnsi="Times New Roman" w:cs="Times New Roman"/>
          <w:b/>
          <w:sz w:val="24"/>
        </w:rPr>
        <w:t>Figura 5.</w:t>
      </w:r>
      <w:r w:rsidRPr="00965149">
        <w:rPr>
          <w:rFonts w:ascii="Times New Roman" w:hAnsi="Times New Roman" w:cs="Times New Roman"/>
          <w:sz w:val="24"/>
        </w:rPr>
        <w:t xml:space="preserve"> Invocación de método asíncrono y cola de métodos.</w:t>
      </w:r>
    </w:p>
    <w:p w:rsidR="003E5640" w:rsidRPr="002029D5" w:rsidRDefault="00D76A0B" w:rsidP="003E5640">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extent cx="5727192" cy="3081528"/>
            <wp:effectExtent l="19050" t="0" r="6858" b="0"/>
            <wp:docPr id="10" name="9 Imagen" descr="Figura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5.tif"/>
                    <pic:cNvPicPr/>
                  </pic:nvPicPr>
                  <pic:blipFill>
                    <a:blip r:embed="rId12" cstate="print"/>
                    <a:stretch>
                      <a:fillRect/>
                    </a:stretch>
                  </pic:blipFill>
                  <pic:spPr>
                    <a:xfrm>
                      <a:off x="0" y="0"/>
                      <a:ext cx="5727192" cy="3081528"/>
                    </a:xfrm>
                    <a:prstGeom prst="rect">
                      <a:avLst/>
                    </a:prstGeom>
                  </pic:spPr>
                </pic:pic>
              </a:graphicData>
            </a:graphic>
          </wp:inline>
        </w:drawing>
      </w:r>
    </w:p>
    <w:p w:rsidR="003E5640" w:rsidRPr="00965149" w:rsidRDefault="003E5640" w:rsidP="003E5640">
      <w:pPr>
        <w:spacing w:after="0" w:line="360" w:lineRule="auto"/>
        <w:jc w:val="center"/>
        <w:rPr>
          <w:rFonts w:ascii="Times New Roman" w:hAnsi="Times New Roman" w:cs="Times New Roman"/>
          <w:sz w:val="28"/>
          <w:szCs w:val="24"/>
        </w:rPr>
      </w:pPr>
      <w:r w:rsidRPr="00965149">
        <w:rPr>
          <w:rFonts w:ascii="Times New Roman" w:hAnsi="Times New Roman" w:cs="Times New Roman"/>
          <w:sz w:val="24"/>
        </w:rPr>
        <w:t xml:space="preserve">Fuente: </w:t>
      </w:r>
      <w:r w:rsidR="00712E80" w:rsidRPr="00965149">
        <w:rPr>
          <w:rFonts w:ascii="Times New Roman" w:hAnsi="Times New Roman" w:cs="Times New Roman"/>
          <w:sz w:val="24"/>
        </w:rPr>
        <w:t>e</w:t>
      </w:r>
      <w:r w:rsidRPr="00965149">
        <w:rPr>
          <w:rFonts w:ascii="Times New Roman" w:hAnsi="Times New Roman" w:cs="Times New Roman"/>
          <w:sz w:val="24"/>
        </w:rPr>
        <w:t>laboración propia.</w:t>
      </w:r>
    </w:p>
    <w:p w:rsidR="00E22BFB" w:rsidRDefault="00E22BFB" w:rsidP="00E35A41">
      <w:pPr>
        <w:spacing w:after="0" w:line="360" w:lineRule="auto"/>
        <w:ind w:firstLine="567"/>
        <w:jc w:val="both"/>
        <w:rPr>
          <w:rFonts w:ascii="Times New Roman" w:hAnsi="Times New Roman" w:cs="Times New Roman"/>
          <w:sz w:val="24"/>
          <w:szCs w:val="24"/>
        </w:rPr>
      </w:pPr>
    </w:p>
    <w:p w:rsidR="001B0207" w:rsidRDefault="001B0207" w:rsidP="00035357">
      <w:pPr>
        <w:pStyle w:val="Prrafodelista"/>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En el paso 1 de la </w:t>
      </w:r>
      <w:r w:rsidR="00712E80">
        <w:rPr>
          <w:rFonts w:ascii="Times New Roman" w:hAnsi="Times New Roman" w:cs="Times New Roman"/>
          <w:sz w:val="24"/>
          <w:szCs w:val="24"/>
        </w:rPr>
        <w:t>f</w:t>
      </w:r>
      <w:r>
        <w:rPr>
          <w:rFonts w:ascii="Times New Roman" w:hAnsi="Times New Roman" w:cs="Times New Roman"/>
          <w:sz w:val="24"/>
          <w:szCs w:val="24"/>
        </w:rPr>
        <w:t>igura 4, el</w:t>
      </w:r>
      <w:r w:rsidR="00735C60" w:rsidRPr="00E35A41">
        <w:rPr>
          <w:rFonts w:ascii="Times New Roman" w:hAnsi="Times New Roman" w:cs="Times New Roman"/>
          <w:sz w:val="24"/>
          <w:szCs w:val="24"/>
        </w:rPr>
        <w:t xml:space="preserve"> cliente invoca un método estático sobre una clase que ya reside en el servidor; también podría ser un método de instancia de un objeto existente. Esto se realiza mediante la clase </w:t>
      </w:r>
      <w:proofErr w:type="spellStart"/>
      <w:r w:rsidR="00735C60" w:rsidRPr="00E35A41">
        <w:rPr>
          <w:rFonts w:ascii="Times New Roman" w:hAnsi="Times New Roman" w:cs="Times New Roman"/>
          <w:i/>
          <w:sz w:val="24"/>
          <w:szCs w:val="24"/>
        </w:rPr>
        <w:t>WOXProxy</w:t>
      </w:r>
      <w:proofErr w:type="spellEnd"/>
      <w:r w:rsidR="00735C60" w:rsidRPr="00E35A41">
        <w:rPr>
          <w:rFonts w:ascii="Times New Roman" w:hAnsi="Times New Roman" w:cs="Times New Roman"/>
          <w:sz w:val="24"/>
          <w:szCs w:val="24"/>
        </w:rPr>
        <w:t xml:space="preserve"> invocando el método </w:t>
      </w:r>
      <w:proofErr w:type="spellStart"/>
      <w:r w:rsidR="00735C60" w:rsidRPr="00E35A41">
        <w:rPr>
          <w:rFonts w:ascii="Times New Roman" w:hAnsi="Times New Roman" w:cs="Times New Roman"/>
          <w:i/>
          <w:sz w:val="24"/>
          <w:szCs w:val="24"/>
        </w:rPr>
        <w:t>asynchronousCall</w:t>
      </w:r>
      <w:proofErr w:type="spellEnd"/>
      <w:r w:rsidR="00735C60" w:rsidRPr="00E35A41">
        <w:rPr>
          <w:rFonts w:ascii="Times New Roman" w:hAnsi="Times New Roman" w:cs="Times New Roman"/>
          <w:i/>
          <w:sz w:val="24"/>
          <w:szCs w:val="24"/>
        </w:rPr>
        <w:t>()</w:t>
      </w:r>
      <w:r w:rsidR="00735C60" w:rsidRPr="00E35A41">
        <w:rPr>
          <w:rFonts w:ascii="Times New Roman" w:hAnsi="Times New Roman" w:cs="Times New Roman"/>
          <w:sz w:val="24"/>
          <w:szCs w:val="24"/>
        </w:rPr>
        <w:t xml:space="preserve">, el cual tiene dos variantes, dependiendo del tipo de método, estático o de instancia. </w:t>
      </w:r>
      <w:r w:rsidR="008B40D5" w:rsidRPr="00E35A41">
        <w:rPr>
          <w:rFonts w:ascii="Times New Roman" w:hAnsi="Times New Roman" w:cs="Times New Roman"/>
          <w:sz w:val="24"/>
          <w:szCs w:val="24"/>
        </w:rPr>
        <w:t xml:space="preserve">La variante estática, similar a una invocación de método estático, se muestra abajo, en la cual se observa que toma </w:t>
      </w:r>
      <w:r w:rsidR="009738E9">
        <w:rPr>
          <w:rFonts w:ascii="Times New Roman" w:hAnsi="Times New Roman" w:cs="Times New Roman"/>
          <w:sz w:val="24"/>
          <w:szCs w:val="24"/>
        </w:rPr>
        <w:t xml:space="preserve">como parámetros: </w:t>
      </w:r>
      <w:r w:rsidR="008B40D5" w:rsidRPr="00E35A41">
        <w:rPr>
          <w:rFonts w:ascii="Times New Roman" w:hAnsi="Times New Roman" w:cs="Times New Roman"/>
          <w:sz w:val="24"/>
          <w:szCs w:val="24"/>
        </w:rPr>
        <w:t>la UR</w:t>
      </w:r>
      <w:r w:rsidR="009738E9">
        <w:rPr>
          <w:rFonts w:ascii="Times New Roman" w:hAnsi="Times New Roman" w:cs="Times New Roman"/>
          <w:sz w:val="24"/>
          <w:szCs w:val="24"/>
        </w:rPr>
        <w:t>L del servidor, la clase donde se encuentra el método,</w:t>
      </w:r>
      <w:r w:rsidR="00E35A41" w:rsidRPr="00E35A41">
        <w:rPr>
          <w:rFonts w:ascii="Times New Roman" w:hAnsi="Times New Roman" w:cs="Times New Roman"/>
          <w:sz w:val="24"/>
          <w:szCs w:val="24"/>
        </w:rPr>
        <w:t xml:space="preserve"> el método que será</w:t>
      </w:r>
      <w:r w:rsidR="008B40D5" w:rsidRPr="00E35A41">
        <w:rPr>
          <w:rFonts w:ascii="Times New Roman" w:hAnsi="Times New Roman" w:cs="Times New Roman"/>
          <w:sz w:val="24"/>
          <w:szCs w:val="24"/>
        </w:rPr>
        <w:t xml:space="preserve"> invocado, junto con cualquier parámetro que sea necesario. </w:t>
      </w:r>
      <w:r w:rsidR="00E35A41" w:rsidRPr="00E35A41">
        <w:rPr>
          <w:rFonts w:ascii="Times New Roman" w:hAnsi="Times New Roman" w:cs="Times New Roman"/>
          <w:sz w:val="24"/>
          <w:szCs w:val="24"/>
        </w:rPr>
        <w:t xml:space="preserve">Cabe señalar que el tipo de retorno del método </w:t>
      </w:r>
      <w:proofErr w:type="spellStart"/>
      <w:r w:rsidR="00E35A41" w:rsidRPr="00E35A41">
        <w:rPr>
          <w:rFonts w:ascii="Times New Roman" w:hAnsi="Times New Roman" w:cs="Times New Roman"/>
          <w:i/>
          <w:sz w:val="24"/>
          <w:szCs w:val="24"/>
        </w:rPr>
        <w:t>asynchronousCall</w:t>
      </w:r>
      <w:proofErr w:type="spellEnd"/>
      <w:r w:rsidR="00E35A41" w:rsidRPr="00E35A41">
        <w:rPr>
          <w:rFonts w:ascii="Times New Roman" w:hAnsi="Times New Roman" w:cs="Times New Roman"/>
          <w:i/>
          <w:sz w:val="24"/>
          <w:szCs w:val="24"/>
        </w:rPr>
        <w:t xml:space="preserve">() </w:t>
      </w:r>
      <w:r w:rsidR="00E35A41" w:rsidRPr="00E35A41">
        <w:rPr>
          <w:rFonts w:ascii="Times New Roman" w:hAnsi="Times New Roman" w:cs="Times New Roman"/>
          <w:sz w:val="24"/>
          <w:szCs w:val="24"/>
        </w:rPr>
        <w:t xml:space="preserve">es un objeto </w:t>
      </w:r>
      <w:proofErr w:type="spellStart"/>
      <w:r w:rsidR="00E35A41" w:rsidRPr="00E35A41">
        <w:rPr>
          <w:rFonts w:ascii="Times New Roman" w:hAnsi="Times New Roman" w:cs="Times New Roman"/>
          <w:i/>
          <w:sz w:val="24"/>
          <w:szCs w:val="24"/>
        </w:rPr>
        <w:t>WOXAsync</w:t>
      </w:r>
      <w:proofErr w:type="spellEnd"/>
      <w:r w:rsidR="00E35A41" w:rsidRPr="00E35A41">
        <w:rPr>
          <w:rFonts w:ascii="Times New Roman" w:hAnsi="Times New Roman" w:cs="Times New Roman"/>
          <w:sz w:val="24"/>
          <w:szCs w:val="24"/>
        </w:rPr>
        <w:t xml:space="preserve">. </w:t>
      </w:r>
    </w:p>
    <w:p w:rsidR="009738E9" w:rsidRPr="009738E9" w:rsidRDefault="009738E9" w:rsidP="009738E9">
      <w:pPr>
        <w:pStyle w:val="Prrafodelista"/>
        <w:spacing w:after="0" w:line="360" w:lineRule="auto"/>
        <w:ind w:left="1287"/>
        <w:rPr>
          <w:rFonts w:ascii="Times New Roman" w:hAnsi="Times New Roman" w:cs="Times New Roman"/>
          <w:sz w:val="24"/>
          <w:szCs w:val="24"/>
          <w:lang w:val="en-US"/>
        </w:rPr>
      </w:pPr>
      <w:proofErr w:type="spellStart"/>
      <w:r w:rsidRPr="00035357">
        <w:rPr>
          <w:rFonts w:ascii="Times New Roman" w:hAnsi="Times New Roman" w:cs="Times New Roman"/>
          <w:i/>
          <w:sz w:val="24"/>
          <w:szCs w:val="24"/>
          <w:lang w:val="en-US"/>
        </w:rPr>
        <w:t>WOXAsync</w:t>
      </w:r>
      <w:proofErr w:type="spellEnd"/>
      <w:r w:rsidRPr="00035357">
        <w:rPr>
          <w:rFonts w:ascii="Times New Roman" w:hAnsi="Times New Roman" w:cs="Times New Roman"/>
          <w:i/>
          <w:sz w:val="24"/>
          <w:szCs w:val="24"/>
          <w:lang w:val="en-US"/>
        </w:rPr>
        <w:t xml:space="preserve"> </w:t>
      </w:r>
      <w:proofErr w:type="spellStart"/>
      <w:r w:rsidRPr="00035357">
        <w:rPr>
          <w:rFonts w:ascii="Times New Roman" w:hAnsi="Times New Roman" w:cs="Times New Roman"/>
          <w:i/>
          <w:sz w:val="24"/>
          <w:szCs w:val="24"/>
          <w:lang w:val="en-US"/>
        </w:rPr>
        <w:t>woxAsync</w:t>
      </w:r>
      <w:proofErr w:type="spellEnd"/>
      <w:r w:rsidRPr="00035357">
        <w:rPr>
          <w:rFonts w:ascii="Times New Roman" w:hAnsi="Times New Roman" w:cs="Times New Roman"/>
          <w:i/>
          <w:sz w:val="24"/>
          <w:szCs w:val="24"/>
          <w:lang w:val="en-US"/>
        </w:rPr>
        <w:t xml:space="preserve"> = (</w:t>
      </w:r>
      <w:proofErr w:type="spellStart"/>
      <w:r w:rsidRPr="00035357">
        <w:rPr>
          <w:rFonts w:ascii="Times New Roman" w:hAnsi="Times New Roman" w:cs="Times New Roman"/>
          <w:i/>
          <w:sz w:val="24"/>
          <w:szCs w:val="24"/>
          <w:lang w:val="en-US"/>
        </w:rPr>
        <w:t>WOXAsync</w:t>
      </w:r>
      <w:proofErr w:type="spellEnd"/>
      <w:r w:rsidRPr="00035357">
        <w:rPr>
          <w:rFonts w:ascii="Times New Roman" w:hAnsi="Times New Roman" w:cs="Times New Roman"/>
          <w:i/>
          <w:sz w:val="24"/>
          <w:szCs w:val="24"/>
          <w:lang w:val="en-US"/>
        </w:rPr>
        <w:t xml:space="preserve">) </w:t>
      </w:r>
      <w:proofErr w:type="spellStart"/>
      <w:r w:rsidRPr="00035357">
        <w:rPr>
          <w:rFonts w:ascii="Times New Roman" w:hAnsi="Times New Roman" w:cs="Times New Roman"/>
          <w:i/>
          <w:sz w:val="24"/>
          <w:szCs w:val="24"/>
          <w:lang w:val="en-US"/>
        </w:rPr>
        <w:t>WOXProxy.asynchronousCall</w:t>
      </w:r>
      <w:proofErr w:type="spellEnd"/>
      <w:r w:rsidRPr="00035357">
        <w:rPr>
          <w:rFonts w:ascii="Times New Roman" w:hAnsi="Times New Roman" w:cs="Times New Roman"/>
          <w:i/>
          <w:sz w:val="24"/>
          <w:szCs w:val="24"/>
          <w:lang w:val="en-US"/>
        </w:rPr>
        <w:t xml:space="preserve"> (</w:t>
      </w:r>
      <w:proofErr w:type="spellStart"/>
      <w:r w:rsidRPr="00035357">
        <w:rPr>
          <w:rFonts w:ascii="Times New Roman" w:hAnsi="Times New Roman" w:cs="Times New Roman"/>
          <w:i/>
          <w:sz w:val="24"/>
          <w:szCs w:val="24"/>
          <w:lang w:val="en-US"/>
        </w:rPr>
        <w:t>serverURL</w:t>
      </w:r>
      <w:proofErr w:type="spellEnd"/>
      <w:r w:rsidRPr="00035357">
        <w:rPr>
          <w:rFonts w:ascii="Times New Roman" w:hAnsi="Times New Roman" w:cs="Times New Roman"/>
          <w:i/>
          <w:sz w:val="24"/>
          <w:szCs w:val="24"/>
          <w:lang w:val="en-US"/>
        </w:rPr>
        <w:t xml:space="preserve">, </w:t>
      </w:r>
      <w:proofErr w:type="spellStart"/>
      <w:r w:rsidRPr="00035357">
        <w:rPr>
          <w:rFonts w:ascii="Times New Roman" w:hAnsi="Times New Roman" w:cs="Times New Roman"/>
          <w:i/>
          <w:sz w:val="24"/>
          <w:szCs w:val="24"/>
          <w:lang w:val="en-US"/>
        </w:rPr>
        <w:t>className</w:t>
      </w:r>
      <w:proofErr w:type="spellEnd"/>
      <w:r w:rsidRPr="00035357">
        <w:rPr>
          <w:rFonts w:ascii="Times New Roman" w:hAnsi="Times New Roman" w:cs="Times New Roman"/>
          <w:i/>
          <w:sz w:val="24"/>
          <w:szCs w:val="24"/>
          <w:lang w:val="en-US"/>
        </w:rPr>
        <w:t xml:space="preserve">, </w:t>
      </w:r>
      <w:proofErr w:type="spellStart"/>
      <w:r w:rsidRPr="00035357">
        <w:rPr>
          <w:rFonts w:ascii="Times New Roman" w:hAnsi="Times New Roman" w:cs="Times New Roman"/>
          <w:i/>
          <w:sz w:val="24"/>
          <w:szCs w:val="24"/>
          <w:lang w:val="en-US"/>
        </w:rPr>
        <w:t>methodName</w:t>
      </w:r>
      <w:proofErr w:type="spellEnd"/>
      <w:r w:rsidRPr="00035357">
        <w:rPr>
          <w:rFonts w:ascii="Times New Roman" w:hAnsi="Times New Roman" w:cs="Times New Roman"/>
          <w:i/>
          <w:sz w:val="24"/>
          <w:szCs w:val="24"/>
          <w:lang w:val="en-US"/>
        </w:rPr>
        <w:t xml:space="preserve">, </w:t>
      </w:r>
      <w:proofErr w:type="spellStart"/>
      <w:r w:rsidRPr="00035357">
        <w:rPr>
          <w:rFonts w:ascii="Times New Roman" w:hAnsi="Times New Roman" w:cs="Times New Roman"/>
          <w:i/>
          <w:sz w:val="24"/>
          <w:szCs w:val="24"/>
          <w:lang w:val="en-US"/>
        </w:rPr>
        <w:t>params</w:t>
      </w:r>
      <w:proofErr w:type="spellEnd"/>
      <w:r w:rsidRPr="00035357">
        <w:rPr>
          <w:rFonts w:ascii="Times New Roman" w:hAnsi="Times New Roman" w:cs="Times New Roman"/>
          <w:i/>
          <w:sz w:val="24"/>
          <w:szCs w:val="24"/>
          <w:lang w:val="en-US"/>
        </w:rPr>
        <w:t>);</w:t>
      </w:r>
    </w:p>
    <w:p w:rsidR="001B0207" w:rsidRDefault="001B0207" w:rsidP="00035357">
      <w:pPr>
        <w:pStyle w:val="Prrafodelista"/>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paso 2 de la </w:t>
      </w:r>
      <w:r w:rsidR="00DF5AAD">
        <w:rPr>
          <w:rFonts w:ascii="Times New Roman" w:hAnsi="Times New Roman" w:cs="Times New Roman"/>
          <w:sz w:val="24"/>
          <w:szCs w:val="24"/>
        </w:rPr>
        <w:t>f</w:t>
      </w:r>
      <w:r>
        <w:rPr>
          <w:rFonts w:ascii="Times New Roman" w:hAnsi="Times New Roman" w:cs="Times New Roman"/>
          <w:sz w:val="24"/>
          <w:szCs w:val="24"/>
        </w:rPr>
        <w:t>igura 4 representa que l</w:t>
      </w:r>
      <w:r w:rsidR="00E35A41" w:rsidRPr="00E35A41">
        <w:rPr>
          <w:rFonts w:ascii="Times New Roman" w:hAnsi="Times New Roman" w:cs="Times New Roman"/>
          <w:sz w:val="24"/>
          <w:szCs w:val="24"/>
        </w:rPr>
        <w:t>as bibliotecas cliente de WOX transforma</w:t>
      </w:r>
      <w:r>
        <w:rPr>
          <w:rFonts w:ascii="Times New Roman" w:hAnsi="Times New Roman" w:cs="Times New Roman"/>
          <w:sz w:val="24"/>
          <w:szCs w:val="24"/>
        </w:rPr>
        <w:t>n la</w:t>
      </w:r>
      <w:r w:rsidR="00E35A41" w:rsidRPr="00E35A41">
        <w:rPr>
          <w:rFonts w:ascii="Times New Roman" w:hAnsi="Times New Roman" w:cs="Times New Roman"/>
          <w:sz w:val="24"/>
          <w:szCs w:val="24"/>
        </w:rPr>
        <w:t xml:space="preserve"> llamada de</w:t>
      </w:r>
      <w:r>
        <w:rPr>
          <w:rFonts w:ascii="Times New Roman" w:hAnsi="Times New Roman" w:cs="Times New Roman"/>
          <w:sz w:val="24"/>
          <w:szCs w:val="24"/>
        </w:rPr>
        <w:t>l</w:t>
      </w:r>
      <w:r w:rsidR="00E35A41" w:rsidRPr="00E35A41">
        <w:rPr>
          <w:rFonts w:ascii="Times New Roman" w:hAnsi="Times New Roman" w:cs="Times New Roman"/>
          <w:sz w:val="24"/>
          <w:szCs w:val="24"/>
        </w:rPr>
        <w:t xml:space="preserve"> método </w:t>
      </w:r>
      <w:proofErr w:type="spellStart"/>
      <w:r>
        <w:rPr>
          <w:rFonts w:ascii="Times New Roman" w:hAnsi="Times New Roman" w:cs="Times New Roman"/>
          <w:i/>
          <w:sz w:val="24"/>
          <w:szCs w:val="24"/>
        </w:rPr>
        <w:t>as</w:t>
      </w:r>
      <w:r w:rsidRPr="001B0207">
        <w:rPr>
          <w:rFonts w:ascii="Times New Roman" w:hAnsi="Times New Roman" w:cs="Times New Roman"/>
          <w:i/>
          <w:sz w:val="24"/>
          <w:szCs w:val="24"/>
        </w:rPr>
        <w:t>ynchronousCall</w:t>
      </w:r>
      <w:proofErr w:type="spellEnd"/>
      <w:r w:rsidRPr="001B0207">
        <w:rPr>
          <w:rFonts w:ascii="Times New Roman" w:hAnsi="Times New Roman" w:cs="Times New Roman"/>
          <w:i/>
          <w:sz w:val="24"/>
          <w:szCs w:val="24"/>
        </w:rPr>
        <w:t>()</w:t>
      </w:r>
      <w:r>
        <w:rPr>
          <w:rFonts w:ascii="Times New Roman" w:hAnsi="Times New Roman" w:cs="Times New Roman"/>
          <w:sz w:val="24"/>
          <w:szCs w:val="24"/>
        </w:rPr>
        <w:t xml:space="preserve"> </w:t>
      </w:r>
      <w:r w:rsidR="00E35A41" w:rsidRPr="00E35A41">
        <w:rPr>
          <w:rFonts w:ascii="Times New Roman" w:hAnsi="Times New Roman" w:cs="Times New Roman"/>
          <w:sz w:val="24"/>
          <w:szCs w:val="24"/>
        </w:rPr>
        <w:t xml:space="preserve">en un objeto </w:t>
      </w:r>
      <w:proofErr w:type="spellStart"/>
      <w:r w:rsidR="00E35A41" w:rsidRPr="00E35A41">
        <w:rPr>
          <w:rFonts w:ascii="Times New Roman" w:hAnsi="Times New Roman" w:cs="Times New Roman"/>
          <w:i/>
          <w:sz w:val="24"/>
          <w:szCs w:val="24"/>
        </w:rPr>
        <w:t>WOXStaticAsyncMethod</w:t>
      </w:r>
      <w:proofErr w:type="spellEnd"/>
      <w:r>
        <w:rPr>
          <w:rFonts w:ascii="Times New Roman" w:hAnsi="Times New Roman" w:cs="Times New Roman"/>
          <w:sz w:val="24"/>
          <w:szCs w:val="24"/>
        </w:rPr>
        <w:t>.</w:t>
      </w:r>
    </w:p>
    <w:p w:rsidR="001B0207" w:rsidRDefault="009738E9" w:rsidP="00035357">
      <w:pPr>
        <w:pStyle w:val="Prrafodelista"/>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1B0207">
        <w:rPr>
          <w:rFonts w:ascii="Times New Roman" w:hAnsi="Times New Roman" w:cs="Times New Roman"/>
          <w:sz w:val="24"/>
          <w:szCs w:val="24"/>
        </w:rPr>
        <w:t xml:space="preserve">as bibliotecas cliente </w:t>
      </w:r>
      <w:r>
        <w:rPr>
          <w:rFonts w:ascii="Times New Roman" w:hAnsi="Times New Roman" w:cs="Times New Roman"/>
          <w:sz w:val="24"/>
          <w:szCs w:val="24"/>
        </w:rPr>
        <w:t xml:space="preserve">de </w:t>
      </w:r>
      <w:r w:rsidR="001B0207">
        <w:rPr>
          <w:rFonts w:ascii="Times New Roman" w:hAnsi="Times New Roman" w:cs="Times New Roman"/>
          <w:sz w:val="24"/>
          <w:szCs w:val="24"/>
        </w:rPr>
        <w:t>WOX serializa</w:t>
      </w:r>
      <w:r>
        <w:rPr>
          <w:rFonts w:ascii="Times New Roman" w:hAnsi="Times New Roman" w:cs="Times New Roman"/>
          <w:sz w:val="24"/>
          <w:szCs w:val="24"/>
        </w:rPr>
        <w:t>n</w:t>
      </w:r>
      <w:r w:rsidR="001B0207">
        <w:rPr>
          <w:rFonts w:ascii="Times New Roman" w:hAnsi="Times New Roman" w:cs="Times New Roman"/>
          <w:sz w:val="24"/>
          <w:szCs w:val="24"/>
        </w:rPr>
        <w:t xml:space="preserve"> el objeto </w:t>
      </w:r>
      <w:proofErr w:type="spellStart"/>
      <w:r w:rsidR="001B0207" w:rsidRPr="00E35A41">
        <w:rPr>
          <w:rFonts w:ascii="Times New Roman" w:hAnsi="Times New Roman" w:cs="Times New Roman"/>
          <w:i/>
          <w:sz w:val="24"/>
          <w:szCs w:val="24"/>
        </w:rPr>
        <w:t>WOXStaticAsyncMethod</w:t>
      </w:r>
      <w:proofErr w:type="spellEnd"/>
      <w:r w:rsidR="001B0207">
        <w:rPr>
          <w:rFonts w:ascii="Times New Roman" w:hAnsi="Times New Roman" w:cs="Times New Roman"/>
          <w:sz w:val="24"/>
          <w:szCs w:val="24"/>
        </w:rPr>
        <w:t xml:space="preserve"> a XML</w:t>
      </w:r>
      <w:r>
        <w:rPr>
          <w:rFonts w:ascii="Times New Roman" w:hAnsi="Times New Roman" w:cs="Times New Roman"/>
          <w:sz w:val="24"/>
          <w:szCs w:val="24"/>
        </w:rPr>
        <w:t xml:space="preserve">, como se muestra en el paso 3 de la </w:t>
      </w:r>
      <w:r w:rsidR="00DF5AAD">
        <w:rPr>
          <w:rFonts w:ascii="Times New Roman" w:hAnsi="Times New Roman" w:cs="Times New Roman"/>
          <w:sz w:val="24"/>
          <w:szCs w:val="24"/>
        </w:rPr>
        <w:t>f</w:t>
      </w:r>
      <w:r>
        <w:rPr>
          <w:rFonts w:ascii="Times New Roman" w:hAnsi="Times New Roman" w:cs="Times New Roman"/>
          <w:sz w:val="24"/>
          <w:szCs w:val="24"/>
        </w:rPr>
        <w:t>igura 4.</w:t>
      </w:r>
      <w:r w:rsidR="00E35A41" w:rsidRPr="00E35A41">
        <w:rPr>
          <w:rFonts w:ascii="Times New Roman" w:hAnsi="Times New Roman" w:cs="Times New Roman"/>
          <w:sz w:val="24"/>
          <w:szCs w:val="24"/>
        </w:rPr>
        <w:t xml:space="preserve"> </w:t>
      </w:r>
    </w:p>
    <w:p w:rsidR="00035357" w:rsidRDefault="001B0207" w:rsidP="00035357">
      <w:pPr>
        <w:pStyle w:val="Prrafodelista"/>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paso 4 de la </w:t>
      </w:r>
      <w:r w:rsidR="00DF5AAD">
        <w:rPr>
          <w:rFonts w:ascii="Times New Roman" w:hAnsi="Times New Roman" w:cs="Times New Roman"/>
          <w:sz w:val="24"/>
          <w:szCs w:val="24"/>
        </w:rPr>
        <w:t>f</w:t>
      </w:r>
      <w:r>
        <w:rPr>
          <w:rFonts w:ascii="Times New Roman" w:hAnsi="Times New Roman" w:cs="Times New Roman"/>
          <w:sz w:val="24"/>
          <w:szCs w:val="24"/>
        </w:rPr>
        <w:t xml:space="preserve">igura 4 corresponde al envío del objeto </w:t>
      </w:r>
      <w:proofErr w:type="spellStart"/>
      <w:r w:rsidRPr="00E35A41">
        <w:rPr>
          <w:rFonts w:ascii="Times New Roman" w:hAnsi="Times New Roman" w:cs="Times New Roman"/>
          <w:i/>
          <w:sz w:val="24"/>
          <w:szCs w:val="24"/>
        </w:rPr>
        <w:t>WOXStaticAsyncMethod</w:t>
      </w:r>
      <w:proofErr w:type="spellEnd"/>
      <w:r w:rsidRPr="00E35A41">
        <w:rPr>
          <w:rFonts w:ascii="Times New Roman" w:hAnsi="Times New Roman" w:cs="Times New Roman"/>
          <w:sz w:val="24"/>
          <w:szCs w:val="24"/>
        </w:rPr>
        <w:t xml:space="preserve"> </w:t>
      </w:r>
      <w:r w:rsidR="00E35A41" w:rsidRPr="00E35A41">
        <w:rPr>
          <w:rFonts w:ascii="Times New Roman" w:hAnsi="Times New Roman" w:cs="Times New Roman"/>
          <w:sz w:val="24"/>
          <w:szCs w:val="24"/>
        </w:rPr>
        <w:t>serializado al servidor</w:t>
      </w:r>
      <w:r w:rsidR="009738E9">
        <w:rPr>
          <w:rFonts w:ascii="Times New Roman" w:hAnsi="Times New Roman" w:cs="Times New Roman"/>
          <w:sz w:val="24"/>
          <w:szCs w:val="24"/>
        </w:rPr>
        <w:t xml:space="preserve"> WOX</w:t>
      </w:r>
      <w:r w:rsidR="00E35A41" w:rsidRPr="00E35A41">
        <w:rPr>
          <w:rFonts w:ascii="Times New Roman" w:hAnsi="Times New Roman" w:cs="Times New Roman"/>
          <w:sz w:val="24"/>
          <w:szCs w:val="24"/>
        </w:rPr>
        <w:t xml:space="preserve">, de la misma forma como </w:t>
      </w:r>
      <w:r>
        <w:rPr>
          <w:rFonts w:ascii="Times New Roman" w:hAnsi="Times New Roman" w:cs="Times New Roman"/>
          <w:sz w:val="24"/>
          <w:szCs w:val="24"/>
        </w:rPr>
        <w:t xml:space="preserve">se envía </w:t>
      </w:r>
      <w:r w:rsidR="00E35A41" w:rsidRPr="00E35A41">
        <w:rPr>
          <w:rFonts w:ascii="Times New Roman" w:hAnsi="Times New Roman" w:cs="Times New Roman"/>
          <w:sz w:val="24"/>
          <w:szCs w:val="24"/>
        </w:rPr>
        <w:t>cualquier otra solicitud de un cliente.</w:t>
      </w:r>
      <w:r w:rsidR="00035357">
        <w:rPr>
          <w:rFonts w:ascii="Times New Roman" w:hAnsi="Times New Roman" w:cs="Times New Roman"/>
          <w:sz w:val="24"/>
          <w:szCs w:val="24"/>
        </w:rPr>
        <w:t xml:space="preserve"> </w:t>
      </w:r>
    </w:p>
    <w:p w:rsidR="009738E9" w:rsidRDefault="00E35A41" w:rsidP="00035357">
      <w:pPr>
        <w:pStyle w:val="Prrafodelista"/>
        <w:numPr>
          <w:ilvl w:val="0"/>
          <w:numId w:val="5"/>
        </w:numPr>
        <w:spacing w:after="0" w:line="360" w:lineRule="auto"/>
        <w:jc w:val="both"/>
        <w:rPr>
          <w:rFonts w:ascii="Times New Roman" w:hAnsi="Times New Roman" w:cs="Times New Roman"/>
          <w:sz w:val="24"/>
          <w:szCs w:val="24"/>
        </w:rPr>
      </w:pPr>
      <w:r w:rsidRPr="00035357">
        <w:rPr>
          <w:rFonts w:ascii="Times New Roman" w:hAnsi="Times New Roman" w:cs="Times New Roman"/>
          <w:sz w:val="24"/>
          <w:szCs w:val="24"/>
        </w:rPr>
        <w:t>El servidor recibe</w:t>
      </w:r>
      <w:r w:rsidR="00A85AED">
        <w:rPr>
          <w:rFonts w:ascii="Times New Roman" w:hAnsi="Times New Roman" w:cs="Times New Roman"/>
          <w:sz w:val="24"/>
          <w:szCs w:val="24"/>
        </w:rPr>
        <w:t xml:space="preserve"> el objeto </w:t>
      </w:r>
      <w:proofErr w:type="spellStart"/>
      <w:r w:rsidR="00A85AED" w:rsidRPr="00E35A41">
        <w:rPr>
          <w:rFonts w:ascii="Times New Roman" w:hAnsi="Times New Roman" w:cs="Times New Roman"/>
          <w:i/>
          <w:sz w:val="24"/>
          <w:szCs w:val="24"/>
        </w:rPr>
        <w:t>WOXStaticAsyncMethod</w:t>
      </w:r>
      <w:proofErr w:type="spellEnd"/>
      <w:r w:rsidR="00A85AED">
        <w:rPr>
          <w:rFonts w:ascii="Times New Roman" w:hAnsi="Times New Roman" w:cs="Times New Roman"/>
          <w:sz w:val="24"/>
          <w:szCs w:val="24"/>
        </w:rPr>
        <w:t xml:space="preserve"> y </w:t>
      </w:r>
      <w:r w:rsidR="009738E9">
        <w:rPr>
          <w:rFonts w:ascii="Times New Roman" w:hAnsi="Times New Roman" w:cs="Times New Roman"/>
          <w:sz w:val="24"/>
          <w:szCs w:val="24"/>
        </w:rPr>
        <w:t xml:space="preserve">lo </w:t>
      </w:r>
      <w:proofErr w:type="spellStart"/>
      <w:r w:rsidR="009738E9">
        <w:rPr>
          <w:rFonts w:ascii="Times New Roman" w:hAnsi="Times New Roman" w:cs="Times New Roman"/>
          <w:sz w:val="24"/>
          <w:szCs w:val="24"/>
        </w:rPr>
        <w:t>deserializa</w:t>
      </w:r>
      <w:proofErr w:type="spellEnd"/>
      <w:r w:rsidR="009738E9">
        <w:rPr>
          <w:rFonts w:ascii="Times New Roman" w:hAnsi="Times New Roman" w:cs="Times New Roman"/>
          <w:sz w:val="24"/>
          <w:szCs w:val="24"/>
        </w:rPr>
        <w:t xml:space="preserve"> para convertirlo en un objeto, como se muestra en el paso 5 de la </w:t>
      </w:r>
      <w:r w:rsidR="00DF5AAD">
        <w:rPr>
          <w:rFonts w:ascii="Times New Roman" w:hAnsi="Times New Roman" w:cs="Times New Roman"/>
          <w:sz w:val="24"/>
          <w:szCs w:val="24"/>
        </w:rPr>
        <w:t>f</w:t>
      </w:r>
      <w:r w:rsidR="009738E9">
        <w:rPr>
          <w:rFonts w:ascii="Times New Roman" w:hAnsi="Times New Roman" w:cs="Times New Roman"/>
          <w:sz w:val="24"/>
          <w:szCs w:val="24"/>
        </w:rPr>
        <w:t>igura 4.</w:t>
      </w:r>
    </w:p>
    <w:p w:rsidR="009738E9" w:rsidRDefault="009738E9" w:rsidP="00035357">
      <w:pPr>
        <w:pStyle w:val="Prrafodelista"/>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paso 6 de la </w:t>
      </w:r>
      <w:r w:rsidR="00DF5AAD">
        <w:rPr>
          <w:rFonts w:ascii="Times New Roman" w:hAnsi="Times New Roman" w:cs="Times New Roman"/>
          <w:sz w:val="24"/>
          <w:szCs w:val="24"/>
        </w:rPr>
        <w:t>f</w:t>
      </w:r>
      <w:r>
        <w:rPr>
          <w:rFonts w:ascii="Times New Roman" w:hAnsi="Times New Roman" w:cs="Times New Roman"/>
          <w:sz w:val="24"/>
          <w:szCs w:val="24"/>
        </w:rPr>
        <w:t xml:space="preserve">igura 4 el servidor se encarga de crear el objeto a partir de la deserialización que se llevó a cabo en el paso anterior. </w:t>
      </w:r>
    </w:p>
    <w:p w:rsidR="00181C55" w:rsidRDefault="009738E9" w:rsidP="00035357">
      <w:pPr>
        <w:pStyle w:val="Prrafodelista"/>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El servidor ejecuta el</w:t>
      </w:r>
      <w:r w:rsidR="00A85AED">
        <w:rPr>
          <w:rFonts w:ascii="Times New Roman" w:hAnsi="Times New Roman" w:cs="Times New Roman"/>
          <w:sz w:val="24"/>
          <w:szCs w:val="24"/>
        </w:rPr>
        <w:t xml:space="preserve"> método </w:t>
      </w:r>
      <w:proofErr w:type="spellStart"/>
      <w:r w:rsidR="00A85AED" w:rsidRPr="002571E7">
        <w:rPr>
          <w:rFonts w:ascii="Times New Roman" w:hAnsi="Times New Roman" w:cs="Times New Roman"/>
          <w:i/>
          <w:sz w:val="24"/>
          <w:szCs w:val="24"/>
        </w:rPr>
        <w:t>doAction</w:t>
      </w:r>
      <w:proofErr w:type="spellEnd"/>
      <w:r>
        <w:rPr>
          <w:rFonts w:ascii="Times New Roman" w:hAnsi="Times New Roman" w:cs="Times New Roman"/>
          <w:sz w:val="24"/>
          <w:szCs w:val="24"/>
        </w:rPr>
        <w:t xml:space="preserve"> del objeto, como se observa en el paso 7 de la </w:t>
      </w:r>
      <w:r w:rsidR="00DF5AAD">
        <w:rPr>
          <w:rFonts w:ascii="Times New Roman" w:hAnsi="Times New Roman" w:cs="Times New Roman"/>
          <w:sz w:val="24"/>
          <w:szCs w:val="24"/>
        </w:rPr>
        <w:t>f</w:t>
      </w:r>
      <w:r>
        <w:rPr>
          <w:rFonts w:ascii="Times New Roman" w:hAnsi="Times New Roman" w:cs="Times New Roman"/>
          <w:sz w:val="24"/>
          <w:szCs w:val="24"/>
        </w:rPr>
        <w:t>igura 4,</w:t>
      </w:r>
      <w:r w:rsidR="00A85AED">
        <w:rPr>
          <w:rFonts w:ascii="Times New Roman" w:hAnsi="Times New Roman" w:cs="Times New Roman"/>
          <w:sz w:val="24"/>
          <w:szCs w:val="24"/>
        </w:rPr>
        <w:t xml:space="preserve"> </w:t>
      </w:r>
      <w:r w:rsidR="00D665B7">
        <w:rPr>
          <w:rFonts w:ascii="Times New Roman" w:hAnsi="Times New Roman" w:cs="Times New Roman"/>
          <w:sz w:val="24"/>
          <w:szCs w:val="24"/>
        </w:rPr>
        <w:t xml:space="preserve">de la misma forma </w:t>
      </w:r>
      <w:r w:rsidR="00A85AED">
        <w:rPr>
          <w:rFonts w:ascii="Times New Roman" w:hAnsi="Times New Roman" w:cs="Times New Roman"/>
          <w:sz w:val="24"/>
          <w:szCs w:val="24"/>
        </w:rPr>
        <w:t>co</w:t>
      </w:r>
      <w:r w:rsidR="002571E7">
        <w:rPr>
          <w:rFonts w:ascii="Times New Roman" w:hAnsi="Times New Roman" w:cs="Times New Roman"/>
          <w:sz w:val="24"/>
          <w:szCs w:val="24"/>
        </w:rPr>
        <w:t xml:space="preserve">mo </w:t>
      </w:r>
      <w:r>
        <w:rPr>
          <w:rFonts w:ascii="Times New Roman" w:hAnsi="Times New Roman" w:cs="Times New Roman"/>
          <w:sz w:val="24"/>
          <w:szCs w:val="24"/>
        </w:rPr>
        <w:t xml:space="preserve">se ejecuta </w:t>
      </w:r>
      <w:r w:rsidR="00181C55">
        <w:rPr>
          <w:rFonts w:ascii="Times New Roman" w:hAnsi="Times New Roman" w:cs="Times New Roman"/>
          <w:sz w:val="24"/>
          <w:szCs w:val="24"/>
        </w:rPr>
        <w:t>cualquier otra solicitud.</w:t>
      </w:r>
    </w:p>
    <w:p w:rsidR="00181C55" w:rsidRDefault="00181C55" w:rsidP="00035357">
      <w:pPr>
        <w:pStyle w:val="Prrafodelista"/>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ejecución del método </w:t>
      </w:r>
      <w:proofErr w:type="spellStart"/>
      <w:r w:rsidRPr="00181C55">
        <w:rPr>
          <w:rFonts w:ascii="Times New Roman" w:hAnsi="Times New Roman" w:cs="Times New Roman"/>
          <w:i/>
          <w:sz w:val="24"/>
          <w:szCs w:val="24"/>
        </w:rPr>
        <w:t>doAction</w:t>
      </w:r>
      <w:proofErr w:type="spellEnd"/>
      <w:r>
        <w:rPr>
          <w:rFonts w:ascii="Times New Roman" w:hAnsi="Times New Roman" w:cs="Times New Roman"/>
          <w:sz w:val="24"/>
          <w:szCs w:val="24"/>
        </w:rPr>
        <w:t xml:space="preserve"> </w:t>
      </w:r>
      <w:r w:rsidR="000500AB">
        <w:rPr>
          <w:rFonts w:ascii="Times New Roman" w:hAnsi="Times New Roman" w:cs="Times New Roman"/>
          <w:sz w:val="24"/>
          <w:szCs w:val="24"/>
        </w:rPr>
        <w:t xml:space="preserve">colocará la solicitud del </w:t>
      </w:r>
      <w:r w:rsidR="002571E7">
        <w:rPr>
          <w:rFonts w:ascii="Times New Roman" w:hAnsi="Times New Roman" w:cs="Times New Roman"/>
          <w:sz w:val="24"/>
          <w:szCs w:val="24"/>
        </w:rPr>
        <w:t>método asíncrono en una cola para su ejecución p</w:t>
      </w:r>
      <w:r w:rsidR="000500AB">
        <w:rPr>
          <w:rFonts w:ascii="Times New Roman" w:hAnsi="Times New Roman" w:cs="Times New Roman"/>
          <w:sz w:val="24"/>
          <w:szCs w:val="24"/>
        </w:rPr>
        <w:t xml:space="preserve">osterior, en </w:t>
      </w:r>
      <w:r w:rsidR="00F54AD1">
        <w:rPr>
          <w:rFonts w:ascii="Times New Roman" w:hAnsi="Times New Roman" w:cs="Times New Roman"/>
          <w:sz w:val="24"/>
          <w:szCs w:val="24"/>
        </w:rPr>
        <w:t>donde un hilo</w:t>
      </w:r>
      <w:r w:rsidR="000500AB">
        <w:rPr>
          <w:rFonts w:ascii="Times New Roman" w:hAnsi="Times New Roman" w:cs="Times New Roman"/>
          <w:sz w:val="24"/>
          <w:szCs w:val="24"/>
        </w:rPr>
        <w:t xml:space="preserve"> se encarga </w:t>
      </w:r>
      <w:r>
        <w:rPr>
          <w:rFonts w:ascii="Times New Roman" w:hAnsi="Times New Roman" w:cs="Times New Roman"/>
          <w:sz w:val="24"/>
          <w:szCs w:val="24"/>
        </w:rPr>
        <w:t xml:space="preserve">de dicha cola de métodos, como se observa en el paso 8 de la </w:t>
      </w:r>
      <w:r w:rsidR="00DF5AAD">
        <w:rPr>
          <w:rFonts w:ascii="Times New Roman" w:hAnsi="Times New Roman" w:cs="Times New Roman"/>
          <w:sz w:val="24"/>
          <w:szCs w:val="24"/>
        </w:rPr>
        <w:t>f</w:t>
      </w:r>
      <w:r>
        <w:rPr>
          <w:rFonts w:ascii="Times New Roman" w:hAnsi="Times New Roman" w:cs="Times New Roman"/>
          <w:sz w:val="24"/>
          <w:szCs w:val="24"/>
        </w:rPr>
        <w:t>igura 5.</w:t>
      </w:r>
    </w:p>
    <w:p w:rsidR="00181C55" w:rsidRDefault="00181C55" w:rsidP="00035357">
      <w:pPr>
        <w:pStyle w:val="Prrafodelista"/>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paso 9 de la </w:t>
      </w:r>
      <w:r w:rsidR="00DF5AAD">
        <w:rPr>
          <w:rFonts w:ascii="Times New Roman" w:hAnsi="Times New Roman" w:cs="Times New Roman"/>
          <w:sz w:val="24"/>
          <w:szCs w:val="24"/>
        </w:rPr>
        <w:t>f</w:t>
      </w:r>
      <w:r>
        <w:rPr>
          <w:rFonts w:ascii="Times New Roman" w:hAnsi="Times New Roman" w:cs="Times New Roman"/>
          <w:sz w:val="24"/>
          <w:szCs w:val="24"/>
        </w:rPr>
        <w:t>igura 5 e</w:t>
      </w:r>
      <w:r w:rsidR="000500AB">
        <w:rPr>
          <w:rFonts w:ascii="Times New Roman" w:hAnsi="Times New Roman" w:cs="Times New Roman"/>
          <w:sz w:val="24"/>
          <w:szCs w:val="24"/>
        </w:rPr>
        <w:t xml:space="preserve">l servidor creará un objeto </w:t>
      </w:r>
      <w:proofErr w:type="spellStart"/>
      <w:r w:rsidR="000500AB" w:rsidRPr="000500AB">
        <w:rPr>
          <w:rFonts w:ascii="Times New Roman" w:hAnsi="Times New Roman" w:cs="Times New Roman"/>
          <w:i/>
          <w:sz w:val="24"/>
          <w:szCs w:val="24"/>
        </w:rPr>
        <w:t>WOXAsyncInfo</w:t>
      </w:r>
      <w:proofErr w:type="spellEnd"/>
      <w:r w:rsidR="000500AB" w:rsidRPr="000500AB">
        <w:rPr>
          <w:rFonts w:ascii="Times New Roman" w:hAnsi="Times New Roman" w:cs="Times New Roman"/>
          <w:sz w:val="24"/>
          <w:szCs w:val="24"/>
        </w:rPr>
        <w:t xml:space="preserve">, el cual contiene </w:t>
      </w:r>
      <w:r w:rsidR="000500AB">
        <w:rPr>
          <w:rFonts w:ascii="Times New Roman" w:hAnsi="Times New Roman" w:cs="Times New Roman"/>
          <w:sz w:val="24"/>
          <w:szCs w:val="24"/>
        </w:rPr>
        <w:t xml:space="preserve">suficiente </w:t>
      </w:r>
      <w:r w:rsidR="000500AB" w:rsidRPr="000500AB">
        <w:rPr>
          <w:rFonts w:ascii="Times New Roman" w:hAnsi="Times New Roman" w:cs="Times New Roman"/>
          <w:sz w:val="24"/>
          <w:szCs w:val="24"/>
        </w:rPr>
        <w:t>información para rastrear la ejecuci</w:t>
      </w:r>
      <w:r w:rsidR="000500AB">
        <w:rPr>
          <w:rFonts w:ascii="Times New Roman" w:hAnsi="Times New Roman" w:cs="Times New Roman"/>
          <w:sz w:val="24"/>
          <w:szCs w:val="24"/>
        </w:rPr>
        <w:t>ón del método</w:t>
      </w:r>
      <w:r>
        <w:rPr>
          <w:rFonts w:ascii="Times New Roman" w:hAnsi="Times New Roman" w:cs="Times New Roman"/>
          <w:sz w:val="24"/>
          <w:szCs w:val="24"/>
        </w:rPr>
        <w:t xml:space="preserve"> que se encuentra en la cola</w:t>
      </w:r>
      <w:r w:rsidR="000500AB">
        <w:rPr>
          <w:rFonts w:ascii="Times New Roman" w:hAnsi="Times New Roman" w:cs="Times New Roman"/>
          <w:sz w:val="24"/>
          <w:szCs w:val="24"/>
        </w:rPr>
        <w:t>, tal como el identificador del proceso</w:t>
      </w:r>
      <w:r w:rsidR="00F54AD1">
        <w:rPr>
          <w:rFonts w:ascii="Times New Roman" w:hAnsi="Times New Roman" w:cs="Times New Roman"/>
          <w:sz w:val="24"/>
          <w:szCs w:val="24"/>
        </w:rPr>
        <w:t xml:space="preserve"> que le fue asignado</w:t>
      </w:r>
      <w:r w:rsidR="000500AB">
        <w:rPr>
          <w:rFonts w:ascii="Times New Roman" w:hAnsi="Times New Roman" w:cs="Times New Roman"/>
          <w:sz w:val="24"/>
          <w:szCs w:val="24"/>
        </w:rPr>
        <w:t xml:space="preserve">. </w:t>
      </w:r>
    </w:p>
    <w:p w:rsidR="00181C55" w:rsidRDefault="000500AB" w:rsidP="00035357">
      <w:pPr>
        <w:pStyle w:val="Prrafodelista"/>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El objeto </w:t>
      </w:r>
      <w:proofErr w:type="spellStart"/>
      <w:r w:rsidRPr="000500AB">
        <w:rPr>
          <w:rFonts w:ascii="Times New Roman" w:hAnsi="Times New Roman" w:cs="Times New Roman"/>
          <w:i/>
          <w:sz w:val="24"/>
          <w:szCs w:val="24"/>
        </w:rPr>
        <w:t>WOXAsyncInfo</w:t>
      </w:r>
      <w:proofErr w:type="spellEnd"/>
      <w:r>
        <w:rPr>
          <w:rFonts w:ascii="Times New Roman" w:hAnsi="Times New Roman" w:cs="Times New Roman"/>
          <w:sz w:val="24"/>
          <w:szCs w:val="24"/>
        </w:rPr>
        <w:t xml:space="preserve"> es serializado </w:t>
      </w:r>
      <w:r w:rsidR="00181C55">
        <w:rPr>
          <w:rFonts w:ascii="Times New Roman" w:hAnsi="Times New Roman" w:cs="Times New Roman"/>
          <w:sz w:val="24"/>
          <w:szCs w:val="24"/>
        </w:rPr>
        <w:t xml:space="preserve">a XML por el servidor, como se observa en el paso 10 de la </w:t>
      </w:r>
      <w:r w:rsidR="00DF5AAD">
        <w:rPr>
          <w:rFonts w:ascii="Times New Roman" w:hAnsi="Times New Roman" w:cs="Times New Roman"/>
          <w:sz w:val="24"/>
          <w:szCs w:val="24"/>
        </w:rPr>
        <w:t>f</w:t>
      </w:r>
      <w:r w:rsidR="00181C55">
        <w:rPr>
          <w:rFonts w:ascii="Times New Roman" w:hAnsi="Times New Roman" w:cs="Times New Roman"/>
          <w:sz w:val="24"/>
          <w:szCs w:val="24"/>
        </w:rPr>
        <w:t>igura 5.</w:t>
      </w:r>
    </w:p>
    <w:p w:rsidR="00E35A41" w:rsidRDefault="00181C55" w:rsidP="00035357">
      <w:pPr>
        <w:pStyle w:val="Prrafodelista"/>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paso 11 de la </w:t>
      </w:r>
      <w:r w:rsidR="00DF5AAD">
        <w:rPr>
          <w:rFonts w:ascii="Times New Roman" w:hAnsi="Times New Roman" w:cs="Times New Roman"/>
          <w:sz w:val="24"/>
          <w:szCs w:val="24"/>
        </w:rPr>
        <w:t>f</w:t>
      </w:r>
      <w:r>
        <w:rPr>
          <w:rFonts w:ascii="Times New Roman" w:hAnsi="Times New Roman" w:cs="Times New Roman"/>
          <w:sz w:val="24"/>
          <w:szCs w:val="24"/>
        </w:rPr>
        <w:t xml:space="preserve">igura 5 muestra el envío del objeto </w:t>
      </w:r>
      <w:proofErr w:type="spellStart"/>
      <w:r w:rsidRPr="000500AB">
        <w:rPr>
          <w:rFonts w:ascii="Times New Roman" w:hAnsi="Times New Roman" w:cs="Times New Roman"/>
          <w:i/>
          <w:sz w:val="24"/>
          <w:szCs w:val="24"/>
        </w:rPr>
        <w:t>WOXAsyncInfo</w:t>
      </w:r>
      <w:proofErr w:type="spellEnd"/>
      <w:r>
        <w:rPr>
          <w:rFonts w:ascii="Times New Roman" w:hAnsi="Times New Roman" w:cs="Times New Roman"/>
          <w:sz w:val="24"/>
          <w:szCs w:val="24"/>
        </w:rPr>
        <w:t xml:space="preserve"> serializado al cliente, el cual le servirá para monitorear la ejecución del método que ya se encuentra en la cola</w:t>
      </w:r>
      <w:r w:rsidR="000500AB">
        <w:rPr>
          <w:rFonts w:ascii="Times New Roman" w:hAnsi="Times New Roman" w:cs="Times New Roman"/>
          <w:sz w:val="24"/>
          <w:szCs w:val="24"/>
        </w:rPr>
        <w:t xml:space="preserve">. </w:t>
      </w:r>
    </w:p>
    <w:p w:rsidR="00D76A0B" w:rsidRDefault="0098722F" w:rsidP="00035357">
      <w:pPr>
        <w:pStyle w:val="Prrafodelista"/>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El programa cliente, a través de las bibliotecas cliente</w:t>
      </w:r>
      <w:r w:rsidR="0039259C">
        <w:rPr>
          <w:rFonts w:ascii="Times New Roman" w:hAnsi="Times New Roman" w:cs="Times New Roman"/>
          <w:sz w:val="24"/>
          <w:szCs w:val="24"/>
        </w:rPr>
        <w:t xml:space="preserve"> de WOX</w:t>
      </w:r>
      <w:r>
        <w:rPr>
          <w:rFonts w:ascii="Times New Roman" w:hAnsi="Times New Roman" w:cs="Times New Roman"/>
          <w:sz w:val="24"/>
          <w:szCs w:val="24"/>
        </w:rPr>
        <w:t xml:space="preserve">, recibe el objeto </w:t>
      </w:r>
      <w:proofErr w:type="spellStart"/>
      <w:r w:rsidRPr="0098722F">
        <w:rPr>
          <w:rFonts w:ascii="Times New Roman" w:hAnsi="Times New Roman" w:cs="Times New Roman"/>
          <w:i/>
          <w:sz w:val="24"/>
          <w:szCs w:val="24"/>
        </w:rPr>
        <w:t>WOXAsyncInfo</w:t>
      </w:r>
      <w:proofErr w:type="spellEnd"/>
      <w:r w:rsidRPr="0098722F">
        <w:rPr>
          <w:rFonts w:ascii="Times New Roman" w:hAnsi="Times New Roman" w:cs="Times New Roman"/>
          <w:sz w:val="24"/>
          <w:szCs w:val="24"/>
        </w:rPr>
        <w:t xml:space="preserve"> </w:t>
      </w:r>
      <w:r>
        <w:rPr>
          <w:rFonts w:ascii="Times New Roman" w:hAnsi="Times New Roman" w:cs="Times New Roman"/>
          <w:sz w:val="24"/>
          <w:szCs w:val="24"/>
        </w:rPr>
        <w:t xml:space="preserve">y crea un objeto </w:t>
      </w:r>
      <w:r w:rsidRPr="0098722F">
        <w:rPr>
          <w:rFonts w:ascii="Times New Roman" w:hAnsi="Times New Roman" w:cs="Times New Roman"/>
          <w:i/>
          <w:sz w:val="24"/>
          <w:szCs w:val="24"/>
        </w:rPr>
        <w:t>Proxy</w:t>
      </w:r>
      <w:r w:rsidR="00D76A0B">
        <w:rPr>
          <w:rFonts w:ascii="Times New Roman" w:hAnsi="Times New Roman" w:cs="Times New Roman"/>
          <w:sz w:val="24"/>
          <w:szCs w:val="24"/>
        </w:rPr>
        <w:t xml:space="preserve">, como se muestra en el paso 12 de la </w:t>
      </w:r>
      <w:r w:rsidR="00DF5AAD">
        <w:rPr>
          <w:rFonts w:ascii="Times New Roman" w:hAnsi="Times New Roman" w:cs="Times New Roman"/>
          <w:sz w:val="24"/>
          <w:szCs w:val="24"/>
        </w:rPr>
        <w:t>f</w:t>
      </w:r>
      <w:r w:rsidR="00D76A0B">
        <w:rPr>
          <w:rFonts w:ascii="Times New Roman" w:hAnsi="Times New Roman" w:cs="Times New Roman"/>
          <w:sz w:val="24"/>
          <w:szCs w:val="24"/>
        </w:rPr>
        <w:t xml:space="preserve">igura 5, el cual </w:t>
      </w:r>
      <w:r>
        <w:rPr>
          <w:rFonts w:ascii="Times New Roman" w:hAnsi="Times New Roman" w:cs="Times New Roman"/>
          <w:sz w:val="24"/>
          <w:szCs w:val="24"/>
        </w:rPr>
        <w:t xml:space="preserve">implementa la interfaz </w:t>
      </w:r>
      <w:proofErr w:type="spellStart"/>
      <w:r w:rsidRPr="0098722F">
        <w:rPr>
          <w:rFonts w:ascii="Times New Roman" w:hAnsi="Times New Roman" w:cs="Times New Roman"/>
          <w:i/>
          <w:sz w:val="24"/>
          <w:szCs w:val="24"/>
        </w:rPr>
        <w:t>WOXAsync</w:t>
      </w:r>
      <w:proofErr w:type="spellEnd"/>
      <w:r w:rsidR="00D76A0B">
        <w:rPr>
          <w:rFonts w:ascii="Times New Roman" w:hAnsi="Times New Roman" w:cs="Times New Roman"/>
          <w:sz w:val="24"/>
          <w:szCs w:val="24"/>
        </w:rPr>
        <w:t>.</w:t>
      </w:r>
      <w:r>
        <w:rPr>
          <w:rFonts w:ascii="Times New Roman" w:hAnsi="Times New Roman" w:cs="Times New Roman"/>
          <w:sz w:val="24"/>
          <w:szCs w:val="24"/>
        </w:rPr>
        <w:t xml:space="preserve"> </w:t>
      </w:r>
      <w:r w:rsidR="00D76A0B">
        <w:rPr>
          <w:rFonts w:ascii="Times New Roman" w:hAnsi="Times New Roman" w:cs="Times New Roman"/>
          <w:sz w:val="24"/>
          <w:szCs w:val="24"/>
        </w:rPr>
        <w:t xml:space="preserve">Esta interfaz </w:t>
      </w:r>
      <w:r>
        <w:rPr>
          <w:rFonts w:ascii="Times New Roman" w:hAnsi="Times New Roman" w:cs="Times New Roman"/>
          <w:sz w:val="24"/>
          <w:szCs w:val="24"/>
        </w:rPr>
        <w:t>contiene métodos para monitorear la ejecución de</w:t>
      </w:r>
      <w:r w:rsidR="00D76A0B">
        <w:rPr>
          <w:rFonts w:ascii="Times New Roman" w:hAnsi="Times New Roman" w:cs="Times New Roman"/>
          <w:sz w:val="24"/>
          <w:szCs w:val="24"/>
        </w:rPr>
        <w:t xml:space="preserve"> los</w:t>
      </w:r>
      <w:r>
        <w:rPr>
          <w:rFonts w:ascii="Times New Roman" w:hAnsi="Times New Roman" w:cs="Times New Roman"/>
          <w:sz w:val="24"/>
          <w:szCs w:val="24"/>
        </w:rPr>
        <w:t xml:space="preserve"> métodos y procesos asíncronos</w:t>
      </w:r>
      <w:r w:rsidR="00D76A0B">
        <w:rPr>
          <w:rFonts w:ascii="Times New Roman" w:hAnsi="Times New Roman" w:cs="Times New Roman"/>
          <w:sz w:val="24"/>
          <w:szCs w:val="24"/>
        </w:rPr>
        <w:t xml:space="preserve"> que se encuentran en la cola de ejecución</w:t>
      </w:r>
      <w:r>
        <w:rPr>
          <w:rFonts w:ascii="Times New Roman" w:hAnsi="Times New Roman" w:cs="Times New Roman"/>
          <w:sz w:val="24"/>
          <w:szCs w:val="24"/>
        </w:rPr>
        <w:t xml:space="preserve">. </w:t>
      </w:r>
    </w:p>
    <w:p w:rsidR="0098722F" w:rsidRDefault="00D76A0B" w:rsidP="00035357">
      <w:pPr>
        <w:pStyle w:val="Prrafodelista"/>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paso 13 de la </w:t>
      </w:r>
      <w:r w:rsidR="00DF5AAD">
        <w:rPr>
          <w:rFonts w:ascii="Times New Roman" w:hAnsi="Times New Roman" w:cs="Times New Roman"/>
          <w:sz w:val="24"/>
          <w:szCs w:val="24"/>
        </w:rPr>
        <w:t>f</w:t>
      </w:r>
      <w:r>
        <w:rPr>
          <w:rFonts w:ascii="Times New Roman" w:hAnsi="Times New Roman" w:cs="Times New Roman"/>
          <w:sz w:val="24"/>
          <w:szCs w:val="24"/>
        </w:rPr>
        <w:t>igura 5 el servidor</w:t>
      </w:r>
      <w:r w:rsidR="0098722F">
        <w:rPr>
          <w:rFonts w:ascii="Times New Roman" w:hAnsi="Times New Roman" w:cs="Times New Roman"/>
          <w:sz w:val="24"/>
          <w:szCs w:val="24"/>
        </w:rPr>
        <w:t xml:space="preserve"> crea un objeto </w:t>
      </w:r>
      <w:proofErr w:type="spellStart"/>
      <w:r w:rsidR="0098722F" w:rsidRPr="0098722F">
        <w:rPr>
          <w:rFonts w:ascii="Times New Roman" w:hAnsi="Times New Roman" w:cs="Times New Roman"/>
          <w:i/>
          <w:sz w:val="24"/>
          <w:szCs w:val="24"/>
        </w:rPr>
        <w:t>WOXAsyncHandler</w:t>
      </w:r>
      <w:proofErr w:type="spellEnd"/>
      <w:r w:rsidR="0098722F" w:rsidRPr="0098722F">
        <w:rPr>
          <w:rFonts w:ascii="Times New Roman" w:hAnsi="Times New Roman" w:cs="Times New Roman"/>
          <w:sz w:val="24"/>
          <w:szCs w:val="24"/>
        </w:rPr>
        <w:t xml:space="preserve"> para manejar todas las invocaciones de m</w:t>
      </w:r>
      <w:r w:rsidR="0098722F">
        <w:rPr>
          <w:rFonts w:ascii="Times New Roman" w:hAnsi="Times New Roman" w:cs="Times New Roman"/>
          <w:sz w:val="24"/>
          <w:szCs w:val="24"/>
        </w:rPr>
        <w:t xml:space="preserve">étodos sobre el objeto </w:t>
      </w:r>
      <w:r w:rsidR="0098722F" w:rsidRPr="0098722F">
        <w:rPr>
          <w:rFonts w:ascii="Times New Roman" w:hAnsi="Times New Roman" w:cs="Times New Roman"/>
          <w:i/>
          <w:sz w:val="24"/>
          <w:szCs w:val="24"/>
        </w:rPr>
        <w:t>Proxy</w:t>
      </w:r>
      <w:r w:rsidR="0098722F">
        <w:rPr>
          <w:rFonts w:ascii="Times New Roman" w:hAnsi="Times New Roman" w:cs="Times New Roman"/>
          <w:sz w:val="24"/>
          <w:szCs w:val="24"/>
        </w:rPr>
        <w:t xml:space="preserve">. </w:t>
      </w:r>
      <w:r w:rsidR="00662C90">
        <w:rPr>
          <w:rFonts w:ascii="Times New Roman" w:hAnsi="Times New Roman" w:cs="Times New Roman"/>
          <w:sz w:val="24"/>
          <w:szCs w:val="24"/>
        </w:rPr>
        <w:t xml:space="preserve">Cada llamada sobre la instancia del </w:t>
      </w:r>
      <w:r w:rsidR="00662C90" w:rsidRPr="00F54AD1">
        <w:rPr>
          <w:rFonts w:ascii="Times New Roman" w:hAnsi="Times New Roman" w:cs="Times New Roman"/>
          <w:i/>
          <w:sz w:val="24"/>
          <w:szCs w:val="24"/>
        </w:rPr>
        <w:t>proxy</w:t>
      </w:r>
      <w:r w:rsidR="00662C90">
        <w:rPr>
          <w:rFonts w:ascii="Times New Roman" w:hAnsi="Times New Roman" w:cs="Times New Roman"/>
          <w:sz w:val="24"/>
          <w:szCs w:val="24"/>
        </w:rPr>
        <w:t xml:space="preserve"> será manejada por este objeto, el cual contactará al servidor para recabar información acerca del método.</w:t>
      </w:r>
      <w:r>
        <w:rPr>
          <w:rFonts w:ascii="Times New Roman" w:hAnsi="Times New Roman" w:cs="Times New Roman"/>
          <w:sz w:val="24"/>
          <w:szCs w:val="24"/>
        </w:rPr>
        <w:t xml:space="preserve"> El objeto </w:t>
      </w:r>
      <w:r w:rsidRPr="00D76A0B">
        <w:rPr>
          <w:rFonts w:ascii="Times New Roman" w:hAnsi="Times New Roman" w:cs="Times New Roman"/>
          <w:i/>
          <w:sz w:val="24"/>
          <w:szCs w:val="24"/>
        </w:rPr>
        <w:t>Proxy</w:t>
      </w:r>
      <w:r>
        <w:rPr>
          <w:rFonts w:ascii="Times New Roman" w:hAnsi="Times New Roman" w:cs="Times New Roman"/>
          <w:sz w:val="24"/>
          <w:szCs w:val="24"/>
        </w:rPr>
        <w:t xml:space="preserve"> está compuesto de un objeto </w:t>
      </w:r>
      <w:proofErr w:type="spellStart"/>
      <w:r w:rsidRPr="00D76A0B">
        <w:rPr>
          <w:rFonts w:ascii="Times New Roman" w:hAnsi="Times New Roman" w:cs="Times New Roman"/>
          <w:i/>
          <w:sz w:val="24"/>
          <w:szCs w:val="24"/>
        </w:rPr>
        <w:t>WOXAsyncHandler</w:t>
      </w:r>
      <w:proofErr w:type="spellEnd"/>
      <w:r>
        <w:rPr>
          <w:rFonts w:ascii="Times New Roman" w:hAnsi="Times New Roman" w:cs="Times New Roman"/>
          <w:sz w:val="24"/>
          <w:szCs w:val="24"/>
        </w:rPr>
        <w:t xml:space="preserve">, como se muestra en la </w:t>
      </w:r>
      <w:r w:rsidR="00DF5AAD">
        <w:rPr>
          <w:rFonts w:ascii="Times New Roman" w:hAnsi="Times New Roman" w:cs="Times New Roman"/>
          <w:sz w:val="24"/>
          <w:szCs w:val="24"/>
        </w:rPr>
        <w:t>f</w:t>
      </w:r>
      <w:r>
        <w:rPr>
          <w:rFonts w:ascii="Times New Roman" w:hAnsi="Times New Roman" w:cs="Times New Roman"/>
          <w:sz w:val="24"/>
          <w:szCs w:val="24"/>
        </w:rPr>
        <w:t>igura 5.</w:t>
      </w:r>
    </w:p>
    <w:p w:rsidR="00D76A0B" w:rsidRPr="00035357" w:rsidRDefault="00D76A0B" w:rsidP="00035357">
      <w:pPr>
        <w:pStyle w:val="Prrafodelista"/>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El objeto </w:t>
      </w:r>
      <w:r w:rsidRPr="00D76A0B">
        <w:rPr>
          <w:rFonts w:ascii="Times New Roman" w:hAnsi="Times New Roman" w:cs="Times New Roman"/>
          <w:i/>
          <w:sz w:val="24"/>
          <w:szCs w:val="24"/>
        </w:rPr>
        <w:t>Proxy</w:t>
      </w:r>
      <w:r>
        <w:rPr>
          <w:rFonts w:ascii="Times New Roman" w:hAnsi="Times New Roman" w:cs="Times New Roman"/>
          <w:sz w:val="24"/>
          <w:szCs w:val="24"/>
        </w:rPr>
        <w:t xml:space="preserve"> es regresado al cliente, como se observa en el paso 14 de la </w:t>
      </w:r>
      <w:r w:rsidR="00DF5AAD">
        <w:rPr>
          <w:rFonts w:ascii="Times New Roman" w:hAnsi="Times New Roman" w:cs="Times New Roman"/>
          <w:sz w:val="24"/>
          <w:szCs w:val="24"/>
        </w:rPr>
        <w:t>f</w:t>
      </w:r>
      <w:r>
        <w:rPr>
          <w:rFonts w:ascii="Times New Roman" w:hAnsi="Times New Roman" w:cs="Times New Roman"/>
          <w:sz w:val="24"/>
          <w:szCs w:val="24"/>
        </w:rPr>
        <w:t>igura 5, con el cual podrá monitorear la ejecución del método asíncrono que se encuentra en la cola de métodos del servidor.</w:t>
      </w:r>
    </w:p>
    <w:p w:rsidR="00662C90" w:rsidRDefault="00662C90" w:rsidP="00662C90">
      <w:pPr>
        <w:spacing w:after="0" w:line="360" w:lineRule="auto"/>
        <w:ind w:firstLine="567"/>
        <w:jc w:val="both"/>
        <w:rPr>
          <w:rFonts w:ascii="Times New Roman" w:hAnsi="Times New Roman" w:cs="Times New Roman"/>
          <w:sz w:val="24"/>
          <w:szCs w:val="24"/>
        </w:rPr>
      </w:pPr>
      <w:r w:rsidRPr="00662C90">
        <w:rPr>
          <w:rFonts w:ascii="Times New Roman" w:hAnsi="Times New Roman" w:cs="Times New Roman"/>
          <w:sz w:val="24"/>
          <w:szCs w:val="24"/>
        </w:rPr>
        <w:t xml:space="preserve">Una vez que el método </w:t>
      </w:r>
      <w:proofErr w:type="spellStart"/>
      <w:r w:rsidRPr="00662C90">
        <w:rPr>
          <w:rFonts w:ascii="Times New Roman" w:hAnsi="Times New Roman" w:cs="Times New Roman"/>
          <w:i/>
          <w:sz w:val="24"/>
          <w:szCs w:val="24"/>
        </w:rPr>
        <w:t>asynchronousCall</w:t>
      </w:r>
      <w:proofErr w:type="spellEnd"/>
      <w:r>
        <w:rPr>
          <w:rFonts w:ascii="Times New Roman" w:hAnsi="Times New Roman" w:cs="Times New Roman"/>
          <w:sz w:val="24"/>
          <w:szCs w:val="24"/>
        </w:rPr>
        <w:t xml:space="preserve"> ha regresado, el cliente será capaz de monitorear el método asíncrono mediante los métodos proporcionados por la interfaz </w:t>
      </w:r>
      <w:proofErr w:type="spellStart"/>
      <w:r w:rsidRPr="00662C90">
        <w:rPr>
          <w:rFonts w:ascii="Times New Roman" w:hAnsi="Times New Roman" w:cs="Times New Roman"/>
          <w:i/>
          <w:sz w:val="24"/>
          <w:szCs w:val="24"/>
        </w:rPr>
        <w:t>WOXAsync</w:t>
      </w:r>
      <w:proofErr w:type="spellEnd"/>
      <w:r>
        <w:rPr>
          <w:rFonts w:ascii="Times New Roman" w:hAnsi="Times New Roman" w:cs="Times New Roman"/>
          <w:sz w:val="24"/>
          <w:szCs w:val="24"/>
        </w:rPr>
        <w:t xml:space="preserve">. El cliente puede invocar los siguientes métodos sobre el proxy </w:t>
      </w:r>
      <w:proofErr w:type="spellStart"/>
      <w:r w:rsidRPr="00662C90">
        <w:rPr>
          <w:rFonts w:ascii="Times New Roman" w:hAnsi="Times New Roman" w:cs="Times New Roman"/>
          <w:i/>
          <w:sz w:val="24"/>
          <w:szCs w:val="24"/>
        </w:rPr>
        <w:t>woxAsync</w:t>
      </w:r>
      <w:proofErr w:type="spellEnd"/>
      <w:r>
        <w:rPr>
          <w:rFonts w:ascii="Times New Roman" w:hAnsi="Times New Roman" w:cs="Times New Roman"/>
          <w:sz w:val="24"/>
          <w:szCs w:val="24"/>
        </w:rPr>
        <w:t>:</w:t>
      </w:r>
    </w:p>
    <w:p w:rsidR="00F8602E" w:rsidRDefault="005A2904" w:rsidP="00F8602E">
      <w:pPr>
        <w:spacing w:after="0" w:line="360" w:lineRule="auto"/>
        <w:ind w:firstLine="567"/>
        <w:jc w:val="both"/>
        <w:rPr>
          <w:rFonts w:ascii="Times New Roman" w:hAnsi="Times New Roman" w:cs="Times New Roman"/>
          <w:sz w:val="24"/>
          <w:szCs w:val="24"/>
        </w:rPr>
      </w:pPr>
      <w:proofErr w:type="spellStart"/>
      <w:r w:rsidRPr="00662C90">
        <w:rPr>
          <w:rFonts w:ascii="Times New Roman" w:hAnsi="Times New Roman" w:cs="Times New Roman"/>
          <w:i/>
          <w:sz w:val="24"/>
          <w:szCs w:val="24"/>
        </w:rPr>
        <w:t>getProcessId</w:t>
      </w:r>
      <w:proofErr w:type="spellEnd"/>
      <w:r w:rsidRPr="00662C90">
        <w:rPr>
          <w:rFonts w:ascii="Times New Roman" w:hAnsi="Times New Roman" w:cs="Times New Roman"/>
          <w:i/>
          <w:sz w:val="24"/>
          <w:szCs w:val="24"/>
        </w:rPr>
        <w:t>()</w:t>
      </w:r>
      <w:r w:rsidRPr="00662C90">
        <w:rPr>
          <w:rFonts w:ascii="Times New Roman" w:hAnsi="Times New Roman" w:cs="Times New Roman"/>
          <w:sz w:val="24"/>
          <w:szCs w:val="24"/>
        </w:rPr>
        <w:t xml:space="preserve">. </w:t>
      </w:r>
      <w:r w:rsidR="00662C90" w:rsidRPr="00662C90">
        <w:rPr>
          <w:rFonts w:ascii="Times New Roman" w:hAnsi="Times New Roman" w:cs="Times New Roman"/>
          <w:sz w:val="24"/>
          <w:szCs w:val="24"/>
        </w:rPr>
        <w:t>Este método regresa el identificador de</w:t>
      </w:r>
      <w:r w:rsidR="00F8602E">
        <w:rPr>
          <w:rFonts w:ascii="Times New Roman" w:hAnsi="Times New Roman" w:cs="Times New Roman"/>
          <w:sz w:val="24"/>
          <w:szCs w:val="24"/>
        </w:rPr>
        <w:t>l</w:t>
      </w:r>
      <w:r w:rsidR="00662C90" w:rsidRPr="00662C90">
        <w:rPr>
          <w:rFonts w:ascii="Times New Roman" w:hAnsi="Times New Roman" w:cs="Times New Roman"/>
          <w:sz w:val="24"/>
          <w:szCs w:val="24"/>
        </w:rPr>
        <w:t xml:space="preserve"> proceso</w:t>
      </w:r>
      <w:r w:rsidR="00E7494F">
        <w:rPr>
          <w:rFonts w:ascii="Times New Roman" w:hAnsi="Times New Roman" w:cs="Times New Roman"/>
          <w:sz w:val="24"/>
          <w:szCs w:val="24"/>
        </w:rPr>
        <w:t xml:space="preserve"> </w:t>
      </w:r>
      <w:proofErr w:type="spellStart"/>
      <w:r w:rsidR="00E7494F" w:rsidRPr="00E7494F">
        <w:rPr>
          <w:rFonts w:ascii="Times New Roman" w:hAnsi="Times New Roman" w:cs="Times New Roman"/>
          <w:i/>
          <w:sz w:val="24"/>
          <w:szCs w:val="24"/>
        </w:rPr>
        <w:t>processId</w:t>
      </w:r>
      <w:proofErr w:type="spellEnd"/>
      <w:r w:rsidR="00F8602E">
        <w:rPr>
          <w:rFonts w:ascii="Times New Roman" w:hAnsi="Times New Roman" w:cs="Times New Roman"/>
          <w:sz w:val="24"/>
          <w:szCs w:val="24"/>
        </w:rPr>
        <w:t>,</w:t>
      </w:r>
      <w:r w:rsidR="00662C90" w:rsidRPr="00662C90">
        <w:rPr>
          <w:rFonts w:ascii="Times New Roman" w:hAnsi="Times New Roman" w:cs="Times New Roman"/>
          <w:sz w:val="24"/>
          <w:szCs w:val="24"/>
        </w:rPr>
        <w:t xml:space="preserve"> dado por el servidor al m</w:t>
      </w:r>
      <w:r w:rsidR="00662C90">
        <w:rPr>
          <w:rFonts w:ascii="Times New Roman" w:hAnsi="Times New Roman" w:cs="Times New Roman"/>
          <w:sz w:val="24"/>
          <w:szCs w:val="24"/>
        </w:rPr>
        <w:t>étodo</w:t>
      </w:r>
      <w:r w:rsidR="00F8602E">
        <w:rPr>
          <w:rFonts w:ascii="Times New Roman" w:hAnsi="Times New Roman" w:cs="Times New Roman"/>
          <w:sz w:val="24"/>
          <w:szCs w:val="24"/>
        </w:rPr>
        <w:t xml:space="preserve">. Esta información puede ser obtenida del objeto </w:t>
      </w:r>
      <w:proofErr w:type="spellStart"/>
      <w:r w:rsidR="00F8602E" w:rsidRPr="00F8602E">
        <w:rPr>
          <w:rFonts w:ascii="Times New Roman" w:hAnsi="Times New Roman" w:cs="Times New Roman"/>
          <w:i/>
          <w:sz w:val="24"/>
          <w:szCs w:val="24"/>
        </w:rPr>
        <w:t>WOXAsyncInfo</w:t>
      </w:r>
      <w:proofErr w:type="spellEnd"/>
      <w:r w:rsidR="00F8602E" w:rsidRPr="00F8602E">
        <w:rPr>
          <w:rFonts w:ascii="Times New Roman" w:hAnsi="Times New Roman" w:cs="Times New Roman"/>
          <w:sz w:val="24"/>
          <w:szCs w:val="24"/>
        </w:rPr>
        <w:t xml:space="preserve">, el cual es enviado inmediatamente al cliente. </w:t>
      </w:r>
    </w:p>
    <w:p w:rsidR="00F8602E" w:rsidRDefault="005A2904" w:rsidP="00F8602E">
      <w:pPr>
        <w:spacing w:after="0" w:line="360" w:lineRule="auto"/>
        <w:ind w:firstLine="567"/>
        <w:jc w:val="both"/>
        <w:rPr>
          <w:rFonts w:ascii="Times New Roman" w:hAnsi="Times New Roman" w:cs="Times New Roman"/>
          <w:sz w:val="24"/>
          <w:szCs w:val="24"/>
        </w:rPr>
      </w:pPr>
      <w:proofErr w:type="spellStart"/>
      <w:r w:rsidRPr="00F8602E">
        <w:rPr>
          <w:rFonts w:ascii="Times New Roman" w:hAnsi="Times New Roman" w:cs="Times New Roman"/>
          <w:i/>
          <w:sz w:val="24"/>
          <w:szCs w:val="24"/>
        </w:rPr>
        <w:t>getStatus</w:t>
      </w:r>
      <w:proofErr w:type="spellEnd"/>
      <w:r w:rsidRPr="00F8602E">
        <w:rPr>
          <w:rFonts w:ascii="Times New Roman" w:hAnsi="Times New Roman" w:cs="Times New Roman"/>
          <w:i/>
          <w:sz w:val="24"/>
          <w:szCs w:val="24"/>
        </w:rPr>
        <w:t>()</w:t>
      </w:r>
      <w:r w:rsidRPr="00F8602E">
        <w:rPr>
          <w:rFonts w:ascii="Times New Roman" w:hAnsi="Times New Roman" w:cs="Times New Roman"/>
          <w:sz w:val="24"/>
          <w:szCs w:val="24"/>
        </w:rPr>
        <w:t xml:space="preserve">. </w:t>
      </w:r>
      <w:r w:rsidR="00F8602E" w:rsidRPr="00F8602E">
        <w:rPr>
          <w:rFonts w:ascii="Times New Roman" w:hAnsi="Times New Roman" w:cs="Times New Roman"/>
          <w:sz w:val="24"/>
          <w:szCs w:val="24"/>
        </w:rPr>
        <w:t>Este método regresa un entero que representa el estatus de la invocaci</w:t>
      </w:r>
      <w:r w:rsidR="00F8602E">
        <w:rPr>
          <w:rFonts w:ascii="Times New Roman" w:hAnsi="Times New Roman" w:cs="Times New Roman"/>
          <w:sz w:val="24"/>
          <w:szCs w:val="24"/>
        </w:rPr>
        <w:t>ón del método: pendiente (</w:t>
      </w:r>
      <w:proofErr w:type="spellStart"/>
      <w:r w:rsidR="00F8602E" w:rsidRPr="00F8602E">
        <w:rPr>
          <w:rFonts w:ascii="Times New Roman" w:hAnsi="Times New Roman" w:cs="Times New Roman"/>
          <w:i/>
          <w:sz w:val="24"/>
          <w:szCs w:val="24"/>
        </w:rPr>
        <w:t>Pending</w:t>
      </w:r>
      <w:proofErr w:type="spellEnd"/>
      <w:r w:rsidR="00F8602E">
        <w:rPr>
          <w:rFonts w:ascii="Times New Roman" w:hAnsi="Times New Roman" w:cs="Times New Roman"/>
          <w:sz w:val="24"/>
          <w:szCs w:val="24"/>
        </w:rPr>
        <w:t>), el cual indica que el método se encuentra aún en la cola esperando ser ejecutado; activo (</w:t>
      </w:r>
      <w:r w:rsidR="00F8602E" w:rsidRPr="00F8602E">
        <w:rPr>
          <w:rFonts w:ascii="Times New Roman" w:hAnsi="Times New Roman" w:cs="Times New Roman"/>
          <w:i/>
          <w:sz w:val="24"/>
          <w:szCs w:val="24"/>
        </w:rPr>
        <w:t>Active</w:t>
      </w:r>
      <w:r w:rsidR="00F8602E">
        <w:rPr>
          <w:rFonts w:ascii="Times New Roman" w:hAnsi="Times New Roman" w:cs="Times New Roman"/>
          <w:sz w:val="24"/>
          <w:szCs w:val="24"/>
        </w:rPr>
        <w:t>), el cual indica que el método está siendo ejecutado</w:t>
      </w:r>
      <w:r w:rsidR="00082EEF">
        <w:rPr>
          <w:rFonts w:ascii="Times New Roman" w:hAnsi="Times New Roman" w:cs="Times New Roman"/>
          <w:sz w:val="24"/>
          <w:szCs w:val="24"/>
        </w:rPr>
        <w:t xml:space="preserve"> en este momento</w:t>
      </w:r>
      <w:r w:rsidR="00F8602E">
        <w:rPr>
          <w:rFonts w:ascii="Times New Roman" w:hAnsi="Times New Roman" w:cs="Times New Roman"/>
          <w:sz w:val="24"/>
          <w:szCs w:val="24"/>
        </w:rPr>
        <w:t>; o completado (</w:t>
      </w:r>
      <w:proofErr w:type="spellStart"/>
      <w:r w:rsidR="00F8602E" w:rsidRPr="00F8602E">
        <w:rPr>
          <w:rFonts w:ascii="Times New Roman" w:hAnsi="Times New Roman" w:cs="Times New Roman"/>
          <w:i/>
          <w:sz w:val="24"/>
          <w:szCs w:val="24"/>
        </w:rPr>
        <w:t>Completed</w:t>
      </w:r>
      <w:proofErr w:type="spellEnd"/>
      <w:r w:rsidR="00F8602E">
        <w:rPr>
          <w:rFonts w:ascii="Times New Roman" w:hAnsi="Times New Roman" w:cs="Times New Roman"/>
          <w:sz w:val="24"/>
          <w:szCs w:val="24"/>
        </w:rPr>
        <w:t xml:space="preserve">), el cual indica que el método ha terminado y el resultado está listo para que sea recuperado. </w:t>
      </w:r>
    </w:p>
    <w:p w:rsidR="00B25D06" w:rsidRDefault="005A2904" w:rsidP="00B25D06">
      <w:pPr>
        <w:spacing w:after="0" w:line="360" w:lineRule="auto"/>
        <w:ind w:firstLine="567"/>
        <w:jc w:val="both"/>
        <w:rPr>
          <w:rFonts w:ascii="Times New Roman" w:hAnsi="Times New Roman" w:cs="Times New Roman"/>
          <w:sz w:val="24"/>
          <w:szCs w:val="24"/>
        </w:rPr>
      </w:pPr>
      <w:proofErr w:type="spellStart"/>
      <w:r w:rsidRPr="00165B6B">
        <w:rPr>
          <w:rFonts w:ascii="Times New Roman" w:hAnsi="Times New Roman" w:cs="Times New Roman"/>
          <w:i/>
          <w:sz w:val="24"/>
          <w:szCs w:val="24"/>
        </w:rPr>
        <w:lastRenderedPageBreak/>
        <w:t>getResultAsReference</w:t>
      </w:r>
      <w:proofErr w:type="spellEnd"/>
      <w:r w:rsidRPr="00165B6B">
        <w:rPr>
          <w:rFonts w:ascii="Times New Roman" w:hAnsi="Times New Roman" w:cs="Times New Roman"/>
          <w:i/>
          <w:sz w:val="24"/>
          <w:szCs w:val="24"/>
        </w:rPr>
        <w:t>()</w:t>
      </w:r>
      <w:r w:rsidRPr="00165B6B">
        <w:rPr>
          <w:rFonts w:ascii="Times New Roman" w:hAnsi="Times New Roman" w:cs="Times New Roman"/>
          <w:sz w:val="24"/>
          <w:szCs w:val="24"/>
        </w:rPr>
        <w:t xml:space="preserve">. </w:t>
      </w:r>
      <w:r w:rsidR="00F8602E" w:rsidRPr="00165B6B">
        <w:rPr>
          <w:rFonts w:ascii="Times New Roman" w:hAnsi="Times New Roman" w:cs="Times New Roman"/>
          <w:sz w:val="24"/>
          <w:szCs w:val="24"/>
        </w:rPr>
        <w:t xml:space="preserve">Este método </w:t>
      </w:r>
      <w:r w:rsidR="002B6792" w:rsidRPr="00165B6B">
        <w:rPr>
          <w:rFonts w:ascii="Times New Roman" w:hAnsi="Times New Roman" w:cs="Times New Roman"/>
          <w:sz w:val="24"/>
          <w:szCs w:val="24"/>
        </w:rPr>
        <w:t xml:space="preserve">puede ser ejecutado solamente </w:t>
      </w:r>
      <w:r w:rsidR="00165B6B" w:rsidRPr="00165B6B">
        <w:rPr>
          <w:rFonts w:ascii="Times New Roman" w:hAnsi="Times New Roman" w:cs="Times New Roman"/>
          <w:sz w:val="24"/>
          <w:szCs w:val="24"/>
        </w:rPr>
        <w:t>cuando el m</w:t>
      </w:r>
      <w:r w:rsidR="00165B6B">
        <w:rPr>
          <w:rFonts w:ascii="Times New Roman" w:hAnsi="Times New Roman" w:cs="Times New Roman"/>
          <w:sz w:val="24"/>
          <w:szCs w:val="24"/>
        </w:rPr>
        <w:t xml:space="preserve">étodo </w:t>
      </w:r>
      <w:proofErr w:type="spellStart"/>
      <w:r w:rsidR="00165B6B" w:rsidRPr="00165B6B">
        <w:rPr>
          <w:rFonts w:ascii="Times New Roman" w:hAnsi="Times New Roman" w:cs="Times New Roman"/>
          <w:i/>
          <w:sz w:val="24"/>
          <w:szCs w:val="24"/>
        </w:rPr>
        <w:t>getStatus</w:t>
      </w:r>
      <w:proofErr w:type="spellEnd"/>
      <w:r w:rsidR="00165B6B" w:rsidRPr="00165B6B">
        <w:rPr>
          <w:rFonts w:ascii="Times New Roman" w:hAnsi="Times New Roman" w:cs="Times New Roman"/>
          <w:i/>
          <w:sz w:val="24"/>
          <w:szCs w:val="24"/>
        </w:rPr>
        <w:t>()</w:t>
      </w:r>
      <w:r w:rsidR="00165B6B">
        <w:rPr>
          <w:rFonts w:ascii="Times New Roman" w:hAnsi="Times New Roman" w:cs="Times New Roman"/>
          <w:sz w:val="24"/>
          <w:szCs w:val="24"/>
        </w:rPr>
        <w:t xml:space="preserve"> ha regresado </w:t>
      </w:r>
      <w:proofErr w:type="spellStart"/>
      <w:r w:rsidR="00165B6B" w:rsidRPr="00165B6B">
        <w:rPr>
          <w:rFonts w:ascii="Times New Roman" w:hAnsi="Times New Roman" w:cs="Times New Roman"/>
          <w:i/>
          <w:sz w:val="24"/>
          <w:szCs w:val="24"/>
        </w:rPr>
        <w:t>Completed</w:t>
      </w:r>
      <w:proofErr w:type="spellEnd"/>
      <w:r w:rsidR="00165B6B">
        <w:rPr>
          <w:rFonts w:ascii="Times New Roman" w:hAnsi="Times New Roman" w:cs="Times New Roman"/>
          <w:sz w:val="24"/>
          <w:szCs w:val="24"/>
        </w:rPr>
        <w:t>, lo cual significa que el resultado de la ejecución del método</w:t>
      </w:r>
      <w:r w:rsidR="00B25D06">
        <w:rPr>
          <w:rFonts w:ascii="Times New Roman" w:hAnsi="Times New Roman" w:cs="Times New Roman"/>
          <w:sz w:val="24"/>
          <w:szCs w:val="24"/>
        </w:rPr>
        <w:t xml:space="preserve"> está listo para que sea recuperado. Este método obtendrá una referencia al resultado de la ejecución del método. </w:t>
      </w:r>
    </w:p>
    <w:p w:rsidR="00B25D06" w:rsidRDefault="005A2904" w:rsidP="00B25D06">
      <w:pPr>
        <w:spacing w:after="0" w:line="360" w:lineRule="auto"/>
        <w:ind w:firstLine="567"/>
        <w:jc w:val="both"/>
        <w:rPr>
          <w:rFonts w:ascii="Times New Roman" w:hAnsi="Times New Roman" w:cs="Times New Roman"/>
          <w:sz w:val="24"/>
          <w:szCs w:val="24"/>
        </w:rPr>
      </w:pPr>
      <w:proofErr w:type="spellStart"/>
      <w:r w:rsidRPr="00E7494F">
        <w:rPr>
          <w:rFonts w:ascii="Times New Roman" w:hAnsi="Times New Roman" w:cs="Times New Roman"/>
          <w:i/>
          <w:sz w:val="24"/>
          <w:szCs w:val="24"/>
        </w:rPr>
        <w:t>getResultAsCopy</w:t>
      </w:r>
      <w:proofErr w:type="spellEnd"/>
      <w:r w:rsidRPr="00E7494F">
        <w:rPr>
          <w:rFonts w:ascii="Times New Roman" w:hAnsi="Times New Roman" w:cs="Times New Roman"/>
          <w:i/>
          <w:sz w:val="24"/>
          <w:szCs w:val="24"/>
        </w:rPr>
        <w:t>()</w:t>
      </w:r>
      <w:r w:rsidRPr="00B25D06">
        <w:rPr>
          <w:rFonts w:ascii="Times New Roman" w:hAnsi="Times New Roman" w:cs="Times New Roman"/>
          <w:sz w:val="24"/>
          <w:szCs w:val="24"/>
        </w:rPr>
        <w:t xml:space="preserve">. </w:t>
      </w:r>
      <w:r w:rsidR="00B25D06" w:rsidRPr="00B25D06">
        <w:rPr>
          <w:rFonts w:ascii="Times New Roman" w:hAnsi="Times New Roman" w:cs="Times New Roman"/>
          <w:sz w:val="24"/>
          <w:szCs w:val="24"/>
        </w:rPr>
        <w:t>Este método es parecido a</w:t>
      </w:r>
      <w:r w:rsidR="00B25D06">
        <w:rPr>
          <w:rFonts w:ascii="Times New Roman" w:hAnsi="Times New Roman" w:cs="Times New Roman"/>
          <w:sz w:val="24"/>
          <w:szCs w:val="24"/>
        </w:rPr>
        <w:t>l método</w:t>
      </w:r>
      <w:r w:rsidR="00B25D06" w:rsidRPr="00B25D06">
        <w:rPr>
          <w:rFonts w:ascii="Times New Roman" w:hAnsi="Times New Roman" w:cs="Times New Roman"/>
          <w:sz w:val="24"/>
          <w:szCs w:val="24"/>
        </w:rPr>
        <w:t xml:space="preserve"> </w:t>
      </w:r>
      <w:proofErr w:type="spellStart"/>
      <w:r w:rsidR="00B25D06" w:rsidRPr="00E7494F">
        <w:rPr>
          <w:rFonts w:ascii="Times New Roman" w:hAnsi="Times New Roman" w:cs="Times New Roman"/>
          <w:i/>
          <w:sz w:val="24"/>
          <w:szCs w:val="24"/>
        </w:rPr>
        <w:t>getResultAsReference</w:t>
      </w:r>
      <w:proofErr w:type="spellEnd"/>
      <w:r w:rsidR="00B25D06" w:rsidRPr="00E7494F">
        <w:rPr>
          <w:rFonts w:ascii="Times New Roman" w:hAnsi="Times New Roman" w:cs="Times New Roman"/>
          <w:i/>
          <w:sz w:val="24"/>
          <w:szCs w:val="24"/>
        </w:rPr>
        <w:t>()</w:t>
      </w:r>
      <w:r w:rsidR="00B25D06">
        <w:rPr>
          <w:rFonts w:ascii="Times New Roman" w:hAnsi="Times New Roman" w:cs="Times New Roman"/>
          <w:sz w:val="24"/>
          <w:szCs w:val="24"/>
        </w:rPr>
        <w:t xml:space="preserve">, pero el método </w:t>
      </w:r>
      <w:proofErr w:type="spellStart"/>
      <w:r w:rsidR="00B25D06" w:rsidRPr="00E7494F">
        <w:rPr>
          <w:rFonts w:ascii="Times New Roman" w:hAnsi="Times New Roman" w:cs="Times New Roman"/>
          <w:i/>
          <w:sz w:val="24"/>
          <w:szCs w:val="24"/>
        </w:rPr>
        <w:t>getResultAsCopy</w:t>
      </w:r>
      <w:proofErr w:type="spellEnd"/>
      <w:r w:rsidR="00B25D06" w:rsidRPr="00E7494F">
        <w:rPr>
          <w:rFonts w:ascii="Times New Roman" w:hAnsi="Times New Roman" w:cs="Times New Roman"/>
          <w:i/>
          <w:sz w:val="24"/>
          <w:szCs w:val="24"/>
        </w:rPr>
        <w:t>()</w:t>
      </w:r>
      <w:r w:rsidR="00B25D06">
        <w:rPr>
          <w:rFonts w:ascii="Times New Roman" w:hAnsi="Times New Roman" w:cs="Times New Roman"/>
          <w:sz w:val="24"/>
          <w:szCs w:val="24"/>
        </w:rPr>
        <w:t xml:space="preserve"> no recupera una referencia al resultado de la ejecución del método, sino </w:t>
      </w:r>
      <w:r w:rsidR="00E7494F">
        <w:rPr>
          <w:rFonts w:ascii="Times New Roman" w:hAnsi="Times New Roman" w:cs="Times New Roman"/>
          <w:sz w:val="24"/>
          <w:szCs w:val="24"/>
        </w:rPr>
        <w:t xml:space="preserve">una copia del resultado. </w:t>
      </w:r>
    </w:p>
    <w:p w:rsidR="00E7494F" w:rsidRDefault="00E7494F" w:rsidP="00B25D06">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Para los métodos que se mencionaron, excepto el método </w:t>
      </w:r>
      <w:proofErr w:type="spellStart"/>
      <w:r w:rsidRPr="00E7494F">
        <w:rPr>
          <w:rFonts w:ascii="Times New Roman" w:hAnsi="Times New Roman" w:cs="Times New Roman"/>
          <w:i/>
          <w:sz w:val="24"/>
          <w:szCs w:val="24"/>
        </w:rPr>
        <w:t>getProcessId</w:t>
      </w:r>
      <w:proofErr w:type="spellEnd"/>
      <w:r w:rsidRPr="00E7494F">
        <w:rPr>
          <w:rFonts w:ascii="Times New Roman" w:hAnsi="Times New Roman" w:cs="Times New Roman"/>
          <w:i/>
          <w:sz w:val="24"/>
          <w:szCs w:val="24"/>
        </w:rPr>
        <w:t>()</w:t>
      </w:r>
      <w:r>
        <w:rPr>
          <w:rFonts w:ascii="Times New Roman" w:hAnsi="Times New Roman" w:cs="Times New Roman"/>
          <w:sz w:val="24"/>
          <w:szCs w:val="24"/>
        </w:rPr>
        <w:t xml:space="preserve">, el cliente enviará la solicitud al servidor como un objeto </w:t>
      </w:r>
      <w:proofErr w:type="spellStart"/>
      <w:r w:rsidRPr="00E7494F">
        <w:rPr>
          <w:rFonts w:ascii="Times New Roman" w:hAnsi="Times New Roman" w:cs="Times New Roman"/>
          <w:i/>
          <w:sz w:val="24"/>
          <w:szCs w:val="24"/>
        </w:rPr>
        <w:t>WOXMonitor</w:t>
      </w:r>
      <w:proofErr w:type="spellEnd"/>
      <w:r>
        <w:rPr>
          <w:rFonts w:ascii="Times New Roman" w:hAnsi="Times New Roman" w:cs="Times New Roman"/>
          <w:sz w:val="24"/>
          <w:szCs w:val="24"/>
        </w:rPr>
        <w:t>. El servidor recibirá esta solicitud y la proce</w:t>
      </w:r>
      <w:r w:rsidR="00847C4F">
        <w:rPr>
          <w:rFonts w:ascii="Times New Roman" w:hAnsi="Times New Roman" w:cs="Times New Roman"/>
          <w:sz w:val="24"/>
          <w:szCs w:val="24"/>
        </w:rPr>
        <w:t xml:space="preserve">sará de la misma forma como </w:t>
      </w:r>
      <w:r>
        <w:rPr>
          <w:rFonts w:ascii="Times New Roman" w:hAnsi="Times New Roman" w:cs="Times New Roman"/>
          <w:sz w:val="24"/>
          <w:szCs w:val="24"/>
        </w:rPr>
        <w:t xml:space="preserve">cualquier otra solicitud de un cliente; es decir, el servidor ejecutará el método </w:t>
      </w:r>
      <w:proofErr w:type="spellStart"/>
      <w:r w:rsidRPr="00E7494F">
        <w:rPr>
          <w:rFonts w:ascii="Times New Roman" w:hAnsi="Times New Roman" w:cs="Times New Roman"/>
          <w:i/>
          <w:sz w:val="24"/>
          <w:szCs w:val="24"/>
        </w:rPr>
        <w:t>doActio</w:t>
      </w:r>
      <w:r>
        <w:rPr>
          <w:rFonts w:ascii="Times New Roman" w:hAnsi="Times New Roman" w:cs="Times New Roman"/>
          <w:i/>
          <w:sz w:val="24"/>
          <w:szCs w:val="24"/>
        </w:rPr>
        <w:t>n</w:t>
      </w:r>
      <w:proofErr w:type="spellEnd"/>
      <w:r>
        <w:rPr>
          <w:rFonts w:ascii="Times New Roman" w:hAnsi="Times New Roman" w:cs="Times New Roman"/>
          <w:i/>
          <w:sz w:val="24"/>
          <w:szCs w:val="24"/>
        </w:rPr>
        <w:t>()</w:t>
      </w:r>
      <w:r>
        <w:rPr>
          <w:rFonts w:ascii="Times New Roman" w:hAnsi="Times New Roman" w:cs="Times New Roman"/>
          <w:sz w:val="24"/>
          <w:szCs w:val="24"/>
        </w:rPr>
        <w:t xml:space="preserve"> del objeto </w:t>
      </w:r>
      <w:proofErr w:type="spellStart"/>
      <w:r w:rsidRPr="00E7494F">
        <w:rPr>
          <w:rFonts w:ascii="Times New Roman" w:hAnsi="Times New Roman" w:cs="Times New Roman"/>
          <w:i/>
          <w:sz w:val="24"/>
          <w:szCs w:val="24"/>
        </w:rPr>
        <w:t>WOXMonitor</w:t>
      </w:r>
      <w:proofErr w:type="spellEnd"/>
      <w:r>
        <w:rPr>
          <w:rFonts w:ascii="Times New Roman" w:hAnsi="Times New Roman" w:cs="Times New Roman"/>
          <w:sz w:val="24"/>
          <w:szCs w:val="24"/>
        </w:rPr>
        <w:t xml:space="preserve">, el cual utilizará el </w:t>
      </w:r>
      <w:proofErr w:type="spellStart"/>
      <w:r w:rsidRPr="00E7494F">
        <w:rPr>
          <w:rFonts w:ascii="Times New Roman" w:hAnsi="Times New Roman" w:cs="Times New Roman"/>
          <w:i/>
          <w:sz w:val="24"/>
          <w:szCs w:val="24"/>
        </w:rPr>
        <w:t>processId</w:t>
      </w:r>
      <w:proofErr w:type="spellEnd"/>
      <w:r>
        <w:rPr>
          <w:rFonts w:ascii="Times New Roman" w:hAnsi="Times New Roman" w:cs="Times New Roman"/>
          <w:sz w:val="24"/>
          <w:szCs w:val="24"/>
        </w:rPr>
        <w:t xml:space="preserve"> para identificar el proceso y regresar una respuesta adecuada al cliente. </w:t>
      </w:r>
    </w:p>
    <w:p w:rsidR="00AB1B85" w:rsidRDefault="00AB1B85" w:rsidP="00B25D06">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Cada solicitud que un cliente realiza para invocar un método asíncrono es recib</w:t>
      </w:r>
      <w:r w:rsidR="008C38F9">
        <w:rPr>
          <w:rFonts w:ascii="Times New Roman" w:hAnsi="Times New Roman" w:cs="Times New Roman"/>
          <w:sz w:val="24"/>
          <w:szCs w:val="24"/>
        </w:rPr>
        <w:t>ida por el servidor y encolada; h</w:t>
      </w:r>
      <w:r>
        <w:rPr>
          <w:rFonts w:ascii="Times New Roman" w:hAnsi="Times New Roman" w:cs="Times New Roman"/>
          <w:sz w:val="24"/>
          <w:szCs w:val="24"/>
        </w:rPr>
        <w:t>ay un hilo que ejecuta los métodos en la cola secuencialmente. Cuando un m</w:t>
      </w:r>
      <w:r w:rsidR="008C38F9">
        <w:rPr>
          <w:rFonts w:ascii="Times New Roman" w:hAnsi="Times New Roman" w:cs="Times New Roman"/>
          <w:sz w:val="24"/>
          <w:szCs w:val="24"/>
        </w:rPr>
        <w:t xml:space="preserve">étodo ha terminado su ejecución, su resultado es almacenado como cualquier otro objeto en el </w:t>
      </w:r>
      <w:proofErr w:type="spellStart"/>
      <w:r w:rsidR="008C38F9" w:rsidRPr="008C38F9">
        <w:rPr>
          <w:rFonts w:ascii="Times New Roman" w:hAnsi="Times New Roman" w:cs="Times New Roman"/>
          <w:i/>
          <w:sz w:val="24"/>
          <w:szCs w:val="24"/>
        </w:rPr>
        <w:t>framework</w:t>
      </w:r>
      <w:proofErr w:type="spellEnd"/>
      <w:r w:rsidR="008C38F9">
        <w:rPr>
          <w:rFonts w:ascii="Times New Roman" w:hAnsi="Times New Roman" w:cs="Times New Roman"/>
          <w:sz w:val="24"/>
          <w:szCs w:val="24"/>
        </w:rPr>
        <w:t xml:space="preserve"> WOX, y una referencia a </w:t>
      </w:r>
      <w:r w:rsidR="00DF5AAD">
        <w:rPr>
          <w:rFonts w:ascii="Times New Roman" w:hAnsi="Times New Roman" w:cs="Times New Roman"/>
          <w:sz w:val="24"/>
          <w:szCs w:val="24"/>
        </w:rPr>
        <w:t>e</w:t>
      </w:r>
      <w:r w:rsidR="008C38F9">
        <w:rPr>
          <w:rFonts w:ascii="Times New Roman" w:hAnsi="Times New Roman" w:cs="Times New Roman"/>
          <w:sz w:val="24"/>
          <w:szCs w:val="24"/>
        </w:rPr>
        <w:t>ste es almacenada en la cola, lo cual permite al servidor proporcionar una referencia al objeto cuando el cliente la solicite.</w:t>
      </w:r>
      <w:r w:rsidR="00632E03">
        <w:rPr>
          <w:rFonts w:ascii="Times New Roman" w:hAnsi="Times New Roman" w:cs="Times New Roman"/>
          <w:sz w:val="24"/>
          <w:szCs w:val="24"/>
        </w:rPr>
        <w:t xml:space="preserve"> La siguiente información es almacenada para cada solicitud de método asíncrono: </w:t>
      </w:r>
      <w:proofErr w:type="spellStart"/>
      <w:r w:rsidR="00632E03" w:rsidRPr="00632E03">
        <w:rPr>
          <w:rFonts w:ascii="Times New Roman" w:hAnsi="Times New Roman" w:cs="Times New Roman"/>
          <w:i/>
          <w:sz w:val="24"/>
          <w:szCs w:val="24"/>
        </w:rPr>
        <w:t>processId</w:t>
      </w:r>
      <w:proofErr w:type="spellEnd"/>
      <w:r w:rsidR="00632E03">
        <w:rPr>
          <w:rFonts w:ascii="Times New Roman" w:hAnsi="Times New Roman" w:cs="Times New Roman"/>
          <w:sz w:val="24"/>
          <w:szCs w:val="24"/>
        </w:rPr>
        <w:t xml:space="preserve">; método que será ejecutado, objeto </w:t>
      </w:r>
      <w:proofErr w:type="spellStart"/>
      <w:r w:rsidR="00632E03" w:rsidRPr="00632E03">
        <w:rPr>
          <w:rFonts w:ascii="Times New Roman" w:hAnsi="Times New Roman" w:cs="Times New Roman"/>
          <w:i/>
          <w:sz w:val="24"/>
          <w:szCs w:val="24"/>
        </w:rPr>
        <w:t>WOXMethod</w:t>
      </w:r>
      <w:proofErr w:type="spellEnd"/>
      <w:r w:rsidR="00632E03">
        <w:rPr>
          <w:rFonts w:ascii="Times New Roman" w:hAnsi="Times New Roman" w:cs="Times New Roman"/>
          <w:sz w:val="24"/>
          <w:szCs w:val="24"/>
        </w:rPr>
        <w:t xml:space="preserve">, método estático o de instancia; estatus de la ejecución del método (pendiente, activo o completado); y una referencia al resultado de la ejecución del método, mediante un objeto </w:t>
      </w:r>
      <w:proofErr w:type="spellStart"/>
      <w:r w:rsidR="00632E03" w:rsidRPr="00632E03">
        <w:rPr>
          <w:rFonts w:ascii="Times New Roman" w:hAnsi="Times New Roman" w:cs="Times New Roman"/>
          <w:i/>
          <w:sz w:val="24"/>
          <w:szCs w:val="24"/>
        </w:rPr>
        <w:t>WOXReference</w:t>
      </w:r>
      <w:proofErr w:type="spellEnd"/>
      <w:r w:rsidR="00632E03">
        <w:rPr>
          <w:rFonts w:ascii="Times New Roman" w:hAnsi="Times New Roman" w:cs="Times New Roman"/>
          <w:sz w:val="24"/>
          <w:szCs w:val="24"/>
        </w:rPr>
        <w:t>.</w:t>
      </w:r>
    </w:p>
    <w:p w:rsidR="00632E03" w:rsidRDefault="009340A2" w:rsidP="00B25D06">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Como trabajo futuro</w:t>
      </w:r>
      <w:r w:rsidR="006B4C94">
        <w:rPr>
          <w:rFonts w:ascii="Times New Roman" w:hAnsi="Times New Roman" w:cs="Times New Roman"/>
          <w:sz w:val="24"/>
          <w:szCs w:val="24"/>
        </w:rPr>
        <w:t xml:space="preserve"> en esta implementación</w:t>
      </w:r>
      <w:r>
        <w:rPr>
          <w:rFonts w:ascii="Times New Roman" w:hAnsi="Times New Roman" w:cs="Times New Roman"/>
          <w:sz w:val="24"/>
          <w:szCs w:val="24"/>
        </w:rPr>
        <w:t>, es necesario</w:t>
      </w:r>
      <w:r w:rsidR="00191F2A">
        <w:rPr>
          <w:rFonts w:ascii="Times New Roman" w:hAnsi="Times New Roman" w:cs="Times New Roman"/>
          <w:sz w:val="24"/>
          <w:szCs w:val="24"/>
        </w:rPr>
        <w:t xml:space="preserve"> incluir un atributo </w:t>
      </w:r>
      <w:proofErr w:type="spellStart"/>
      <w:r w:rsidR="00191F2A" w:rsidRPr="00191F2A">
        <w:rPr>
          <w:rFonts w:ascii="Times New Roman" w:hAnsi="Times New Roman" w:cs="Times New Roman"/>
          <w:i/>
          <w:sz w:val="24"/>
          <w:szCs w:val="24"/>
        </w:rPr>
        <w:t>processURL</w:t>
      </w:r>
      <w:proofErr w:type="spellEnd"/>
      <w:r w:rsidR="00191F2A">
        <w:rPr>
          <w:rFonts w:ascii="Times New Roman" w:hAnsi="Times New Roman" w:cs="Times New Roman"/>
          <w:sz w:val="24"/>
          <w:szCs w:val="24"/>
        </w:rPr>
        <w:t xml:space="preserve"> a la información almacenada en cada solicitud de método asíncrono, el cual representaría un URL único donde cada proceso estaría siendo monitoreado. También po</w:t>
      </w:r>
      <w:r w:rsidR="00E907DE">
        <w:rPr>
          <w:rFonts w:ascii="Times New Roman" w:hAnsi="Times New Roman" w:cs="Times New Roman"/>
          <w:sz w:val="24"/>
          <w:szCs w:val="24"/>
        </w:rPr>
        <w:t xml:space="preserve">dría incluirse el porcentaje </w:t>
      </w:r>
      <w:r w:rsidR="00191F2A">
        <w:rPr>
          <w:rFonts w:ascii="Times New Roman" w:hAnsi="Times New Roman" w:cs="Times New Roman"/>
          <w:sz w:val="24"/>
          <w:szCs w:val="24"/>
        </w:rPr>
        <w:t>completado</w:t>
      </w:r>
      <w:r w:rsidR="00E907DE">
        <w:rPr>
          <w:rFonts w:ascii="Times New Roman" w:hAnsi="Times New Roman" w:cs="Times New Roman"/>
          <w:sz w:val="24"/>
          <w:szCs w:val="24"/>
        </w:rPr>
        <w:t xml:space="preserve"> del proceso para saber el avance que tiene, ya que en este momento solamente se reporta el estatus del proceso: pendiente, activo o completado. </w:t>
      </w:r>
    </w:p>
    <w:p w:rsidR="00AB1B85" w:rsidRDefault="00AB1B85" w:rsidP="00B25D06">
      <w:pPr>
        <w:spacing w:after="0" w:line="360" w:lineRule="auto"/>
        <w:ind w:firstLine="567"/>
        <w:jc w:val="both"/>
        <w:rPr>
          <w:rFonts w:ascii="Times New Roman" w:hAnsi="Times New Roman" w:cs="Times New Roman"/>
          <w:sz w:val="24"/>
          <w:szCs w:val="24"/>
        </w:rPr>
      </w:pPr>
    </w:p>
    <w:p w:rsidR="006A6057" w:rsidRDefault="006A6057" w:rsidP="00B25D06">
      <w:pPr>
        <w:spacing w:after="0" w:line="360" w:lineRule="auto"/>
        <w:ind w:firstLine="567"/>
        <w:jc w:val="both"/>
        <w:rPr>
          <w:rFonts w:ascii="Times New Roman" w:hAnsi="Times New Roman" w:cs="Times New Roman"/>
          <w:sz w:val="24"/>
          <w:szCs w:val="24"/>
        </w:rPr>
      </w:pPr>
    </w:p>
    <w:p w:rsidR="00965149" w:rsidRDefault="00965149" w:rsidP="00B25D06">
      <w:pPr>
        <w:spacing w:after="0" w:line="360" w:lineRule="auto"/>
        <w:ind w:firstLine="567"/>
        <w:jc w:val="both"/>
        <w:rPr>
          <w:rFonts w:ascii="Times New Roman" w:hAnsi="Times New Roman" w:cs="Times New Roman"/>
          <w:sz w:val="24"/>
          <w:szCs w:val="24"/>
        </w:rPr>
      </w:pPr>
    </w:p>
    <w:p w:rsidR="006A6057" w:rsidRPr="00E7494F" w:rsidRDefault="006A6057" w:rsidP="00B25D06">
      <w:pPr>
        <w:spacing w:after="0" w:line="360" w:lineRule="auto"/>
        <w:ind w:firstLine="567"/>
        <w:jc w:val="both"/>
        <w:rPr>
          <w:rFonts w:ascii="Times New Roman" w:hAnsi="Times New Roman" w:cs="Times New Roman"/>
          <w:sz w:val="24"/>
          <w:szCs w:val="24"/>
        </w:rPr>
      </w:pPr>
    </w:p>
    <w:p w:rsidR="003758CC" w:rsidRPr="00350C66" w:rsidRDefault="00F25901" w:rsidP="003758C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Comunicación</w:t>
      </w:r>
      <w:r w:rsidR="003758CC">
        <w:rPr>
          <w:rFonts w:ascii="Times New Roman" w:hAnsi="Times New Roman" w:cs="Times New Roman"/>
          <w:b/>
          <w:sz w:val="24"/>
          <w:szCs w:val="24"/>
        </w:rPr>
        <w:t xml:space="preserve"> </w:t>
      </w:r>
      <w:r w:rsidR="00DF5AAD">
        <w:rPr>
          <w:rFonts w:ascii="Times New Roman" w:hAnsi="Times New Roman" w:cs="Times New Roman"/>
          <w:b/>
          <w:sz w:val="24"/>
          <w:szCs w:val="24"/>
        </w:rPr>
        <w:t>a</w:t>
      </w:r>
      <w:r>
        <w:rPr>
          <w:rFonts w:ascii="Times New Roman" w:hAnsi="Times New Roman" w:cs="Times New Roman"/>
          <w:b/>
          <w:sz w:val="24"/>
          <w:szCs w:val="24"/>
        </w:rPr>
        <w:t>síncrona</w:t>
      </w:r>
      <w:r w:rsidR="003758CC">
        <w:rPr>
          <w:rFonts w:ascii="Times New Roman" w:hAnsi="Times New Roman" w:cs="Times New Roman"/>
          <w:b/>
          <w:sz w:val="24"/>
          <w:szCs w:val="24"/>
        </w:rPr>
        <w:t xml:space="preserve"> </w:t>
      </w:r>
      <w:r w:rsidR="00DF5AAD">
        <w:rPr>
          <w:rFonts w:ascii="Times New Roman" w:hAnsi="Times New Roman" w:cs="Times New Roman"/>
          <w:b/>
          <w:sz w:val="24"/>
          <w:szCs w:val="24"/>
        </w:rPr>
        <w:t>u</w:t>
      </w:r>
      <w:r w:rsidR="003758CC">
        <w:rPr>
          <w:rFonts w:ascii="Times New Roman" w:hAnsi="Times New Roman" w:cs="Times New Roman"/>
          <w:b/>
          <w:sz w:val="24"/>
          <w:szCs w:val="24"/>
        </w:rPr>
        <w:t xml:space="preserve">tilizando </w:t>
      </w:r>
      <w:r w:rsidR="00DF5AAD">
        <w:rPr>
          <w:rFonts w:ascii="Times New Roman" w:hAnsi="Times New Roman" w:cs="Times New Roman"/>
          <w:b/>
          <w:sz w:val="24"/>
          <w:szCs w:val="24"/>
        </w:rPr>
        <w:t>t</w:t>
      </w:r>
      <w:r w:rsidR="003758CC">
        <w:rPr>
          <w:rFonts w:ascii="Times New Roman" w:hAnsi="Times New Roman" w:cs="Times New Roman"/>
          <w:b/>
          <w:sz w:val="24"/>
          <w:szCs w:val="24"/>
        </w:rPr>
        <w:t>ransmisión</w:t>
      </w:r>
    </w:p>
    <w:p w:rsidR="00770F70" w:rsidRDefault="006E4D78" w:rsidP="005A290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Esta sección presenta la otra implementación de comunicación asíncrona, la cual utiliza la técnica de transmisión, donde las bibliotecas cliente </w:t>
      </w:r>
      <w:r w:rsidR="00F55ABC">
        <w:rPr>
          <w:rFonts w:ascii="Times New Roman" w:hAnsi="Times New Roman" w:cs="Times New Roman"/>
          <w:sz w:val="24"/>
          <w:szCs w:val="24"/>
        </w:rPr>
        <w:t xml:space="preserve">WOX </w:t>
      </w:r>
      <w:r>
        <w:rPr>
          <w:rFonts w:ascii="Times New Roman" w:hAnsi="Times New Roman" w:cs="Times New Roman"/>
          <w:sz w:val="24"/>
          <w:szCs w:val="24"/>
        </w:rPr>
        <w:t xml:space="preserve">son las encargadas de verificar si el proceso ha terminado, no es el programa cliente quien lo hace, de tal forma que cuando el proceso termina su ejecución en el servidor, el cliente es notificado y una acción puede ser ejecutada. También se utiliza el lenguaje de programación Java para el código mostrado en esta sección. </w:t>
      </w:r>
      <w:r w:rsidR="0022285A">
        <w:rPr>
          <w:rFonts w:ascii="Times New Roman" w:hAnsi="Times New Roman" w:cs="Times New Roman"/>
          <w:sz w:val="24"/>
          <w:szCs w:val="24"/>
        </w:rPr>
        <w:t xml:space="preserve">La acción </w:t>
      </w:r>
      <w:r w:rsidR="00770F70">
        <w:rPr>
          <w:rFonts w:ascii="Times New Roman" w:hAnsi="Times New Roman" w:cs="Times New Roman"/>
          <w:sz w:val="24"/>
          <w:szCs w:val="24"/>
        </w:rPr>
        <w:t xml:space="preserve">que se ejecutará es especificada por un método en el programa cliente, y las bibliotecas cliente proporcionan el método </w:t>
      </w:r>
      <w:proofErr w:type="spellStart"/>
      <w:r w:rsidR="00770F70" w:rsidRPr="00770F70">
        <w:rPr>
          <w:rFonts w:ascii="Times New Roman" w:hAnsi="Times New Roman" w:cs="Times New Roman"/>
          <w:i/>
          <w:sz w:val="24"/>
          <w:szCs w:val="24"/>
        </w:rPr>
        <w:t>asynchronousCall</w:t>
      </w:r>
      <w:proofErr w:type="spellEnd"/>
      <w:r w:rsidR="00770F70">
        <w:rPr>
          <w:rFonts w:ascii="Times New Roman" w:hAnsi="Times New Roman" w:cs="Times New Roman"/>
          <w:sz w:val="24"/>
          <w:szCs w:val="24"/>
        </w:rPr>
        <w:t xml:space="preserve"> para este propósito, como se muestra a continuación.</w:t>
      </w:r>
    </w:p>
    <w:p w:rsidR="00770F70" w:rsidRPr="00770F70" w:rsidRDefault="005A2904" w:rsidP="00770F70">
      <w:pPr>
        <w:spacing w:after="0" w:line="360" w:lineRule="auto"/>
        <w:ind w:firstLine="567"/>
        <w:rPr>
          <w:rFonts w:ascii="Times New Roman" w:hAnsi="Times New Roman" w:cs="Times New Roman"/>
          <w:i/>
          <w:sz w:val="24"/>
          <w:szCs w:val="24"/>
          <w:lang w:val="en-US"/>
        </w:rPr>
      </w:pPr>
      <w:proofErr w:type="spellStart"/>
      <w:r w:rsidRPr="00770F70">
        <w:rPr>
          <w:rFonts w:ascii="Times New Roman" w:hAnsi="Times New Roman" w:cs="Times New Roman"/>
          <w:i/>
          <w:sz w:val="24"/>
          <w:szCs w:val="24"/>
          <w:lang w:val="en-US"/>
        </w:rPr>
        <w:t>WOXProxy.asynchronousCall</w:t>
      </w:r>
      <w:proofErr w:type="spellEnd"/>
      <w:r w:rsidRPr="00770F70">
        <w:rPr>
          <w:rFonts w:ascii="Times New Roman" w:hAnsi="Times New Roman" w:cs="Times New Roman"/>
          <w:i/>
          <w:sz w:val="24"/>
          <w:szCs w:val="24"/>
          <w:lang w:val="en-US"/>
        </w:rPr>
        <w:t xml:space="preserve"> (</w:t>
      </w:r>
      <w:proofErr w:type="spellStart"/>
      <w:r w:rsidRPr="00770F70">
        <w:rPr>
          <w:rFonts w:ascii="Times New Roman" w:hAnsi="Times New Roman" w:cs="Times New Roman"/>
          <w:i/>
          <w:sz w:val="24"/>
          <w:szCs w:val="24"/>
          <w:lang w:val="en-US"/>
        </w:rPr>
        <w:t>serverURL</w:t>
      </w:r>
      <w:proofErr w:type="spellEnd"/>
      <w:r w:rsidRPr="00770F70">
        <w:rPr>
          <w:rFonts w:ascii="Times New Roman" w:hAnsi="Times New Roman" w:cs="Times New Roman"/>
          <w:i/>
          <w:sz w:val="24"/>
          <w:szCs w:val="24"/>
          <w:lang w:val="en-US"/>
        </w:rPr>
        <w:t xml:space="preserve">, </w:t>
      </w:r>
      <w:proofErr w:type="spellStart"/>
      <w:r w:rsidRPr="00770F70">
        <w:rPr>
          <w:rFonts w:ascii="Times New Roman" w:hAnsi="Times New Roman" w:cs="Times New Roman"/>
          <w:i/>
          <w:sz w:val="24"/>
          <w:szCs w:val="24"/>
          <w:lang w:val="en-US"/>
        </w:rPr>
        <w:t>className</w:t>
      </w:r>
      <w:proofErr w:type="spellEnd"/>
      <w:r w:rsidRPr="00770F70">
        <w:rPr>
          <w:rFonts w:ascii="Times New Roman" w:hAnsi="Times New Roman" w:cs="Times New Roman"/>
          <w:i/>
          <w:sz w:val="24"/>
          <w:szCs w:val="24"/>
          <w:lang w:val="en-US"/>
        </w:rPr>
        <w:t xml:space="preserve">, </w:t>
      </w:r>
      <w:proofErr w:type="spellStart"/>
      <w:r w:rsidRPr="00770F70">
        <w:rPr>
          <w:rFonts w:ascii="Times New Roman" w:hAnsi="Times New Roman" w:cs="Times New Roman"/>
          <w:i/>
          <w:sz w:val="24"/>
          <w:szCs w:val="24"/>
          <w:lang w:val="en-US"/>
        </w:rPr>
        <w:t>methodName</w:t>
      </w:r>
      <w:proofErr w:type="spellEnd"/>
      <w:r w:rsidRPr="00770F70">
        <w:rPr>
          <w:rFonts w:ascii="Times New Roman" w:hAnsi="Times New Roman" w:cs="Times New Roman"/>
          <w:i/>
          <w:sz w:val="24"/>
          <w:szCs w:val="24"/>
          <w:lang w:val="en-US"/>
        </w:rPr>
        <w:t xml:space="preserve">, </w:t>
      </w:r>
      <w:proofErr w:type="spellStart"/>
      <w:r w:rsidRPr="00770F70">
        <w:rPr>
          <w:rFonts w:ascii="Times New Roman" w:hAnsi="Times New Roman" w:cs="Times New Roman"/>
          <w:i/>
          <w:sz w:val="24"/>
          <w:szCs w:val="24"/>
          <w:lang w:val="en-US"/>
        </w:rPr>
        <w:t>params</w:t>
      </w:r>
      <w:proofErr w:type="spellEnd"/>
      <w:r w:rsidRPr="00770F70">
        <w:rPr>
          <w:rFonts w:ascii="Times New Roman" w:hAnsi="Times New Roman" w:cs="Times New Roman"/>
          <w:i/>
          <w:sz w:val="24"/>
          <w:szCs w:val="24"/>
          <w:lang w:val="en-US"/>
        </w:rPr>
        <w:t xml:space="preserve">, </w:t>
      </w:r>
      <w:proofErr w:type="spellStart"/>
      <w:r w:rsidRPr="00770F70">
        <w:rPr>
          <w:rFonts w:ascii="Times New Roman" w:hAnsi="Times New Roman" w:cs="Times New Roman"/>
          <w:i/>
          <w:sz w:val="24"/>
          <w:szCs w:val="24"/>
          <w:lang w:val="en-US"/>
        </w:rPr>
        <w:t>objForCallback</w:t>
      </w:r>
      <w:proofErr w:type="spellEnd"/>
      <w:r w:rsidRPr="00770F70">
        <w:rPr>
          <w:rFonts w:ascii="Times New Roman" w:hAnsi="Times New Roman" w:cs="Times New Roman"/>
          <w:i/>
          <w:sz w:val="24"/>
          <w:szCs w:val="24"/>
          <w:lang w:val="en-US"/>
        </w:rPr>
        <w:t xml:space="preserve">, </w:t>
      </w:r>
      <w:proofErr w:type="spellStart"/>
      <w:r w:rsidRPr="00770F70">
        <w:rPr>
          <w:rFonts w:ascii="Times New Roman" w:hAnsi="Times New Roman" w:cs="Times New Roman"/>
          <w:i/>
          <w:sz w:val="24"/>
          <w:szCs w:val="24"/>
          <w:lang w:val="en-US"/>
        </w:rPr>
        <w:t>callbackMethod</w:t>
      </w:r>
      <w:proofErr w:type="spellEnd"/>
      <w:r w:rsidRPr="00770F70">
        <w:rPr>
          <w:rFonts w:ascii="Times New Roman" w:hAnsi="Times New Roman" w:cs="Times New Roman"/>
          <w:i/>
          <w:sz w:val="24"/>
          <w:szCs w:val="24"/>
          <w:lang w:val="en-US"/>
        </w:rPr>
        <w:t>);</w:t>
      </w:r>
    </w:p>
    <w:p w:rsidR="00770F70" w:rsidRDefault="00770F70" w:rsidP="00770F70">
      <w:pPr>
        <w:spacing w:after="0" w:line="360" w:lineRule="auto"/>
        <w:ind w:firstLine="567"/>
        <w:jc w:val="both"/>
        <w:rPr>
          <w:rFonts w:ascii="Times New Roman" w:hAnsi="Times New Roman" w:cs="Times New Roman"/>
          <w:sz w:val="24"/>
          <w:szCs w:val="24"/>
        </w:rPr>
      </w:pPr>
      <w:r w:rsidRPr="00770F70">
        <w:rPr>
          <w:rFonts w:ascii="Times New Roman" w:hAnsi="Times New Roman" w:cs="Times New Roman"/>
          <w:sz w:val="24"/>
          <w:szCs w:val="24"/>
        </w:rPr>
        <w:t xml:space="preserve">Los parámetros del método </w:t>
      </w:r>
      <w:proofErr w:type="spellStart"/>
      <w:r w:rsidRPr="00A20839">
        <w:rPr>
          <w:rFonts w:ascii="Times New Roman" w:hAnsi="Times New Roman" w:cs="Times New Roman"/>
          <w:i/>
          <w:sz w:val="24"/>
          <w:szCs w:val="24"/>
        </w:rPr>
        <w:t>asynchronousCall</w:t>
      </w:r>
      <w:proofErr w:type="spellEnd"/>
      <w:r w:rsidR="00A20839">
        <w:rPr>
          <w:rFonts w:ascii="Times New Roman" w:hAnsi="Times New Roman" w:cs="Times New Roman"/>
          <w:sz w:val="24"/>
          <w:szCs w:val="24"/>
        </w:rPr>
        <w:t xml:space="preserve"> son los siguientes: </w:t>
      </w:r>
      <w:proofErr w:type="spellStart"/>
      <w:r w:rsidR="00E06BAD" w:rsidRPr="00E06BAD">
        <w:rPr>
          <w:rFonts w:ascii="Times New Roman" w:hAnsi="Times New Roman" w:cs="Times New Roman"/>
          <w:i/>
          <w:sz w:val="24"/>
          <w:szCs w:val="24"/>
        </w:rPr>
        <w:t>serverURL</w:t>
      </w:r>
      <w:proofErr w:type="spellEnd"/>
      <w:r w:rsidR="00E06BAD">
        <w:rPr>
          <w:rFonts w:ascii="Times New Roman" w:hAnsi="Times New Roman" w:cs="Times New Roman"/>
          <w:sz w:val="24"/>
          <w:szCs w:val="24"/>
        </w:rPr>
        <w:t xml:space="preserve"> es el URL donde se encuentra el servidor; </w:t>
      </w:r>
      <w:proofErr w:type="spellStart"/>
      <w:r w:rsidR="00E06BAD" w:rsidRPr="00E06BAD">
        <w:rPr>
          <w:rFonts w:ascii="Times New Roman" w:hAnsi="Times New Roman" w:cs="Times New Roman"/>
          <w:i/>
          <w:sz w:val="24"/>
          <w:szCs w:val="24"/>
        </w:rPr>
        <w:t>className</w:t>
      </w:r>
      <w:proofErr w:type="spellEnd"/>
      <w:r w:rsidR="00E06BAD">
        <w:rPr>
          <w:rFonts w:ascii="Times New Roman" w:hAnsi="Times New Roman" w:cs="Times New Roman"/>
          <w:sz w:val="24"/>
          <w:szCs w:val="24"/>
        </w:rPr>
        <w:t xml:space="preserve"> es la clase </w:t>
      </w:r>
      <w:r w:rsidR="0014688A">
        <w:rPr>
          <w:rFonts w:ascii="Times New Roman" w:hAnsi="Times New Roman" w:cs="Times New Roman"/>
          <w:sz w:val="24"/>
          <w:szCs w:val="24"/>
        </w:rPr>
        <w:t xml:space="preserve">en donde está </w:t>
      </w:r>
      <w:r w:rsidR="00E06BAD">
        <w:rPr>
          <w:rFonts w:ascii="Times New Roman" w:hAnsi="Times New Roman" w:cs="Times New Roman"/>
          <w:sz w:val="24"/>
          <w:szCs w:val="24"/>
        </w:rPr>
        <w:t xml:space="preserve">el método que será invocado; </w:t>
      </w:r>
      <w:proofErr w:type="spellStart"/>
      <w:r w:rsidR="0014688A" w:rsidRPr="0014688A">
        <w:rPr>
          <w:rFonts w:ascii="Times New Roman" w:hAnsi="Times New Roman" w:cs="Times New Roman"/>
          <w:i/>
          <w:sz w:val="24"/>
          <w:szCs w:val="24"/>
        </w:rPr>
        <w:t>methodName</w:t>
      </w:r>
      <w:proofErr w:type="spellEnd"/>
      <w:r w:rsidR="0014688A">
        <w:rPr>
          <w:rFonts w:ascii="Times New Roman" w:hAnsi="Times New Roman" w:cs="Times New Roman"/>
          <w:sz w:val="24"/>
          <w:szCs w:val="24"/>
        </w:rPr>
        <w:t xml:space="preserve"> es el nombre del método que será invocado en el servidor; </w:t>
      </w:r>
      <w:proofErr w:type="spellStart"/>
      <w:r w:rsidR="0014688A" w:rsidRPr="0014688A">
        <w:rPr>
          <w:rFonts w:ascii="Times New Roman" w:hAnsi="Times New Roman" w:cs="Times New Roman"/>
          <w:i/>
          <w:sz w:val="24"/>
          <w:szCs w:val="24"/>
        </w:rPr>
        <w:t>params</w:t>
      </w:r>
      <w:proofErr w:type="spellEnd"/>
      <w:r w:rsidR="0014688A">
        <w:rPr>
          <w:rFonts w:ascii="Times New Roman" w:hAnsi="Times New Roman" w:cs="Times New Roman"/>
          <w:sz w:val="24"/>
          <w:szCs w:val="24"/>
        </w:rPr>
        <w:t xml:space="preserve"> representa los parámetros del método que será invocado; </w:t>
      </w:r>
      <w:proofErr w:type="spellStart"/>
      <w:r w:rsidR="0014688A" w:rsidRPr="0014688A">
        <w:rPr>
          <w:rFonts w:ascii="Times New Roman" w:hAnsi="Times New Roman" w:cs="Times New Roman"/>
          <w:i/>
          <w:sz w:val="24"/>
          <w:szCs w:val="24"/>
        </w:rPr>
        <w:t>objForCallbak</w:t>
      </w:r>
      <w:proofErr w:type="spellEnd"/>
      <w:r w:rsidR="0014688A">
        <w:rPr>
          <w:rFonts w:ascii="Times New Roman" w:hAnsi="Times New Roman" w:cs="Times New Roman"/>
          <w:sz w:val="24"/>
          <w:szCs w:val="24"/>
        </w:rPr>
        <w:t xml:space="preserve"> es una referencia local del objeto que tiene el método </w:t>
      </w:r>
      <w:proofErr w:type="spellStart"/>
      <w:r w:rsidR="0014688A" w:rsidRPr="0014688A">
        <w:rPr>
          <w:rFonts w:ascii="Times New Roman" w:hAnsi="Times New Roman" w:cs="Times New Roman"/>
          <w:i/>
          <w:sz w:val="24"/>
          <w:szCs w:val="24"/>
        </w:rPr>
        <w:t>callbackMethod</w:t>
      </w:r>
      <w:proofErr w:type="spellEnd"/>
      <w:r w:rsidR="0014688A">
        <w:rPr>
          <w:rFonts w:ascii="Times New Roman" w:hAnsi="Times New Roman" w:cs="Times New Roman"/>
          <w:sz w:val="24"/>
          <w:szCs w:val="24"/>
        </w:rPr>
        <w:t xml:space="preserve"> que será invocado cuando el método asíncrono en el servidor termine su ejecución. </w:t>
      </w:r>
    </w:p>
    <w:p w:rsidR="0014688A" w:rsidRDefault="0014688A" w:rsidP="00770F7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En la implementación de la técnica de transmisión HTTP que se realizó, la aplicación cliente invoca el método </w:t>
      </w:r>
      <w:proofErr w:type="spellStart"/>
      <w:r w:rsidRPr="0014688A">
        <w:rPr>
          <w:rFonts w:ascii="Times New Roman" w:hAnsi="Times New Roman" w:cs="Times New Roman"/>
          <w:i/>
          <w:sz w:val="24"/>
          <w:szCs w:val="24"/>
        </w:rPr>
        <w:t>asynchronousCall</w:t>
      </w:r>
      <w:proofErr w:type="spellEnd"/>
      <w:r>
        <w:rPr>
          <w:rFonts w:ascii="Times New Roman" w:hAnsi="Times New Roman" w:cs="Times New Roman"/>
          <w:sz w:val="24"/>
          <w:szCs w:val="24"/>
        </w:rPr>
        <w:t xml:space="preserve"> mostrado previamente, y puede continuar trabajando sin bloquearse. En este enfoque, la implementación del método </w:t>
      </w:r>
      <w:proofErr w:type="spellStart"/>
      <w:r w:rsidRPr="0014688A">
        <w:rPr>
          <w:rFonts w:ascii="Times New Roman" w:hAnsi="Times New Roman" w:cs="Times New Roman"/>
          <w:i/>
          <w:sz w:val="24"/>
          <w:szCs w:val="24"/>
        </w:rPr>
        <w:t>asynchronousCall</w:t>
      </w:r>
      <w:proofErr w:type="spellEnd"/>
      <w:r>
        <w:rPr>
          <w:rFonts w:ascii="Times New Roman" w:hAnsi="Times New Roman" w:cs="Times New Roman"/>
          <w:sz w:val="24"/>
          <w:szCs w:val="24"/>
        </w:rPr>
        <w:t xml:space="preserve"> se ejecuta en un pro</w:t>
      </w:r>
      <w:r w:rsidR="00400978">
        <w:rPr>
          <w:rFonts w:ascii="Times New Roman" w:hAnsi="Times New Roman" w:cs="Times New Roman"/>
          <w:sz w:val="24"/>
          <w:szCs w:val="24"/>
        </w:rPr>
        <w:t>ceso en segundo plano</w:t>
      </w:r>
      <w:r>
        <w:rPr>
          <w:rFonts w:ascii="Times New Roman" w:hAnsi="Times New Roman" w:cs="Times New Roman"/>
          <w:sz w:val="24"/>
          <w:szCs w:val="24"/>
        </w:rPr>
        <w:t xml:space="preserve">, el cual monitorea </w:t>
      </w:r>
      <w:r w:rsidR="00ED11DC">
        <w:rPr>
          <w:rFonts w:ascii="Times New Roman" w:hAnsi="Times New Roman" w:cs="Times New Roman"/>
          <w:sz w:val="24"/>
          <w:szCs w:val="24"/>
        </w:rPr>
        <w:t xml:space="preserve">que termine </w:t>
      </w:r>
      <w:r>
        <w:rPr>
          <w:rFonts w:ascii="Times New Roman" w:hAnsi="Times New Roman" w:cs="Times New Roman"/>
          <w:sz w:val="24"/>
          <w:szCs w:val="24"/>
        </w:rPr>
        <w:t xml:space="preserve">el proceso que se encuentra </w:t>
      </w:r>
      <w:r w:rsidR="00ED11DC">
        <w:rPr>
          <w:rFonts w:ascii="Times New Roman" w:hAnsi="Times New Roman" w:cs="Times New Roman"/>
          <w:sz w:val="24"/>
          <w:szCs w:val="24"/>
        </w:rPr>
        <w:t xml:space="preserve">ejecutándose en el servidor. La aplicación cliente no se percata que hay un proceso ejecutándose en segundo plano. </w:t>
      </w:r>
      <w:r w:rsidR="00400978">
        <w:rPr>
          <w:rFonts w:ascii="Times New Roman" w:hAnsi="Times New Roman" w:cs="Times New Roman"/>
          <w:sz w:val="24"/>
          <w:szCs w:val="24"/>
        </w:rPr>
        <w:t xml:space="preserve">El proceso que se encarga de monitorear el servidor es muy semejante al que se describió previamente en la técnica de sondeo, pero con la técnica de transmisión las bibliotecas cliente </w:t>
      </w:r>
      <w:r w:rsidR="005757D0">
        <w:rPr>
          <w:rFonts w:ascii="Times New Roman" w:hAnsi="Times New Roman" w:cs="Times New Roman"/>
          <w:sz w:val="24"/>
          <w:szCs w:val="24"/>
        </w:rPr>
        <w:t xml:space="preserve">de WOX </w:t>
      </w:r>
      <w:r w:rsidR="00400978">
        <w:rPr>
          <w:rFonts w:ascii="Times New Roman" w:hAnsi="Times New Roman" w:cs="Times New Roman"/>
          <w:sz w:val="24"/>
          <w:szCs w:val="24"/>
        </w:rPr>
        <w:t xml:space="preserve">implementan esta funcionalidad en segundo plano. </w:t>
      </w:r>
    </w:p>
    <w:p w:rsidR="00400978" w:rsidRDefault="00400978" w:rsidP="00770F7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Cuando el proceso </w:t>
      </w:r>
      <w:r w:rsidR="00834445">
        <w:rPr>
          <w:rFonts w:ascii="Times New Roman" w:hAnsi="Times New Roman" w:cs="Times New Roman"/>
          <w:sz w:val="24"/>
          <w:szCs w:val="24"/>
        </w:rPr>
        <w:t xml:space="preserve">ha terminado su ejecución en el servidor, el proceso que se encuentra en segundo plano monitoreando su terminación, solicita el resultado y lo recupera; con la técnica de sondeo, esto era llevado a cabo explícitamente por el programa cliente. El proceso que se ejecuta en segundo plano invoca el método sobre el objeto local que fue especificado por el programa cliente, </w:t>
      </w:r>
      <w:r w:rsidR="005757D0">
        <w:rPr>
          <w:rFonts w:ascii="Times New Roman" w:hAnsi="Times New Roman" w:cs="Times New Roman"/>
          <w:sz w:val="24"/>
          <w:szCs w:val="24"/>
        </w:rPr>
        <w:t xml:space="preserve">es decir, </w:t>
      </w:r>
      <w:r w:rsidR="00834445">
        <w:rPr>
          <w:rFonts w:ascii="Times New Roman" w:hAnsi="Times New Roman" w:cs="Times New Roman"/>
          <w:sz w:val="24"/>
          <w:szCs w:val="24"/>
        </w:rPr>
        <w:t xml:space="preserve">el método </w:t>
      </w:r>
      <w:proofErr w:type="spellStart"/>
      <w:r w:rsidR="00834445" w:rsidRPr="00834445">
        <w:rPr>
          <w:rFonts w:ascii="Times New Roman" w:hAnsi="Times New Roman" w:cs="Times New Roman"/>
          <w:i/>
          <w:sz w:val="24"/>
          <w:szCs w:val="24"/>
        </w:rPr>
        <w:t>callbackMethod</w:t>
      </w:r>
      <w:proofErr w:type="spellEnd"/>
      <w:r w:rsidR="00834445">
        <w:rPr>
          <w:rFonts w:ascii="Times New Roman" w:hAnsi="Times New Roman" w:cs="Times New Roman"/>
          <w:sz w:val="24"/>
          <w:szCs w:val="24"/>
        </w:rPr>
        <w:t xml:space="preserve"> del objeto </w:t>
      </w:r>
      <w:proofErr w:type="spellStart"/>
      <w:r w:rsidR="00834445" w:rsidRPr="00834445">
        <w:rPr>
          <w:rFonts w:ascii="Times New Roman" w:hAnsi="Times New Roman" w:cs="Times New Roman"/>
          <w:i/>
          <w:sz w:val="24"/>
          <w:szCs w:val="24"/>
        </w:rPr>
        <w:t>objectForCallback</w:t>
      </w:r>
      <w:proofErr w:type="spellEnd"/>
      <w:r w:rsidR="00834445">
        <w:rPr>
          <w:rFonts w:ascii="Times New Roman" w:hAnsi="Times New Roman" w:cs="Times New Roman"/>
          <w:sz w:val="24"/>
          <w:szCs w:val="24"/>
        </w:rPr>
        <w:t xml:space="preserve">; lo cual es otra diferencia con respecto a la implementación de la técnica de sondeo, donde el programa cliente </w:t>
      </w:r>
      <w:r w:rsidR="00834445">
        <w:rPr>
          <w:rFonts w:ascii="Times New Roman" w:hAnsi="Times New Roman" w:cs="Times New Roman"/>
          <w:sz w:val="24"/>
          <w:szCs w:val="24"/>
        </w:rPr>
        <w:lastRenderedPageBreak/>
        <w:t>solamen</w:t>
      </w:r>
      <w:r w:rsidR="00024181">
        <w:rPr>
          <w:rFonts w:ascii="Times New Roman" w:hAnsi="Times New Roman" w:cs="Times New Roman"/>
          <w:sz w:val="24"/>
          <w:szCs w:val="24"/>
        </w:rPr>
        <w:t>te recupera el resultado. E</w:t>
      </w:r>
      <w:r w:rsidR="00834445">
        <w:rPr>
          <w:rFonts w:ascii="Times New Roman" w:hAnsi="Times New Roman" w:cs="Times New Roman"/>
          <w:sz w:val="24"/>
          <w:szCs w:val="24"/>
        </w:rPr>
        <w:t>n la implementación de la técnica de transmisión</w:t>
      </w:r>
      <w:r w:rsidR="00024181">
        <w:rPr>
          <w:rFonts w:ascii="Times New Roman" w:hAnsi="Times New Roman" w:cs="Times New Roman"/>
          <w:sz w:val="24"/>
          <w:szCs w:val="24"/>
        </w:rPr>
        <w:t>,</w:t>
      </w:r>
      <w:r w:rsidR="00834445">
        <w:rPr>
          <w:rFonts w:ascii="Times New Roman" w:hAnsi="Times New Roman" w:cs="Times New Roman"/>
          <w:sz w:val="24"/>
          <w:szCs w:val="24"/>
        </w:rPr>
        <w:t xml:space="preserve"> las bibliotecas cliente recuperan </w:t>
      </w:r>
      <w:r w:rsidR="00024181">
        <w:rPr>
          <w:rFonts w:ascii="Times New Roman" w:hAnsi="Times New Roman" w:cs="Times New Roman"/>
          <w:sz w:val="24"/>
          <w:szCs w:val="24"/>
        </w:rPr>
        <w:t xml:space="preserve">el resultado, el cual está disponible al programa cliente, pero también se ejecuta un método sobre un objeto local. </w:t>
      </w:r>
    </w:p>
    <w:p w:rsidR="00024181" w:rsidRDefault="00024181" w:rsidP="00770F7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En resumen, en la implementación de la técnica de sondeo, el programa cliente es responsable de monitorear el proceso asíncrono hasta que termine, y cuando el proceso ha terminado su ejecución, el programa cliente puede solicitar una referencia o una copia del resultado </w:t>
      </w:r>
      <w:r w:rsidR="00921D77">
        <w:rPr>
          <w:rFonts w:ascii="Times New Roman" w:hAnsi="Times New Roman" w:cs="Times New Roman"/>
          <w:sz w:val="24"/>
          <w:szCs w:val="24"/>
        </w:rPr>
        <w:t xml:space="preserve">de la ejecución del método, lo cual es llevado a cabo por la interfaz </w:t>
      </w:r>
      <w:proofErr w:type="spellStart"/>
      <w:r w:rsidR="00921D77" w:rsidRPr="00921D77">
        <w:rPr>
          <w:rFonts w:ascii="Times New Roman" w:hAnsi="Times New Roman" w:cs="Times New Roman"/>
          <w:i/>
          <w:sz w:val="24"/>
          <w:szCs w:val="24"/>
        </w:rPr>
        <w:t>WOXAsync</w:t>
      </w:r>
      <w:proofErr w:type="spellEnd"/>
      <w:r w:rsidR="00921D77">
        <w:rPr>
          <w:rFonts w:ascii="Times New Roman" w:hAnsi="Times New Roman" w:cs="Times New Roman"/>
          <w:sz w:val="24"/>
          <w:szCs w:val="24"/>
        </w:rPr>
        <w:t xml:space="preserve">. En la implementación de la técnica de transmisión, un proceso en segundo plano, </w:t>
      </w:r>
      <w:r w:rsidR="00DA5CF7">
        <w:rPr>
          <w:rFonts w:ascii="Times New Roman" w:hAnsi="Times New Roman" w:cs="Times New Roman"/>
          <w:sz w:val="24"/>
          <w:szCs w:val="24"/>
        </w:rPr>
        <w:t xml:space="preserve">el cual es </w:t>
      </w:r>
      <w:r w:rsidR="00921D77">
        <w:rPr>
          <w:rFonts w:ascii="Times New Roman" w:hAnsi="Times New Roman" w:cs="Times New Roman"/>
          <w:sz w:val="24"/>
          <w:szCs w:val="24"/>
        </w:rPr>
        <w:t>parte de las bibliotecas cliente de WOX, es el responsable de monitorear el proceso asíncrono hasta que termine, de tal forma que cuando termina su ejecución en el servidor, el programa cliente es notificado, y una acción d</w:t>
      </w:r>
      <w:r w:rsidR="00074D46">
        <w:rPr>
          <w:rFonts w:ascii="Times New Roman" w:hAnsi="Times New Roman" w:cs="Times New Roman"/>
          <w:sz w:val="24"/>
          <w:szCs w:val="24"/>
        </w:rPr>
        <w:t>efinida por el programa cliente</w:t>
      </w:r>
      <w:r w:rsidR="00921D77">
        <w:rPr>
          <w:rFonts w:ascii="Times New Roman" w:hAnsi="Times New Roman" w:cs="Times New Roman"/>
          <w:sz w:val="24"/>
          <w:szCs w:val="24"/>
        </w:rPr>
        <w:t xml:space="preserve"> puede ser ejecutada. </w:t>
      </w:r>
    </w:p>
    <w:p w:rsidR="00074D46" w:rsidRDefault="00074D46" w:rsidP="00770F70">
      <w:pPr>
        <w:spacing w:after="0" w:line="360" w:lineRule="auto"/>
        <w:ind w:firstLine="567"/>
        <w:jc w:val="both"/>
        <w:rPr>
          <w:rFonts w:ascii="Times New Roman" w:hAnsi="Times New Roman" w:cs="Times New Roman"/>
          <w:sz w:val="24"/>
          <w:szCs w:val="24"/>
        </w:rPr>
      </w:pPr>
    </w:p>
    <w:p w:rsidR="00074D46" w:rsidRPr="00350C66" w:rsidRDefault="00074D46" w:rsidP="00074D46">
      <w:pPr>
        <w:spacing w:after="0"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AsyncMonitor</w:t>
      </w:r>
      <w:proofErr w:type="spellEnd"/>
    </w:p>
    <w:p w:rsidR="0069410E" w:rsidRDefault="007134A2" w:rsidP="005A2904">
      <w:pPr>
        <w:spacing w:after="0" w:line="360" w:lineRule="auto"/>
        <w:jc w:val="both"/>
        <w:rPr>
          <w:rFonts w:ascii="Times New Roman" w:hAnsi="Times New Roman" w:cs="Times New Roman"/>
          <w:sz w:val="24"/>
          <w:szCs w:val="24"/>
        </w:rPr>
      </w:pPr>
      <w:r w:rsidRPr="00EE459E">
        <w:rPr>
          <w:rFonts w:ascii="Times New Roman" w:hAnsi="Times New Roman" w:cs="Times New Roman"/>
          <w:sz w:val="24"/>
          <w:szCs w:val="24"/>
        </w:rPr>
        <w:t xml:space="preserve">El </w:t>
      </w:r>
      <w:proofErr w:type="spellStart"/>
      <w:r w:rsidRPr="00EE459E">
        <w:rPr>
          <w:rFonts w:ascii="Times New Roman" w:hAnsi="Times New Roman" w:cs="Times New Roman"/>
          <w:i/>
          <w:sz w:val="24"/>
          <w:szCs w:val="24"/>
        </w:rPr>
        <w:t>framework</w:t>
      </w:r>
      <w:proofErr w:type="spellEnd"/>
      <w:r w:rsidRPr="00EE459E">
        <w:rPr>
          <w:rFonts w:ascii="Times New Roman" w:hAnsi="Times New Roman" w:cs="Times New Roman"/>
          <w:sz w:val="24"/>
          <w:szCs w:val="24"/>
        </w:rPr>
        <w:t xml:space="preserve"> WOX incluye una herramienta </w:t>
      </w:r>
      <w:r w:rsidR="00985C15" w:rsidRPr="00EE459E">
        <w:rPr>
          <w:rFonts w:ascii="Times New Roman" w:hAnsi="Times New Roman" w:cs="Times New Roman"/>
          <w:sz w:val="24"/>
          <w:szCs w:val="24"/>
        </w:rPr>
        <w:t>web</w:t>
      </w:r>
      <w:r w:rsidR="003334C9" w:rsidRPr="00EE459E">
        <w:rPr>
          <w:rFonts w:ascii="Times New Roman" w:hAnsi="Times New Roman" w:cs="Times New Roman"/>
          <w:sz w:val="24"/>
          <w:szCs w:val="24"/>
        </w:rPr>
        <w:t xml:space="preserve">, llamada </w:t>
      </w:r>
      <w:proofErr w:type="spellStart"/>
      <w:r w:rsidR="003334C9" w:rsidRPr="00EE459E">
        <w:rPr>
          <w:rFonts w:ascii="Times New Roman" w:hAnsi="Times New Roman" w:cs="Times New Roman"/>
          <w:i/>
          <w:sz w:val="24"/>
          <w:szCs w:val="24"/>
        </w:rPr>
        <w:t>AsyncMonitor</w:t>
      </w:r>
      <w:proofErr w:type="spellEnd"/>
      <w:r w:rsidR="003334C9" w:rsidRPr="00EE459E">
        <w:rPr>
          <w:rFonts w:ascii="Times New Roman" w:hAnsi="Times New Roman" w:cs="Times New Roman"/>
          <w:sz w:val="24"/>
          <w:szCs w:val="24"/>
        </w:rPr>
        <w:t>,</w:t>
      </w:r>
      <w:r w:rsidR="00985C15" w:rsidRPr="00EE459E">
        <w:rPr>
          <w:rFonts w:ascii="Times New Roman" w:hAnsi="Times New Roman" w:cs="Times New Roman"/>
          <w:sz w:val="24"/>
          <w:szCs w:val="24"/>
        </w:rPr>
        <w:t xml:space="preserve"> para métodos y procesos asíncron</w:t>
      </w:r>
      <w:r w:rsidR="00421859" w:rsidRPr="00EE459E">
        <w:rPr>
          <w:rFonts w:ascii="Times New Roman" w:hAnsi="Times New Roman" w:cs="Times New Roman"/>
          <w:sz w:val="24"/>
          <w:szCs w:val="24"/>
        </w:rPr>
        <w:t>os, la cual permite a los clientes monitorear la cola de procesos que están siendo ejecutados en el servidor, y a su vez apoya en la enseñanza</w:t>
      </w:r>
      <w:r w:rsidR="00985C15" w:rsidRPr="00EE459E">
        <w:rPr>
          <w:rFonts w:ascii="Times New Roman" w:hAnsi="Times New Roman" w:cs="Times New Roman"/>
          <w:sz w:val="24"/>
          <w:szCs w:val="24"/>
        </w:rPr>
        <w:t xml:space="preserve"> de la comunicación asíncrona en cursos de sistemas distribuidos</w:t>
      </w:r>
      <w:r w:rsidR="00421859" w:rsidRPr="00EE459E">
        <w:rPr>
          <w:rFonts w:ascii="Times New Roman" w:hAnsi="Times New Roman" w:cs="Times New Roman"/>
          <w:sz w:val="24"/>
          <w:szCs w:val="24"/>
        </w:rPr>
        <w:t>, ya que muestra gráficamente cómo se ejecutan los procesos asíncronos en una cola y permite visualizar el estado de cada uno de ellos.</w:t>
      </w:r>
      <w:r w:rsidR="0069410E">
        <w:rPr>
          <w:rFonts w:ascii="Times New Roman" w:hAnsi="Times New Roman" w:cs="Times New Roman"/>
          <w:sz w:val="24"/>
          <w:szCs w:val="24"/>
        </w:rPr>
        <w:t xml:space="preserve"> </w:t>
      </w:r>
    </w:p>
    <w:p w:rsidR="0069410E" w:rsidRDefault="0069410E" w:rsidP="0069410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Se puede acceder a</w:t>
      </w:r>
      <w:r w:rsidR="003334C9">
        <w:rPr>
          <w:rFonts w:ascii="Times New Roman" w:hAnsi="Times New Roman" w:cs="Times New Roman"/>
          <w:sz w:val="24"/>
          <w:szCs w:val="24"/>
        </w:rPr>
        <w:t xml:space="preserve"> </w:t>
      </w:r>
      <w:proofErr w:type="spellStart"/>
      <w:r w:rsidR="003334C9" w:rsidRPr="003334C9">
        <w:rPr>
          <w:rFonts w:ascii="Times New Roman" w:hAnsi="Times New Roman" w:cs="Times New Roman"/>
          <w:i/>
          <w:sz w:val="24"/>
          <w:szCs w:val="24"/>
        </w:rPr>
        <w:t>AsyncMonitor</w:t>
      </w:r>
      <w:proofErr w:type="spellEnd"/>
      <w:r>
        <w:rPr>
          <w:rFonts w:ascii="Times New Roman" w:hAnsi="Times New Roman" w:cs="Times New Roman"/>
          <w:sz w:val="24"/>
          <w:szCs w:val="24"/>
        </w:rPr>
        <w:t xml:space="preserve"> a través de un navegador web, en el cual es posible visualizar información acerca de los métodos y procesos que están siendo ejecutados actualmente, ya que proporciona lo siguiente: el identificador del proceso; el estatus del proceso (pendiente, activo o completado); el nombre del proceso; y el URL del resultado del proceso, el cual es en realidad un objeto</w:t>
      </w:r>
      <w:r w:rsidR="008D1548">
        <w:rPr>
          <w:rFonts w:ascii="Times New Roman" w:hAnsi="Times New Roman" w:cs="Times New Roman"/>
          <w:sz w:val="24"/>
          <w:szCs w:val="24"/>
        </w:rPr>
        <w:t>, solamente cuando el método ha terminado su ejecución</w:t>
      </w:r>
      <w:r>
        <w:rPr>
          <w:rFonts w:ascii="Times New Roman" w:hAnsi="Times New Roman" w:cs="Times New Roman"/>
          <w:sz w:val="24"/>
          <w:szCs w:val="24"/>
        </w:rPr>
        <w:t xml:space="preserve">. </w:t>
      </w:r>
      <w:r w:rsidR="003334C9">
        <w:rPr>
          <w:rFonts w:ascii="Times New Roman" w:hAnsi="Times New Roman" w:cs="Times New Roman"/>
          <w:sz w:val="24"/>
          <w:szCs w:val="24"/>
        </w:rPr>
        <w:t>Esta herramienta</w:t>
      </w:r>
      <w:r>
        <w:rPr>
          <w:rFonts w:ascii="Times New Roman" w:hAnsi="Times New Roman" w:cs="Times New Roman"/>
          <w:sz w:val="24"/>
          <w:szCs w:val="24"/>
        </w:rPr>
        <w:t xml:space="preserve"> puede ser utilizada para rastrear las invocaciones de métodos asíncronos recibidas en un servidor </w:t>
      </w:r>
      <w:r w:rsidR="00D14D9B">
        <w:rPr>
          <w:rFonts w:ascii="Times New Roman" w:hAnsi="Times New Roman" w:cs="Times New Roman"/>
          <w:sz w:val="24"/>
          <w:szCs w:val="24"/>
        </w:rPr>
        <w:t xml:space="preserve">WOX </w:t>
      </w:r>
      <w:r>
        <w:rPr>
          <w:rFonts w:ascii="Times New Roman" w:hAnsi="Times New Roman" w:cs="Times New Roman"/>
          <w:sz w:val="24"/>
          <w:szCs w:val="24"/>
        </w:rPr>
        <w:t>en particular y puede</w:t>
      </w:r>
      <w:r w:rsidR="00D14D9B">
        <w:rPr>
          <w:rFonts w:ascii="Times New Roman" w:hAnsi="Times New Roman" w:cs="Times New Roman"/>
          <w:sz w:val="24"/>
          <w:szCs w:val="24"/>
        </w:rPr>
        <w:t xml:space="preserve"> ser consultada en la </w:t>
      </w:r>
      <w:r>
        <w:rPr>
          <w:rFonts w:ascii="Times New Roman" w:hAnsi="Times New Roman" w:cs="Times New Roman"/>
          <w:sz w:val="24"/>
          <w:szCs w:val="24"/>
        </w:rPr>
        <w:t>URL</w:t>
      </w:r>
      <w:r w:rsidR="00D14D9B">
        <w:rPr>
          <w:rFonts w:ascii="Times New Roman" w:hAnsi="Times New Roman" w:cs="Times New Roman"/>
          <w:sz w:val="24"/>
          <w:szCs w:val="24"/>
        </w:rPr>
        <w:t xml:space="preserve"> mostrada abajo</w:t>
      </w:r>
      <w:r>
        <w:rPr>
          <w:rFonts w:ascii="Times New Roman" w:hAnsi="Times New Roman" w:cs="Times New Roman"/>
          <w:sz w:val="24"/>
          <w:szCs w:val="24"/>
        </w:rPr>
        <w:t>, d</w:t>
      </w:r>
      <w:r w:rsidR="00D14D9B">
        <w:rPr>
          <w:rFonts w:ascii="Times New Roman" w:hAnsi="Times New Roman" w:cs="Times New Roman"/>
          <w:sz w:val="24"/>
          <w:szCs w:val="24"/>
        </w:rPr>
        <w:t xml:space="preserve">onde </w:t>
      </w:r>
      <w:r w:rsidR="00D14D9B" w:rsidRPr="00D14D9B">
        <w:rPr>
          <w:rFonts w:ascii="Times New Roman" w:hAnsi="Times New Roman" w:cs="Times New Roman"/>
          <w:i/>
          <w:sz w:val="24"/>
          <w:szCs w:val="24"/>
        </w:rPr>
        <w:t>localhost</w:t>
      </w:r>
      <w:r w:rsidR="00D14D9B">
        <w:rPr>
          <w:rFonts w:ascii="Times New Roman" w:hAnsi="Times New Roman" w:cs="Times New Roman"/>
          <w:sz w:val="24"/>
          <w:szCs w:val="24"/>
        </w:rPr>
        <w:t xml:space="preserve"> debe ser reemplazado por la dirección IP o por el nombre de la computadora donde se instaló el servidor </w:t>
      </w:r>
      <w:r>
        <w:rPr>
          <w:rFonts w:ascii="Times New Roman" w:hAnsi="Times New Roman" w:cs="Times New Roman"/>
          <w:sz w:val="24"/>
          <w:szCs w:val="24"/>
        </w:rPr>
        <w:t xml:space="preserve">WOX: </w:t>
      </w:r>
    </w:p>
    <w:p w:rsidR="008D1548" w:rsidRPr="00B37F7A" w:rsidRDefault="00D14D9B" w:rsidP="008D1548">
      <w:pPr>
        <w:spacing w:after="0" w:line="360" w:lineRule="auto"/>
        <w:ind w:firstLine="567"/>
        <w:jc w:val="both"/>
        <w:rPr>
          <w:rFonts w:ascii="Times New Roman" w:hAnsi="Times New Roman" w:cs="Times New Roman"/>
          <w:i/>
          <w:sz w:val="24"/>
          <w:szCs w:val="24"/>
        </w:rPr>
      </w:pPr>
      <w:r>
        <w:rPr>
          <w:rFonts w:ascii="Times New Roman" w:hAnsi="Times New Roman" w:cs="Times New Roman"/>
          <w:i/>
          <w:sz w:val="24"/>
          <w:szCs w:val="24"/>
        </w:rPr>
        <w:t>http://localhost</w:t>
      </w:r>
      <w:r w:rsidR="004406E4">
        <w:rPr>
          <w:rFonts w:ascii="Times New Roman" w:hAnsi="Times New Roman" w:cs="Times New Roman"/>
          <w:i/>
          <w:sz w:val="24"/>
          <w:szCs w:val="24"/>
        </w:rPr>
        <w:t>:8080/WOXServer/Async</w:t>
      </w:r>
      <w:r w:rsidR="005A2904" w:rsidRPr="00B37F7A">
        <w:rPr>
          <w:rFonts w:ascii="Times New Roman" w:hAnsi="Times New Roman" w:cs="Times New Roman"/>
          <w:i/>
          <w:sz w:val="24"/>
          <w:szCs w:val="24"/>
        </w:rPr>
        <w:t>Monitor.jsp</w:t>
      </w:r>
    </w:p>
    <w:p w:rsidR="00965149" w:rsidRDefault="00965149" w:rsidP="008D1548">
      <w:pPr>
        <w:spacing w:after="0" w:line="360" w:lineRule="auto"/>
        <w:ind w:firstLine="567"/>
        <w:jc w:val="both"/>
        <w:rPr>
          <w:rFonts w:ascii="Times New Roman" w:hAnsi="Times New Roman" w:cs="Times New Roman"/>
          <w:sz w:val="24"/>
          <w:szCs w:val="24"/>
        </w:rPr>
      </w:pPr>
    </w:p>
    <w:p w:rsidR="005A2904" w:rsidRDefault="00E25A21" w:rsidP="008D154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La </w:t>
      </w:r>
      <w:r w:rsidR="00DF5AAD">
        <w:rPr>
          <w:rFonts w:ascii="Times New Roman" w:hAnsi="Times New Roman" w:cs="Times New Roman"/>
          <w:sz w:val="24"/>
          <w:szCs w:val="24"/>
        </w:rPr>
        <w:t xml:space="preserve">figura </w:t>
      </w:r>
      <w:r>
        <w:rPr>
          <w:rFonts w:ascii="Times New Roman" w:hAnsi="Times New Roman" w:cs="Times New Roman"/>
          <w:sz w:val="24"/>
          <w:szCs w:val="24"/>
        </w:rPr>
        <w:t>6</w:t>
      </w:r>
      <w:r w:rsidR="008D1548">
        <w:rPr>
          <w:rFonts w:ascii="Times New Roman" w:hAnsi="Times New Roman" w:cs="Times New Roman"/>
          <w:sz w:val="24"/>
          <w:szCs w:val="24"/>
        </w:rPr>
        <w:t xml:space="preserve"> muestra una captura de pantalla de </w:t>
      </w:r>
      <w:proofErr w:type="spellStart"/>
      <w:r w:rsidR="008D1548" w:rsidRPr="008D1548">
        <w:rPr>
          <w:rFonts w:ascii="Times New Roman" w:hAnsi="Times New Roman" w:cs="Times New Roman"/>
          <w:i/>
          <w:sz w:val="24"/>
          <w:szCs w:val="24"/>
        </w:rPr>
        <w:t>AsyncMonitor</w:t>
      </w:r>
      <w:proofErr w:type="spellEnd"/>
      <w:r w:rsidR="008D1548">
        <w:rPr>
          <w:rFonts w:ascii="Times New Roman" w:hAnsi="Times New Roman" w:cs="Times New Roman"/>
          <w:sz w:val="24"/>
          <w:szCs w:val="24"/>
        </w:rPr>
        <w:t xml:space="preserve">, después de haber recibido seis solicitudes de clientes que desean ejecutar métodos asíncronos. </w:t>
      </w:r>
      <w:r w:rsidR="00687EDE">
        <w:rPr>
          <w:rFonts w:ascii="Times New Roman" w:hAnsi="Times New Roman" w:cs="Times New Roman"/>
          <w:sz w:val="24"/>
          <w:szCs w:val="24"/>
        </w:rPr>
        <w:t>El estatus del primer proceso</w:t>
      </w:r>
      <w:r w:rsidR="00AB5B9A">
        <w:rPr>
          <w:rFonts w:ascii="Times New Roman" w:hAnsi="Times New Roman" w:cs="Times New Roman"/>
          <w:sz w:val="24"/>
          <w:szCs w:val="24"/>
        </w:rPr>
        <w:t xml:space="preserve"> es activo (</w:t>
      </w:r>
      <w:r w:rsidR="00AB5B9A" w:rsidRPr="00AB5B9A">
        <w:rPr>
          <w:rFonts w:ascii="Times New Roman" w:hAnsi="Times New Roman" w:cs="Times New Roman"/>
          <w:i/>
          <w:sz w:val="24"/>
          <w:szCs w:val="24"/>
        </w:rPr>
        <w:t>Active</w:t>
      </w:r>
      <w:r w:rsidR="00AB5B9A">
        <w:rPr>
          <w:rFonts w:ascii="Times New Roman" w:hAnsi="Times New Roman" w:cs="Times New Roman"/>
          <w:sz w:val="24"/>
          <w:szCs w:val="24"/>
        </w:rPr>
        <w:t>), es decir, este proceso está siendo ejecutado por el servidor; el resto de los procesos tienen el estatus de pendiente (</w:t>
      </w:r>
      <w:proofErr w:type="spellStart"/>
      <w:r w:rsidR="00AB5B9A" w:rsidRPr="00AB5B9A">
        <w:rPr>
          <w:rFonts w:ascii="Times New Roman" w:hAnsi="Times New Roman" w:cs="Times New Roman"/>
          <w:i/>
          <w:sz w:val="24"/>
          <w:szCs w:val="24"/>
        </w:rPr>
        <w:t>Pending</w:t>
      </w:r>
      <w:proofErr w:type="spellEnd"/>
      <w:r w:rsidR="00AB5B9A">
        <w:rPr>
          <w:rFonts w:ascii="Times New Roman" w:hAnsi="Times New Roman" w:cs="Times New Roman"/>
          <w:sz w:val="24"/>
          <w:szCs w:val="24"/>
        </w:rPr>
        <w:t xml:space="preserve">), lo cual significa que están pendientes de ejecución como se observa por las URL de los objetos que se encuentran como </w:t>
      </w:r>
      <w:proofErr w:type="spellStart"/>
      <w:r w:rsidR="00AB5B9A" w:rsidRPr="00AB5B9A">
        <w:rPr>
          <w:rFonts w:ascii="Times New Roman" w:hAnsi="Times New Roman" w:cs="Times New Roman"/>
          <w:i/>
          <w:sz w:val="24"/>
          <w:szCs w:val="24"/>
        </w:rPr>
        <w:t>Not</w:t>
      </w:r>
      <w:proofErr w:type="spellEnd"/>
      <w:r w:rsidR="00AB5B9A" w:rsidRPr="00AB5B9A">
        <w:rPr>
          <w:rFonts w:ascii="Times New Roman" w:hAnsi="Times New Roman" w:cs="Times New Roman"/>
          <w:i/>
          <w:sz w:val="24"/>
          <w:szCs w:val="24"/>
        </w:rPr>
        <w:t xml:space="preserve"> </w:t>
      </w:r>
      <w:proofErr w:type="spellStart"/>
      <w:r w:rsidR="00AB5B9A" w:rsidRPr="00AB5B9A">
        <w:rPr>
          <w:rFonts w:ascii="Times New Roman" w:hAnsi="Times New Roman" w:cs="Times New Roman"/>
          <w:i/>
          <w:sz w:val="24"/>
          <w:szCs w:val="24"/>
        </w:rPr>
        <w:t>ready</w:t>
      </w:r>
      <w:proofErr w:type="spellEnd"/>
      <w:r w:rsidR="00AB5B9A">
        <w:rPr>
          <w:rFonts w:ascii="Times New Roman" w:hAnsi="Times New Roman" w:cs="Times New Roman"/>
          <w:sz w:val="24"/>
          <w:szCs w:val="24"/>
        </w:rPr>
        <w:t>, ya que todos estos métodos no han terminado su ejecución.</w:t>
      </w:r>
    </w:p>
    <w:p w:rsidR="00965149" w:rsidRDefault="00965149" w:rsidP="008D1548">
      <w:pPr>
        <w:spacing w:after="0" w:line="360" w:lineRule="auto"/>
        <w:ind w:firstLine="567"/>
        <w:jc w:val="both"/>
        <w:rPr>
          <w:rFonts w:ascii="Times New Roman" w:hAnsi="Times New Roman" w:cs="Times New Roman"/>
        </w:rPr>
      </w:pPr>
    </w:p>
    <w:p w:rsidR="00965149" w:rsidRDefault="00965149" w:rsidP="002E797E">
      <w:pPr>
        <w:spacing w:after="0" w:line="360" w:lineRule="auto"/>
        <w:jc w:val="center"/>
        <w:rPr>
          <w:rFonts w:ascii="Times New Roman" w:hAnsi="Times New Roman" w:cs="Times New Roman"/>
          <w:sz w:val="24"/>
          <w:szCs w:val="24"/>
        </w:rPr>
      </w:pPr>
      <w:r w:rsidRPr="00965149">
        <w:rPr>
          <w:rFonts w:ascii="Times New Roman" w:hAnsi="Times New Roman" w:cs="Times New Roman"/>
          <w:b/>
          <w:sz w:val="24"/>
        </w:rPr>
        <w:t xml:space="preserve">Figura 6. </w:t>
      </w:r>
      <w:proofErr w:type="spellStart"/>
      <w:r w:rsidRPr="00965149">
        <w:rPr>
          <w:rFonts w:ascii="Times New Roman" w:hAnsi="Times New Roman" w:cs="Times New Roman"/>
          <w:i/>
          <w:sz w:val="24"/>
        </w:rPr>
        <w:t>AsyncMonitor</w:t>
      </w:r>
      <w:proofErr w:type="spellEnd"/>
      <w:r w:rsidRPr="00965149">
        <w:rPr>
          <w:rFonts w:ascii="Times New Roman" w:hAnsi="Times New Roman" w:cs="Times New Roman"/>
          <w:sz w:val="24"/>
        </w:rPr>
        <w:t xml:space="preserve"> con un proceso activo y el resto pendientes de ejecución.</w:t>
      </w:r>
    </w:p>
    <w:p w:rsidR="005A2904" w:rsidRPr="00DC6ACD" w:rsidRDefault="00965149" w:rsidP="005A2904">
      <w:pPr>
        <w:spacing w:after="0" w:line="360" w:lineRule="auto"/>
        <w:jc w:val="both"/>
        <w:rPr>
          <w:rFonts w:ascii="Times New Roman" w:hAnsi="Times New Roman" w:cs="Times New Roman"/>
          <w:sz w:val="24"/>
          <w:szCs w:val="24"/>
        </w:rPr>
      </w:pPr>
      <w:r>
        <w:rPr>
          <w:noProof/>
          <w:lang w:eastAsia="es-MX"/>
        </w:rPr>
        <w:drawing>
          <wp:inline distT="0" distB="0" distL="0" distR="0">
            <wp:extent cx="5891586" cy="2447937"/>
            <wp:effectExtent l="19050" t="19050" r="13914" b="28563"/>
            <wp:docPr id="1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5902152" cy="2452327"/>
                    </a:xfrm>
                    <a:prstGeom prst="rect">
                      <a:avLst/>
                    </a:prstGeom>
                    <a:noFill/>
                    <a:ln w="6350" cmpd="sng">
                      <a:solidFill>
                        <a:srgbClr val="000000"/>
                      </a:solidFill>
                      <a:miter lim="800000"/>
                      <a:headEnd/>
                      <a:tailEnd/>
                    </a:ln>
                    <a:effectLst/>
                  </pic:spPr>
                </pic:pic>
              </a:graphicData>
            </a:graphic>
          </wp:inline>
        </w:drawing>
      </w:r>
    </w:p>
    <w:p w:rsidR="00880654" w:rsidRPr="00965149" w:rsidRDefault="00880654" w:rsidP="00880654">
      <w:pPr>
        <w:spacing w:after="0" w:line="360" w:lineRule="auto"/>
        <w:jc w:val="center"/>
        <w:rPr>
          <w:rFonts w:ascii="Times New Roman" w:hAnsi="Times New Roman" w:cs="Times New Roman"/>
          <w:sz w:val="28"/>
          <w:szCs w:val="24"/>
        </w:rPr>
      </w:pPr>
      <w:r w:rsidRPr="00965149">
        <w:rPr>
          <w:rFonts w:ascii="Times New Roman" w:hAnsi="Times New Roman" w:cs="Times New Roman"/>
          <w:sz w:val="24"/>
        </w:rPr>
        <w:t xml:space="preserve">Fuente: </w:t>
      </w:r>
      <w:r w:rsidR="00DF5AAD" w:rsidRPr="00965149">
        <w:rPr>
          <w:rFonts w:ascii="Times New Roman" w:hAnsi="Times New Roman" w:cs="Times New Roman"/>
          <w:sz w:val="24"/>
        </w:rPr>
        <w:t>e</w:t>
      </w:r>
      <w:r w:rsidRPr="00965149">
        <w:rPr>
          <w:rFonts w:ascii="Times New Roman" w:hAnsi="Times New Roman" w:cs="Times New Roman"/>
          <w:sz w:val="24"/>
        </w:rPr>
        <w:t>laboración propia.</w:t>
      </w:r>
    </w:p>
    <w:p w:rsidR="005A2904" w:rsidRDefault="005A2904" w:rsidP="005A2904">
      <w:pPr>
        <w:spacing w:after="0" w:line="360" w:lineRule="auto"/>
        <w:jc w:val="both"/>
        <w:rPr>
          <w:rFonts w:ascii="Times New Roman" w:hAnsi="Times New Roman" w:cs="Times New Roman"/>
          <w:sz w:val="24"/>
          <w:szCs w:val="24"/>
        </w:rPr>
      </w:pPr>
    </w:p>
    <w:p w:rsidR="00BB3A94" w:rsidRPr="000B1800" w:rsidRDefault="006A6057" w:rsidP="00BB3A9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La </w:t>
      </w:r>
      <w:r w:rsidR="00DF5AAD">
        <w:rPr>
          <w:rFonts w:ascii="Times New Roman" w:hAnsi="Times New Roman" w:cs="Times New Roman"/>
          <w:sz w:val="24"/>
          <w:szCs w:val="24"/>
        </w:rPr>
        <w:t>f</w:t>
      </w:r>
      <w:r>
        <w:rPr>
          <w:rFonts w:ascii="Times New Roman" w:hAnsi="Times New Roman" w:cs="Times New Roman"/>
          <w:sz w:val="24"/>
          <w:szCs w:val="24"/>
        </w:rPr>
        <w:t>igura 7</w:t>
      </w:r>
      <w:r w:rsidR="00BB3A94">
        <w:rPr>
          <w:rFonts w:ascii="Times New Roman" w:hAnsi="Times New Roman" w:cs="Times New Roman"/>
          <w:sz w:val="24"/>
          <w:szCs w:val="24"/>
        </w:rPr>
        <w:t xml:space="preserve"> muestra una captura de pantalla de </w:t>
      </w:r>
      <w:proofErr w:type="spellStart"/>
      <w:r w:rsidR="00BB3A94" w:rsidRPr="00B37F7A">
        <w:rPr>
          <w:rFonts w:ascii="Times New Roman" w:hAnsi="Times New Roman" w:cs="Times New Roman"/>
          <w:i/>
          <w:sz w:val="24"/>
          <w:szCs w:val="24"/>
        </w:rPr>
        <w:t>AsyncMonitor</w:t>
      </w:r>
      <w:proofErr w:type="spellEnd"/>
      <w:r w:rsidR="00BB3A94">
        <w:rPr>
          <w:rFonts w:ascii="Times New Roman" w:hAnsi="Times New Roman" w:cs="Times New Roman"/>
          <w:sz w:val="24"/>
          <w:szCs w:val="24"/>
        </w:rPr>
        <w:t xml:space="preserve"> un periodo de tiempo después de </w:t>
      </w:r>
      <w:r>
        <w:rPr>
          <w:rFonts w:ascii="Times New Roman" w:hAnsi="Times New Roman" w:cs="Times New Roman"/>
          <w:sz w:val="24"/>
          <w:szCs w:val="24"/>
        </w:rPr>
        <w:t xml:space="preserve">la que se muestra en la </w:t>
      </w:r>
      <w:r w:rsidR="00DF5AAD">
        <w:rPr>
          <w:rFonts w:ascii="Times New Roman" w:hAnsi="Times New Roman" w:cs="Times New Roman"/>
          <w:sz w:val="24"/>
          <w:szCs w:val="24"/>
        </w:rPr>
        <w:t>f</w:t>
      </w:r>
      <w:r>
        <w:rPr>
          <w:rFonts w:ascii="Times New Roman" w:hAnsi="Times New Roman" w:cs="Times New Roman"/>
          <w:sz w:val="24"/>
          <w:szCs w:val="24"/>
        </w:rPr>
        <w:t>igura 6</w:t>
      </w:r>
      <w:r w:rsidR="00BB3A94">
        <w:rPr>
          <w:rFonts w:ascii="Times New Roman" w:hAnsi="Times New Roman" w:cs="Times New Roman"/>
          <w:sz w:val="24"/>
          <w:szCs w:val="24"/>
        </w:rPr>
        <w:t xml:space="preserve">. Los primeros tres procesos o invocaciones de métodos han terminado su ejecución. Los resultados de las ejecuciones de esos métodos están listos y pueden accederse mediante el hipervínculo </w:t>
      </w:r>
      <w:r w:rsidR="00BB3A94" w:rsidRPr="00B37F7A">
        <w:rPr>
          <w:rFonts w:ascii="Times New Roman" w:hAnsi="Times New Roman" w:cs="Times New Roman"/>
          <w:i/>
          <w:sz w:val="24"/>
          <w:szCs w:val="24"/>
        </w:rPr>
        <w:t xml:space="preserve">View </w:t>
      </w:r>
      <w:proofErr w:type="spellStart"/>
      <w:r w:rsidR="00BB3A94" w:rsidRPr="00B37F7A">
        <w:rPr>
          <w:rFonts w:ascii="Times New Roman" w:hAnsi="Times New Roman" w:cs="Times New Roman"/>
          <w:i/>
          <w:sz w:val="24"/>
          <w:szCs w:val="24"/>
        </w:rPr>
        <w:t>object</w:t>
      </w:r>
      <w:proofErr w:type="spellEnd"/>
      <w:r w:rsidR="00BB3A94">
        <w:rPr>
          <w:rFonts w:ascii="Times New Roman" w:hAnsi="Times New Roman" w:cs="Times New Roman"/>
          <w:sz w:val="24"/>
          <w:szCs w:val="24"/>
        </w:rPr>
        <w:t xml:space="preserve">, el cual es un URL que lleva al resultado de la invocación del método. Los resultados pueden también recuperarse mediante un programa cliente con los métodos </w:t>
      </w:r>
      <w:proofErr w:type="spellStart"/>
      <w:r w:rsidR="00BB3A94" w:rsidRPr="000B1800">
        <w:rPr>
          <w:rFonts w:ascii="Times New Roman" w:hAnsi="Times New Roman" w:cs="Times New Roman"/>
          <w:i/>
          <w:sz w:val="24"/>
          <w:szCs w:val="24"/>
        </w:rPr>
        <w:t>getResultAsCopy</w:t>
      </w:r>
      <w:proofErr w:type="spellEnd"/>
      <w:r w:rsidR="00BB3A94" w:rsidRPr="000B1800">
        <w:rPr>
          <w:rFonts w:ascii="Times New Roman" w:hAnsi="Times New Roman" w:cs="Times New Roman"/>
          <w:i/>
          <w:sz w:val="24"/>
          <w:szCs w:val="24"/>
        </w:rPr>
        <w:t>()</w:t>
      </w:r>
      <w:r w:rsidR="00BB3A94">
        <w:rPr>
          <w:rFonts w:ascii="Times New Roman" w:hAnsi="Times New Roman" w:cs="Times New Roman"/>
          <w:sz w:val="24"/>
          <w:szCs w:val="24"/>
        </w:rPr>
        <w:t xml:space="preserve"> o </w:t>
      </w:r>
      <w:proofErr w:type="spellStart"/>
      <w:r w:rsidR="00BB3A94" w:rsidRPr="000B1800">
        <w:rPr>
          <w:rFonts w:ascii="Times New Roman" w:hAnsi="Times New Roman" w:cs="Times New Roman"/>
          <w:i/>
          <w:sz w:val="24"/>
          <w:szCs w:val="24"/>
        </w:rPr>
        <w:t>getResultAsReference</w:t>
      </w:r>
      <w:proofErr w:type="spellEnd"/>
      <w:r w:rsidR="00BB3A94" w:rsidRPr="000B1800">
        <w:rPr>
          <w:rFonts w:ascii="Times New Roman" w:hAnsi="Times New Roman" w:cs="Times New Roman"/>
          <w:i/>
          <w:sz w:val="24"/>
          <w:szCs w:val="24"/>
        </w:rPr>
        <w:t>()</w:t>
      </w:r>
      <w:r w:rsidR="00BB3A94">
        <w:rPr>
          <w:rFonts w:ascii="Times New Roman" w:hAnsi="Times New Roman" w:cs="Times New Roman"/>
          <w:sz w:val="24"/>
          <w:szCs w:val="24"/>
        </w:rPr>
        <w:t>, los cuales se presentaron en una sección previa. El cuarto méto</w:t>
      </w:r>
      <w:r>
        <w:rPr>
          <w:rFonts w:ascii="Times New Roman" w:hAnsi="Times New Roman" w:cs="Times New Roman"/>
          <w:sz w:val="24"/>
          <w:szCs w:val="24"/>
        </w:rPr>
        <w:t xml:space="preserve">do que se muestra en la </w:t>
      </w:r>
      <w:r w:rsidR="00DF5AAD">
        <w:rPr>
          <w:rFonts w:ascii="Times New Roman" w:hAnsi="Times New Roman" w:cs="Times New Roman"/>
          <w:sz w:val="24"/>
          <w:szCs w:val="24"/>
        </w:rPr>
        <w:t>f</w:t>
      </w:r>
      <w:r>
        <w:rPr>
          <w:rFonts w:ascii="Times New Roman" w:hAnsi="Times New Roman" w:cs="Times New Roman"/>
          <w:sz w:val="24"/>
          <w:szCs w:val="24"/>
        </w:rPr>
        <w:t>igura 7</w:t>
      </w:r>
      <w:r w:rsidR="00BB3A94">
        <w:rPr>
          <w:rFonts w:ascii="Times New Roman" w:hAnsi="Times New Roman" w:cs="Times New Roman"/>
          <w:sz w:val="24"/>
          <w:szCs w:val="24"/>
        </w:rPr>
        <w:t xml:space="preserve"> está aún activo, y el resto de los métodos están pendientes de ejecución. </w:t>
      </w:r>
    </w:p>
    <w:p w:rsidR="00BB3A94" w:rsidRDefault="00BB3A94" w:rsidP="005A2904">
      <w:pPr>
        <w:spacing w:after="0" w:line="360" w:lineRule="auto"/>
        <w:jc w:val="both"/>
        <w:rPr>
          <w:rFonts w:ascii="Times New Roman" w:hAnsi="Times New Roman" w:cs="Times New Roman"/>
          <w:sz w:val="24"/>
          <w:szCs w:val="24"/>
        </w:rPr>
      </w:pPr>
    </w:p>
    <w:p w:rsidR="00965149" w:rsidRDefault="00965149" w:rsidP="005A2904">
      <w:pPr>
        <w:spacing w:after="0" w:line="360" w:lineRule="auto"/>
        <w:jc w:val="both"/>
        <w:rPr>
          <w:rFonts w:ascii="Times New Roman" w:hAnsi="Times New Roman" w:cs="Times New Roman"/>
          <w:sz w:val="24"/>
          <w:szCs w:val="24"/>
        </w:rPr>
      </w:pPr>
    </w:p>
    <w:p w:rsidR="00965149" w:rsidRPr="00965149" w:rsidRDefault="00965149" w:rsidP="00965149">
      <w:pPr>
        <w:spacing w:after="0" w:line="360" w:lineRule="auto"/>
        <w:jc w:val="center"/>
        <w:rPr>
          <w:rFonts w:ascii="Times New Roman" w:hAnsi="Times New Roman" w:cs="Times New Roman"/>
          <w:sz w:val="28"/>
          <w:szCs w:val="24"/>
        </w:rPr>
      </w:pPr>
      <w:r w:rsidRPr="00965149">
        <w:rPr>
          <w:rFonts w:ascii="Times New Roman" w:hAnsi="Times New Roman" w:cs="Times New Roman"/>
          <w:b/>
          <w:sz w:val="24"/>
        </w:rPr>
        <w:lastRenderedPageBreak/>
        <w:t xml:space="preserve">Figura 7. </w:t>
      </w:r>
      <w:proofErr w:type="spellStart"/>
      <w:r w:rsidRPr="00965149">
        <w:rPr>
          <w:rFonts w:ascii="Times New Roman" w:hAnsi="Times New Roman" w:cs="Times New Roman"/>
          <w:i/>
          <w:sz w:val="24"/>
        </w:rPr>
        <w:t>AsyncMonitor</w:t>
      </w:r>
      <w:proofErr w:type="spellEnd"/>
      <w:r w:rsidRPr="00965149">
        <w:rPr>
          <w:rFonts w:ascii="Times New Roman" w:hAnsi="Times New Roman" w:cs="Times New Roman"/>
          <w:sz w:val="24"/>
        </w:rPr>
        <w:t xml:space="preserve"> con procesos terminados, activos y pendientes de ejecución.</w:t>
      </w:r>
    </w:p>
    <w:p w:rsidR="00880654" w:rsidRPr="002029D5" w:rsidRDefault="00880654" w:rsidP="00880654">
      <w:pPr>
        <w:spacing w:after="0" w:line="360" w:lineRule="auto"/>
        <w:jc w:val="center"/>
        <w:rPr>
          <w:rFonts w:ascii="Times New Roman" w:hAnsi="Times New Roman" w:cs="Times New Roman"/>
          <w:sz w:val="24"/>
          <w:szCs w:val="24"/>
        </w:rPr>
      </w:pPr>
      <w:r>
        <w:rPr>
          <w:noProof/>
          <w:lang w:eastAsia="es-MX"/>
        </w:rPr>
        <w:drawing>
          <wp:inline distT="0" distB="0" distL="0" distR="0">
            <wp:extent cx="5861153" cy="2414100"/>
            <wp:effectExtent l="19050" t="19050" r="25297" b="24300"/>
            <wp:docPr id="19"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srcRect/>
                    <a:stretch>
                      <a:fillRect/>
                    </a:stretch>
                  </pic:blipFill>
                  <pic:spPr bwMode="auto">
                    <a:xfrm>
                      <a:off x="0" y="0"/>
                      <a:ext cx="5862162" cy="2414516"/>
                    </a:xfrm>
                    <a:prstGeom prst="rect">
                      <a:avLst/>
                    </a:prstGeom>
                    <a:noFill/>
                    <a:ln w="6350" cmpd="sng">
                      <a:solidFill>
                        <a:srgbClr val="000000"/>
                      </a:solidFill>
                      <a:miter lim="800000"/>
                      <a:headEnd/>
                      <a:tailEnd/>
                    </a:ln>
                    <a:effectLst/>
                  </pic:spPr>
                </pic:pic>
              </a:graphicData>
            </a:graphic>
          </wp:inline>
        </w:drawing>
      </w:r>
    </w:p>
    <w:p w:rsidR="00880654" w:rsidRPr="00965149" w:rsidRDefault="00880654" w:rsidP="00880654">
      <w:pPr>
        <w:spacing w:after="0" w:line="360" w:lineRule="auto"/>
        <w:jc w:val="center"/>
        <w:rPr>
          <w:rFonts w:ascii="Times New Roman" w:hAnsi="Times New Roman" w:cs="Times New Roman"/>
          <w:sz w:val="28"/>
          <w:szCs w:val="24"/>
        </w:rPr>
      </w:pPr>
      <w:r w:rsidRPr="00965149">
        <w:rPr>
          <w:rFonts w:ascii="Times New Roman" w:hAnsi="Times New Roman" w:cs="Times New Roman"/>
          <w:sz w:val="24"/>
        </w:rPr>
        <w:t xml:space="preserve">Fuente: </w:t>
      </w:r>
      <w:r w:rsidR="00DF5AAD" w:rsidRPr="00965149">
        <w:rPr>
          <w:rFonts w:ascii="Times New Roman" w:hAnsi="Times New Roman" w:cs="Times New Roman"/>
          <w:sz w:val="24"/>
        </w:rPr>
        <w:t>e</w:t>
      </w:r>
      <w:r w:rsidRPr="00965149">
        <w:rPr>
          <w:rFonts w:ascii="Times New Roman" w:hAnsi="Times New Roman" w:cs="Times New Roman"/>
          <w:sz w:val="24"/>
        </w:rPr>
        <w:t>laboración propia.</w:t>
      </w:r>
    </w:p>
    <w:p w:rsidR="00BB3A94" w:rsidRDefault="00BB3A94" w:rsidP="005C4236">
      <w:pPr>
        <w:spacing w:after="0" w:line="360" w:lineRule="auto"/>
        <w:ind w:firstLine="567"/>
        <w:jc w:val="both"/>
        <w:rPr>
          <w:rFonts w:ascii="Times New Roman" w:hAnsi="Times New Roman" w:cs="Times New Roman"/>
          <w:i/>
          <w:sz w:val="24"/>
          <w:szCs w:val="24"/>
        </w:rPr>
      </w:pPr>
    </w:p>
    <w:p w:rsidR="00505F93" w:rsidRDefault="00505F93" w:rsidP="005C4236">
      <w:pPr>
        <w:spacing w:after="0" w:line="360" w:lineRule="auto"/>
        <w:ind w:firstLine="567"/>
        <w:jc w:val="both"/>
        <w:rPr>
          <w:rFonts w:ascii="Times New Roman" w:hAnsi="Times New Roman" w:cs="Times New Roman"/>
          <w:sz w:val="24"/>
          <w:szCs w:val="24"/>
        </w:rPr>
      </w:pPr>
      <w:proofErr w:type="spellStart"/>
      <w:r w:rsidRPr="00505F93">
        <w:rPr>
          <w:rFonts w:ascii="Times New Roman" w:hAnsi="Times New Roman" w:cs="Times New Roman"/>
          <w:i/>
          <w:sz w:val="24"/>
          <w:szCs w:val="24"/>
        </w:rPr>
        <w:t>AsyncMonitor</w:t>
      </w:r>
      <w:proofErr w:type="spellEnd"/>
      <w:r w:rsidRPr="00505F93">
        <w:rPr>
          <w:rFonts w:ascii="Times New Roman" w:hAnsi="Times New Roman" w:cs="Times New Roman"/>
          <w:sz w:val="24"/>
          <w:szCs w:val="24"/>
        </w:rPr>
        <w:t xml:space="preserve"> es una herramienta web muy </w:t>
      </w:r>
      <w:r>
        <w:rPr>
          <w:rFonts w:ascii="Times New Roman" w:hAnsi="Times New Roman" w:cs="Times New Roman"/>
          <w:sz w:val="24"/>
          <w:szCs w:val="24"/>
        </w:rPr>
        <w:t>útil para vis</w:t>
      </w:r>
      <w:r w:rsidR="00B44AA6">
        <w:rPr>
          <w:rFonts w:ascii="Times New Roman" w:hAnsi="Times New Roman" w:cs="Times New Roman"/>
          <w:sz w:val="24"/>
          <w:szCs w:val="24"/>
        </w:rPr>
        <w:t>ualizar todas las invocaciones de</w:t>
      </w:r>
      <w:r>
        <w:rPr>
          <w:rFonts w:ascii="Times New Roman" w:hAnsi="Times New Roman" w:cs="Times New Roman"/>
          <w:sz w:val="24"/>
          <w:szCs w:val="24"/>
        </w:rPr>
        <w:t xml:space="preserve"> métodos asíncronos que están siendo ejecutados en un servidor WOX. Cabe señalar que un programa cliente podría también monitorear las invo</w:t>
      </w:r>
      <w:r w:rsidR="00B44AA6">
        <w:rPr>
          <w:rFonts w:ascii="Times New Roman" w:hAnsi="Times New Roman" w:cs="Times New Roman"/>
          <w:sz w:val="24"/>
          <w:szCs w:val="24"/>
        </w:rPr>
        <w:t>caciones de</w:t>
      </w:r>
      <w:r w:rsidR="00BB4E4F">
        <w:rPr>
          <w:rFonts w:ascii="Times New Roman" w:hAnsi="Times New Roman" w:cs="Times New Roman"/>
          <w:sz w:val="24"/>
          <w:szCs w:val="24"/>
        </w:rPr>
        <w:t xml:space="preserve"> métodos asíncronos mediante programación, utilizando los métodos presentados </w:t>
      </w:r>
      <w:r w:rsidR="00B44AA6">
        <w:rPr>
          <w:rFonts w:ascii="Times New Roman" w:hAnsi="Times New Roman" w:cs="Times New Roman"/>
          <w:sz w:val="24"/>
          <w:szCs w:val="24"/>
        </w:rPr>
        <w:t>previamente</w:t>
      </w:r>
      <w:r w:rsidR="00BB4E4F">
        <w:rPr>
          <w:rFonts w:ascii="Times New Roman" w:hAnsi="Times New Roman" w:cs="Times New Roman"/>
          <w:sz w:val="24"/>
          <w:szCs w:val="24"/>
        </w:rPr>
        <w:t xml:space="preserve">. </w:t>
      </w:r>
    </w:p>
    <w:p w:rsidR="00BB4E4F" w:rsidRDefault="00BB4E4F" w:rsidP="005C4236">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La cola de métodos en </w:t>
      </w:r>
      <w:proofErr w:type="spellStart"/>
      <w:r w:rsidRPr="00BB4E4F">
        <w:rPr>
          <w:rFonts w:ascii="Times New Roman" w:hAnsi="Times New Roman" w:cs="Times New Roman"/>
          <w:i/>
          <w:sz w:val="24"/>
          <w:szCs w:val="24"/>
        </w:rPr>
        <w:t>AsyncMonitor</w:t>
      </w:r>
      <w:proofErr w:type="spellEnd"/>
      <w:r>
        <w:rPr>
          <w:rFonts w:ascii="Times New Roman" w:hAnsi="Times New Roman" w:cs="Times New Roman"/>
          <w:sz w:val="24"/>
          <w:szCs w:val="24"/>
        </w:rPr>
        <w:t xml:space="preserve"> está implementada como un mapa en memoria, ya que de esta forma es de fácil y rápido acceso y los resultados de las invocaciones a métodos están almacenados como objetos. Existe la posibilidad de almacenar el mapa en una base de datos o en algún</w:t>
      </w:r>
      <w:r w:rsidR="001502E5">
        <w:rPr>
          <w:rFonts w:ascii="Times New Roman" w:hAnsi="Times New Roman" w:cs="Times New Roman"/>
          <w:sz w:val="24"/>
          <w:szCs w:val="24"/>
        </w:rPr>
        <w:t xml:space="preserve"> otro medio</w:t>
      </w:r>
      <w:r>
        <w:rPr>
          <w:rFonts w:ascii="Times New Roman" w:hAnsi="Times New Roman" w:cs="Times New Roman"/>
          <w:sz w:val="24"/>
          <w:szCs w:val="24"/>
        </w:rPr>
        <w:t xml:space="preserve"> de almacenamiento cada vez que el mapa es modificado, lo cual sucedería en alguno de los siguientes escenarios:</w:t>
      </w:r>
    </w:p>
    <w:p w:rsidR="00BB4E4F" w:rsidRDefault="00BB4E4F" w:rsidP="00BB4E4F">
      <w:pPr>
        <w:pStyle w:val="Prrafodelista"/>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llegada de una nueva solicitud de ejecución de </w:t>
      </w:r>
      <w:r w:rsidR="00443CF1">
        <w:rPr>
          <w:rFonts w:ascii="Times New Roman" w:hAnsi="Times New Roman" w:cs="Times New Roman"/>
          <w:sz w:val="24"/>
          <w:szCs w:val="24"/>
        </w:rPr>
        <w:t xml:space="preserve">un </w:t>
      </w:r>
      <w:r>
        <w:rPr>
          <w:rFonts w:ascii="Times New Roman" w:hAnsi="Times New Roman" w:cs="Times New Roman"/>
          <w:sz w:val="24"/>
          <w:szCs w:val="24"/>
        </w:rPr>
        <w:t>método asíncrono, ya que se requiere un nuevo registro en el mapa.</w:t>
      </w:r>
    </w:p>
    <w:p w:rsidR="00BB4E4F" w:rsidRDefault="001502E5" w:rsidP="00BB4E4F">
      <w:pPr>
        <w:pStyle w:val="Prrafodelista"/>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comienzo de la ejecución de un método, ya que el estatus del proceso cambia de pendiente a activo. </w:t>
      </w:r>
    </w:p>
    <w:p w:rsidR="001502E5" w:rsidRDefault="001502E5" w:rsidP="00BB4E4F">
      <w:pPr>
        <w:pStyle w:val="Prrafodelista"/>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terminación de un método, ya que el resultado es almacenado como un objeto y una referencia al resultado de la ejecución es añadido al mapa. </w:t>
      </w:r>
    </w:p>
    <w:p w:rsidR="001502E5" w:rsidRDefault="001502E5" w:rsidP="001502E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El mapa se mantendría actualizado; si el servidor se apaga en algún momento, el mapa puede ser recuperado cuando el servidor inicie nuevamente, de tal forma que el servidor necesitaría reiniciar con el proceso que se haya quedado marcado como activo.</w:t>
      </w:r>
    </w:p>
    <w:p w:rsidR="001502E5" w:rsidRDefault="001502E5" w:rsidP="001502E5">
      <w:pPr>
        <w:spacing w:after="0" w:line="360" w:lineRule="auto"/>
        <w:ind w:firstLine="567"/>
        <w:jc w:val="both"/>
        <w:rPr>
          <w:rFonts w:ascii="Times New Roman" w:hAnsi="Times New Roman" w:cs="Times New Roman"/>
          <w:sz w:val="24"/>
          <w:szCs w:val="24"/>
        </w:rPr>
      </w:pPr>
      <w:r w:rsidRPr="000013D9">
        <w:rPr>
          <w:rFonts w:ascii="Times New Roman" w:hAnsi="Times New Roman" w:cs="Times New Roman"/>
          <w:sz w:val="24"/>
          <w:szCs w:val="24"/>
        </w:rPr>
        <w:t xml:space="preserve">La ejecución de </w:t>
      </w:r>
      <w:r w:rsidR="000013D9">
        <w:rPr>
          <w:rFonts w:ascii="Times New Roman" w:hAnsi="Times New Roman" w:cs="Times New Roman"/>
          <w:sz w:val="24"/>
          <w:szCs w:val="24"/>
        </w:rPr>
        <w:t xml:space="preserve">los </w:t>
      </w:r>
      <w:r w:rsidRPr="000013D9">
        <w:rPr>
          <w:rFonts w:ascii="Times New Roman" w:hAnsi="Times New Roman" w:cs="Times New Roman"/>
          <w:sz w:val="24"/>
          <w:szCs w:val="24"/>
        </w:rPr>
        <w:t xml:space="preserve">métodos en la cola </w:t>
      </w:r>
      <w:r w:rsidR="000013D9">
        <w:rPr>
          <w:rFonts w:ascii="Times New Roman" w:hAnsi="Times New Roman" w:cs="Times New Roman"/>
          <w:sz w:val="24"/>
          <w:szCs w:val="24"/>
        </w:rPr>
        <w:t>se implementó con un hil</w:t>
      </w:r>
      <w:r w:rsidR="000013D9" w:rsidRPr="000013D9">
        <w:rPr>
          <w:rFonts w:ascii="Times New Roman" w:hAnsi="Times New Roman" w:cs="Times New Roman"/>
          <w:sz w:val="24"/>
          <w:szCs w:val="24"/>
        </w:rPr>
        <w:t>o que se encarga de lo</w:t>
      </w:r>
      <w:r w:rsidR="000013D9">
        <w:rPr>
          <w:rFonts w:ascii="Times New Roman" w:hAnsi="Times New Roman" w:cs="Times New Roman"/>
          <w:sz w:val="24"/>
          <w:szCs w:val="24"/>
        </w:rPr>
        <w:t xml:space="preserve">s procesos, el cual los ejecuta secuencialmente en el orden en el cual se encuentran en la cola, es decir, el orden en el que han llegado. El hilo se va a dormir cuando no hay más procesos que deban ser ejecutados en la cola, y despierta cuando un nuevo proceso llega para ser ejecutado. </w:t>
      </w:r>
    </w:p>
    <w:p w:rsidR="000013D9" w:rsidRDefault="000013D9" w:rsidP="001502E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Existen otros enfoques para implementar la ejecución de métodos en la cola; por ejemplo, </w:t>
      </w:r>
      <w:r w:rsidR="005A494F">
        <w:rPr>
          <w:rFonts w:ascii="Times New Roman" w:hAnsi="Times New Roman" w:cs="Times New Roman"/>
          <w:sz w:val="24"/>
          <w:szCs w:val="24"/>
        </w:rPr>
        <w:t>se podría contemplar</w:t>
      </w:r>
      <w:r>
        <w:rPr>
          <w:rFonts w:ascii="Times New Roman" w:hAnsi="Times New Roman" w:cs="Times New Roman"/>
          <w:sz w:val="24"/>
          <w:szCs w:val="24"/>
        </w:rPr>
        <w:t xml:space="preserve"> un número fijo de hilos, los cuales se encarguen de los procesos en la cola, donde cada hilo </w:t>
      </w:r>
      <w:r w:rsidR="005A494F">
        <w:rPr>
          <w:rFonts w:ascii="Times New Roman" w:hAnsi="Times New Roman" w:cs="Times New Roman"/>
          <w:sz w:val="24"/>
          <w:szCs w:val="24"/>
        </w:rPr>
        <w:t xml:space="preserve">podría ser creado </w:t>
      </w:r>
      <w:r w:rsidR="004412F6">
        <w:rPr>
          <w:rFonts w:ascii="Times New Roman" w:hAnsi="Times New Roman" w:cs="Times New Roman"/>
          <w:sz w:val="24"/>
          <w:szCs w:val="24"/>
        </w:rPr>
        <w:t>conforme se vaya necesitando</w:t>
      </w:r>
      <w:r w:rsidR="005A494F">
        <w:rPr>
          <w:rFonts w:ascii="Times New Roman" w:hAnsi="Times New Roman" w:cs="Times New Roman"/>
          <w:sz w:val="24"/>
          <w:szCs w:val="24"/>
        </w:rPr>
        <w:t>. Otro enfoque sería crear un hilo para cada solicitud de invocación de método asíncrono que se reciba</w:t>
      </w:r>
      <w:r w:rsidR="00A7569A">
        <w:rPr>
          <w:rFonts w:ascii="Times New Roman" w:hAnsi="Times New Roman" w:cs="Times New Roman"/>
          <w:sz w:val="24"/>
          <w:szCs w:val="24"/>
        </w:rPr>
        <w:t>, de tal forma que cada solicitud sea atendida tan pronto como llegue</w:t>
      </w:r>
      <w:r w:rsidR="008D0D26">
        <w:rPr>
          <w:rFonts w:ascii="Times New Roman" w:hAnsi="Times New Roman" w:cs="Times New Roman"/>
          <w:sz w:val="24"/>
          <w:szCs w:val="24"/>
        </w:rPr>
        <w:t xml:space="preserve">; sin embargo, la desventaja es que tendrían que crearse tantos hilos como solicitudes concurrentes hubiera, además de los recursos de procesamiento que deberían existir en el servidor que atendiera estas peticiones. </w:t>
      </w:r>
    </w:p>
    <w:p w:rsidR="003F29AF" w:rsidRDefault="003F29AF" w:rsidP="001502E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Una situación importante que debe considerarse en la ejecución de métodos en la cola es su prioridad, la cual podría ser asignada por la aplicación cliente al momento de la solicitud de ejecución. La definición de políticas p</w:t>
      </w:r>
      <w:r w:rsidR="00877701">
        <w:rPr>
          <w:rFonts w:ascii="Times New Roman" w:hAnsi="Times New Roman" w:cs="Times New Roman"/>
          <w:sz w:val="24"/>
          <w:szCs w:val="24"/>
        </w:rPr>
        <w:t>ara este tipo de problemas es</w:t>
      </w:r>
      <w:r>
        <w:rPr>
          <w:rFonts w:ascii="Times New Roman" w:hAnsi="Times New Roman" w:cs="Times New Roman"/>
          <w:sz w:val="24"/>
          <w:szCs w:val="24"/>
        </w:rPr>
        <w:t xml:space="preserve"> parte del trabajo a futuro que </w:t>
      </w:r>
      <w:r w:rsidR="00877701">
        <w:rPr>
          <w:rFonts w:ascii="Times New Roman" w:hAnsi="Times New Roman" w:cs="Times New Roman"/>
          <w:sz w:val="24"/>
          <w:szCs w:val="24"/>
        </w:rPr>
        <w:t>se realizará</w:t>
      </w:r>
      <w:r>
        <w:rPr>
          <w:rFonts w:ascii="Times New Roman" w:hAnsi="Times New Roman" w:cs="Times New Roman"/>
          <w:sz w:val="24"/>
          <w:szCs w:val="24"/>
        </w:rPr>
        <w:t xml:space="preserve"> para esta herramienta de apoyo. </w:t>
      </w:r>
    </w:p>
    <w:p w:rsidR="001B0DDF" w:rsidRDefault="001B0DDF" w:rsidP="001502E5">
      <w:pPr>
        <w:spacing w:after="0" w:line="360" w:lineRule="auto"/>
        <w:ind w:firstLine="567"/>
        <w:jc w:val="both"/>
        <w:rPr>
          <w:rFonts w:ascii="Times New Roman" w:hAnsi="Times New Roman" w:cs="Times New Roman"/>
          <w:sz w:val="24"/>
          <w:szCs w:val="24"/>
        </w:rPr>
      </w:pPr>
    </w:p>
    <w:p w:rsidR="001B0DDF" w:rsidRPr="00965149" w:rsidRDefault="001B0DDF" w:rsidP="001B0DDF">
      <w:pPr>
        <w:spacing w:after="0" w:line="360" w:lineRule="auto"/>
        <w:jc w:val="both"/>
        <w:rPr>
          <w:rFonts w:cstheme="minorHAnsi"/>
          <w:b/>
          <w:sz w:val="28"/>
          <w:szCs w:val="24"/>
        </w:rPr>
      </w:pPr>
      <w:r w:rsidRPr="00965149">
        <w:rPr>
          <w:rFonts w:cstheme="minorHAnsi"/>
          <w:b/>
          <w:sz w:val="28"/>
          <w:szCs w:val="24"/>
        </w:rPr>
        <w:t xml:space="preserve">Pruebas y </w:t>
      </w:r>
      <w:r w:rsidR="00DF5AAD" w:rsidRPr="00965149">
        <w:rPr>
          <w:rFonts w:cstheme="minorHAnsi"/>
          <w:b/>
          <w:sz w:val="28"/>
          <w:szCs w:val="24"/>
        </w:rPr>
        <w:t>r</w:t>
      </w:r>
      <w:r w:rsidRPr="00965149">
        <w:rPr>
          <w:rFonts w:cstheme="minorHAnsi"/>
          <w:b/>
          <w:sz w:val="28"/>
          <w:szCs w:val="24"/>
        </w:rPr>
        <w:t>esultados</w:t>
      </w:r>
    </w:p>
    <w:p w:rsidR="000A1A93" w:rsidRDefault="00E97470" w:rsidP="00E974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esta sección se presentan las pruebas que se realiza</w:t>
      </w:r>
      <w:r w:rsidR="000A1A93">
        <w:rPr>
          <w:rFonts w:ascii="Times New Roman" w:hAnsi="Times New Roman" w:cs="Times New Roman"/>
          <w:sz w:val="24"/>
          <w:szCs w:val="24"/>
        </w:rPr>
        <w:t xml:space="preserve">ron y los resultados obtenidos. Se llevaron a cabo pruebas de funcionalidad de </w:t>
      </w:r>
      <w:proofErr w:type="spellStart"/>
      <w:r w:rsidR="000A1A93" w:rsidRPr="000A1A93">
        <w:rPr>
          <w:rFonts w:ascii="Times New Roman" w:hAnsi="Times New Roman" w:cs="Times New Roman"/>
          <w:i/>
          <w:sz w:val="24"/>
          <w:szCs w:val="24"/>
        </w:rPr>
        <w:t>AsyncMonitor</w:t>
      </w:r>
      <w:proofErr w:type="spellEnd"/>
      <w:r w:rsidR="000A1A93">
        <w:rPr>
          <w:rFonts w:ascii="Times New Roman" w:hAnsi="Times New Roman" w:cs="Times New Roman"/>
          <w:sz w:val="24"/>
          <w:szCs w:val="24"/>
        </w:rPr>
        <w:t xml:space="preserve">, con </w:t>
      </w:r>
      <w:r w:rsidR="0040758A">
        <w:rPr>
          <w:rFonts w:ascii="Times New Roman" w:hAnsi="Times New Roman" w:cs="Times New Roman"/>
          <w:sz w:val="24"/>
          <w:szCs w:val="24"/>
        </w:rPr>
        <w:t xml:space="preserve">el apoyo de alumnos y </w:t>
      </w:r>
      <w:r w:rsidR="00DF5AAD">
        <w:rPr>
          <w:rFonts w:ascii="Times New Roman" w:hAnsi="Times New Roman" w:cs="Times New Roman"/>
          <w:sz w:val="24"/>
          <w:szCs w:val="24"/>
        </w:rPr>
        <w:t>e</w:t>
      </w:r>
      <w:r w:rsidR="0040758A">
        <w:rPr>
          <w:rFonts w:ascii="Times New Roman" w:hAnsi="Times New Roman" w:cs="Times New Roman"/>
          <w:sz w:val="24"/>
          <w:szCs w:val="24"/>
        </w:rPr>
        <w:t xml:space="preserve">stas fueron </w:t>
      </w:r>
      <w:r w:rsidR="00CE1228">
        <w:rPr>
          <w:rFonts w:ascii="Times New Roman" w:hAnsi="Times New Roman" w:cs="Times New Roman"/>
          <w:sz w:val="24"/>
          <w:szCs w:val="24"/>
        </w:rPr>
        <w:t xml:space="preserve">con diferentes escenarios </w:t>
      </w:r>
      <w:r w:rsidR="00D54ED9">
        <w:rPr>
          <w:rFonts w:ascii="Times New Roman" w:hAnsi="Times New Roman" w:cs="Times New Roman"/>
          <w:sz w:val="24"/>
          <w:szCs w:val="24"/>
        </w:rPr>
        <w:t xml:space="preserve">que </w:t>
      </w:r>
      <w:r w:rsidR="0040758A">
        <w:rPr>
          <w:rFonts w:ascii="Times New Roman" w:hAnsi="Times New Roman" w:cs="Times New Roman"/>
          <w:sz w:val="24"/>
          <w:szCs w:val="24"/>
        </w:rPr>
        <w:t>se explica</w:t>
      </w:r>
      <w:r w:rsidR="00D54ED9">
        <w:rPr>
          <w:rFonts w:ascii="Times New Roman" w:hAnsi="Times New Roman" w:cs="Times New Roman"/>
          <w:sz w:val="24"/>
          <w:szCs w:val="24"/>
        </w:rPr>
        <w:t>n</w:t>
      </w:r>
      <w:r w:rsidR="000A1A93">
        <w:rPr>
          <w:rFonts w:ascii="Times New Roman" w:hAnsi="Times New Roman" w:cs="Times New Roman"/>
          <w:sz w:val="24"/>
          <w:szCs w:val="24"/>
        </w:rPr>
        <w:t xml:space="preserve"> a continuación.</w:t>
      </w:r>
    </w:p>
    <w:p w:rsidR="00180850" w:rsidRDefault="0040758A" w:rsidP="000A1A9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El objetivo de las</w:t>
      </w:r>
      <w:r w:rsidR="004A0012">
        <w:rPr>
          <w:rFonts w:ascii="Times New Roman" w:hAnsi="Times New Roman" w:cs="Times New Roman"/>
          <w:sz w:val="24"/>
          <w:szCs w:val="24"/>
        </w:rPr>
        <w:t xml:space="preserve"> prueba</w:t>
      </w:r>
      <w:r>
        <w:rPr>
          <w:rFonts w:ascii="Times New Roman" w:hAnsi="Times New Roman" w:cs="Times New Roman"/>
          <w:sz w:val="24"/>
          <w:szCs w:val="24"/>
        </w:rPr>
        <w:t>s</w:t>
      </w:r>
      <w:r w:rsidR="007B0A98">
        <w:rPr>
          <w:rFonts w:ascii="Times New Roman" w:hAnsi="Times New Roman" w:cs="Times New Roman"/>
          <w:sz w:val="24"/>
          <w:szCs w:val="24"/>
        </w:rPr>
        <w:t xml:space="preserve"> fue</w:t>
      </w:r>
      <w:r w:rsidR="004A0012">
        <w:rPr>
          <w:rFonts w:ascii="Times New Roman" w:hAnsi="Times New Roman" w:cs="Times New Roman"/>
          <w:sz w:val="24"/>
          <w:szCs w:val="24"/>
        </w:rPr>
        <w:t xml:space="preserve"> </w:t>
      </w:r>
      <w:r w:rsidR="00D54ED9">
        <w:rPr>
          <w:rFonts w:ascii="Times New Roman" w:hAnsi="Times New Roman" w:cs="Times New Roman"/>
          <w:sz w:val="24"/>
          <w:szCs w:val="24"/>
        </w:rPr>
        <w:t>verificar la</w:t>
      </w:r>
      <w:r w:rsidR="00346135">
        <w:rPr>
          <w:rFonts w:ascii="Times New Roman" w:hAnsi="Times New Roman" w:cs="Times New Roman"/>
          <w:sz w:val="24"/>
          <w:szCs w:val="24"/>
        </w:rPr>
        <w:t xml:space="preserve"> funcionalidad de </w:t>
      </w:r>
      <w:proofErr w:type="spellStart"/>
      <w:r w:rsidR="00346135" w:rsidRPr="00292B05">
        <w:rPr>
          <w:rFonts w:ascii="Times New Roman" w:hAnsi="Times New Roman" w:cs="Times New Roman"/>
          <w:i/>
          <w:sz w:val="24"/>
          <w:szCs w:val="24"/>
        </w:rPr>
        <w:t>AsyncMonitor</w:t>
      </w:r>
      <w:proofErr w:type="spellEnd"/>
      <w:r w:rsidR="00346135">
        <w:rPr>
          <w:rFonts w:ascii="Times New Roman" w:hAnsi="Times New Roman" w:cs="Times New Roman"/>
          <w:sz w:val="24"/>
          <w:szCs w:val="24"/>
        </w:rPr>
        <w:t xml:space="preserve"> para</w:t>
      </w:r>
      <w:r>
        <w:rPr>
          <w:rFonts w:ascii="Times New Roman" w:hAnsi="Times New Roman" w:cs="Times New Roman"/>
          <w:sz w:val="24"/>
          <w:szCs w:val="24"/>
        </w:rPr>
        <w:t xml:space="preserve"> diferentes tareas:</w:t>
      </w:r>
      <w:r w:rsidR="00346135">
        <w:rPr>
          <w:rFonts w:ascii="Times New Roman" w:hAnsi="Times New Roman" w:cs="Times New Roman"/>
          <w:sz w:val="24"/>
          <w:szCs w:val="24"/>
        </w:rPr>
        <w:t xml:space="preserve"> recibir </w:t>
      </w:r>
      <w:r w:rsidR="00292B05">
        <w:rPr>
          <w:rFonts w:ascii="Times New Roman" w:hAnsi="Times New Roman" w:cs="Times New Roman"/>
          <w:sz w:val="24"/>
          <w:szCs w:val="24"/>
        </w:rPr>
        <w:t>solicitudes de invocaciones de métodos asíncronos, la correcta ejecución de los métodos con sus estatus correspondientes, la visualización de los objetos re</w:t>
      </w:r>
      <w:r w:rsidR="00D54ED9">
        <w:rPr>
          <w:rFonts w:ascii="Times New Roman" w:hAnsi="Times New Roman" w:cs="Times New Roman"/>
          <w:sz w:val="24"/>
          <w:szCs w:val="24"/>
        </w:rPr>
        <w:t xml:space="preserve">sultantes, así como la </w:t>
      </w:r>
      <w:r w:rsidR="00292B05">
        <w:rPr>
          <w:rFonts w:ascii="Times New Roman" w:hAnsi="Times New Roman" w:cs="Times New Roman"/>
          <w:sz w:val="24"/>
          <w:szCs w:val="24"/>
        </w:rPr>
        <w:t>funcionalidad de los hilos de ejecución</w:t>
      </w:r>
      <w:r>
        <w:rPr>
          <w:rFonts w:ascii="Times New Roman" w:hAnsi="Times New Roman" w:cs="Times New Roman"/>
          <w:sz w:val="24"/>
          <w:szCs w:val="24"/>
        </w:rPr>
        <w:t xml:space="preserve"> utilizando los dos mecanismos de comunicación asíncrona (sondeo HTTP y transmisión HTTP)</w:t>
      </w:r>
      <w:r w:rsidR="00292B05">
        <w:rPr>
          <w:rFonts w:ascii="Times New Roman" w:hAnsi="Times New Roman" w:cs="Times New Roman"/>
          <w:sz w:val="24"/>
          <w:szCs w:val="24"/>
        </w:rPr>
        <w:t xml:space="preserve">. </w:t>
      </w:r>
    </w:p>
    <w:p w:rsidR="0040758A" w:rsidRDefault="00180850" w:rsidP="000A1A9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Para las pruebas se utilizaron seis computadoras. S</w:t>
      </w:r>
      <w:r w:rsidR="00292B05">
        <w:rPr>
          <w:rFonts w:ascii="Times New Roman" w:hAnsi="Times New Roman" w:cs="Times New Roman"/>
          <w:sz w:val="24"/>
          <w:szCs w:val="24"/>
        </w:rPr>
        <w:t xml:space="preserve">e instaló el </w:t>
      </w:r>
      <w:r w:rsidR="00EC0AA1">
        <w:rPr>
          <w:rFonts w:ascii="Times New Roman" w:hAnsi="Times New Roman" w:cs="Times New Roman"/>
          <w:sz w:val="24"/>
          <w:szCs w:val="24"/>
        </w:rPr>
        <w:t>servidor</w:t>
      </w:r>
      <w:r w:rsidR="00292B05">
        <w:rPr>
          <w:rFonts w:ascii="Times New Roman" w:hAnsi="Times New Roman" w:cs="Times New Roman"/>
          <w:sz w:val="24"/>
          <w:szCs w:val="24"/>
        </w:rPr>
        <w:t xml:space="preserve"> WOX en una computadora con las siguientes características: </w:t>
      </w:r>
      <w:r w:rsidR="007B0A98" w:rsidRPr="007B0A98">
        <w:rPr>
          <w:rFonts w:ascii="Times New Roman" w:hAnsi="Times New Roman" w:cs="Times New Roman"/>
          <w:sz w:val="24"/>
          <w:szCs w:val="24"/>
        </w:rPr>
        <w:t xml:space="preserve">sistema operativo Windows 10 Professional de 64 </w:t>
      </w:r>
      <w:r w:rsidR="007B0A98" w:rsidRPr="007B0A98">
        <w:rPr>
          <w:rFonts w:ascii="Times New Roman" w:hAnsi="Times New Roman" w:cs="Times New Roman"/>
          <w:sz w:val="24"/>
          <w:szCs w:val="24"/>
        </w:rPr>
        <w:lastRenderedPageBreak/>
        <w:t>bits, procesador Intel Core i7-7700K a 4.50 GHz, memoria RAM de 16 GB</w:t>
      </w:r>
      <w:r w:rsidR="007B0A98">
        <w:rPr>
          <w:rFonts w:ascii="Times New Roman" w:hAnsi="Times New Roman" w:cs="Times New Roman"/>
          <w:sz w:val="24"/>
          <w:szCs w:val="24"/>
        </w:rPr>
        <w:t xml:space="preserve">. Las cinco computadoras que se utilizaron como clientes tenían las siguientes características: </w:t>
      </w:r>
      <w:r w:rsidR="00EC0AA1">
        <w:rPr>
          <w:rFonts w:ascii="Times New Roman" w:hAnsi="Times New Roman" w:cs="Times New Roman"/>
          <w:sz w:val="24"/>
          <w:szCs w:val="24"/>
        </w:rPr>
        <w:t>sistema operativo Windows 7 Professional de 64 bits, procesador Intel Core i7-2760 a 2.40 GHz, memoria RAM de 8 GB.</w:t>
      </w:r>
      <w:r w:rsidR="0040758A">
        <w:rPr>
          <w:rFonts w:ascii="Times New Roman" w:hAnsi="Times New Roman" w:cs="Times New Roman"/>
          <w:sz w:val="24"/>
          <w:szCs w:val="24"/>
        </w:rPr>
        <w:t xml:space="preserve"> </w:t>
      </w:r>
    </w:p>
    <w:p w:rsidR="00273519" w:rsidRDefault="0087258A" w:rsidP="000A1A9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Se realizaron un total de 10 escenarios de pruebas para cada mecanismo de comunicación asíncrona, es decir, un total de 20 escenarios</w:t>
      </w:r>
      <w:r w:rsidR="001D0230">
        <w:rPr>
          <w:rFonts w:ascii="Times New Roman" w:hAnsi="Times New Roman" w:cs="Times New Roman"/>
          <w:sz w:val="24"/>
          <w:szCs w:val="24"/>
        </w:rPr>
        <w:t xml:space="preserve">: 10 utilizando </w:t>
      </w:r>
      <w:r>
        <w:rPr>
          <w:rFonts w:ascii="Times New Roman" w:hAnsi="Times New Roman" w:cs="Times New Roman"/>
          <w:sz w:val="24"/>
          <w:szCs w:val="24"/>
        </w:rPr>
        <w:t>s</w:t>
      </w:r>
      <w:r w:rsidR="001D0230">
        <w:rPr>
          <w:rFonts w:ascii="Times New Roman" w:hAnsi="Times New Roman" w:cs="Times New Roman"/>
          <w:sz w:val="24"/>
          <w:szCs w:val="24"/>
        </w:rPr>
        <w:t>ondeo HTTP y 10 utilizando transmisión HT</w:t>
      </w:r>
      <w:r w:rsidR="00273519">
        <w:rPr>
          <w:rFonts w:ascii="Times New Roman" w:hAnsi="Times New Roman" w:cs="Times New Roman"/>
          <w:sz w:val="24"/>
          <w:szCs w:val="24"/>
        </w:rPr>
        <w:t>TP. En cada escenario se mantuvo disponible</w:t>
      </w:r>
      <w:r w:rsidR="001D0230">
        <w:rPr>
          <w:rFonts w:ascii="Times New Roman" w:hAnsi="Times New Roman" w:cs="Times New Roman"/>
          <w:sz w:val="24"/>
          <w:szCs w:val="24"/>
        </w:rPr>
        <w:t xml:space="preserve"> el servidor WOX y las cinco computadoras cliente empezaron a enviar </w:t>
      </w:r>
      <w:r w:rsidR="00273519">
        <w:rPr>
          <w:rFonts w:ascii="Times New Roman" w:hAnsi="Times New Roman" w:cs="Times New Roman"/>
          <w:sz w:val="24"/>
          <w:szCs w:val="24"/>
        </w:rPr>
        <w:t xml:space="preserve">un número aleatorio de </w:t>
      </w:r>
      <w:r w:rsidR="001D0230">
        <w:rPr>
          <w:rFonts w:ascii="Times New Roman" w:hAnsi="Times New Roman" w:cs="Times New Roman"/>
          <w:sz w:val="24"/>
          <w:szCs w:val="24"/>
        </w:rPr>
        <w:t>solicitudes de invocaciones de métodos asíncronos al servidor WOX</w:t>
      </w:r>
      <w:r w:rsidR="0012467A">
        <w:rPr>
          <w:rFonts w:ascii="Times New Roman" w:hAnsi="Times New Roman" w:cs="Times New Roman"/>
          <w:sz w:val="24"/>
          <w:szCs w:val="24"/>
        </w:rPr>
        <w:t xml:space="preserve">. En cada computadora cliente se tenía ejecutándose un programa en el lenguaje Java que realizaba invocaciones de métodos asíncronos sobre objetos que residían en el servidor WOX, de tal manera que para enviar las solicitudes de invocación de métodos utilizaba las bibliotecas cliente de WOX, las cuales se encargaban de contactar directamente al servidor WOX a través de un </w:t>
      </w:r>
      <w:r w:rsidR="0012467A" w:rsidRPr="0012467A">
        <w:rPr>
          <w:rFonts w:ascii="Times New Roman" w:hAnsi="Times New Roman" w:cs="Times New Roman"/>
          <w:i/>
          <w:sz w:val="24"/>
          <w:szCs w:val="24"/>
        </w:rPr>
        <w:t>Proxy</w:t>
      </w:r>
      <w:r w:rsidR="001D0230">
        <w:rPr>
          <w:rFonts w:ascii="Times New Roman" w:hAnsi="Times New Roman" w:cs="Times New Roman"/>
          <w:sz w:val="24"/>
          <w:szCs w:val="24"/>
        </w:rPr>
        <w:t xml:space="preserve">. En cada computadora cliente se accedió a </w:t>
      </w:r>
      <w:proofErr w:type="spellStart"/>
      <w:r w:rsidR="001D0230" w:rsidRPr="00273519">
        <w:rPr>
          <w:rFonts w:ascii="Times New Roman" w:hAnsi="Times New Roman" w:cs="Times New Roman"/>
          <w:i/>
          <w:sz w:val="24"/>
          <w:szCs w:val="24"/>
        </w:rPr>
        <w:t>AsyncMoni</w:t>
      </w:r>
      <w:r w:rsidR="00273519" w:rsidRPr="00273519">
        <w:rPr>
          <w:rFonts w:ascii="Times New Roman" w:hAnsi="Times New Roman" w:cs="Times New Roman"/>
          <w:i/>
          <w:sz w:val="24"/>
          <w:szCs w:val="24"/>
        </w:rPr>
        <w:t>tor</w:t>
      </w:r>
      <w:proofErr w:type="spellEnd"/>
      <w:r w:rsidR="00273519">
        <w:rPr>
          <w:rFonts w:ascii="Times New Roman" w:hAnsi="Times New Roman" w:cs="Times New Roman"/>
          <w:sz w:val="24"/>
          <w:szCs w:val="24"/>
        </w:rPr>
        <w:t xml:space="preserve"> </w:t>
      </w:r>
      <w:r w:rsidR="0012467A">
        <w:rPr>
          <w:rFonts w:ascii="Times New Roman" w:hAnsi="Times New Roman" w:cs="Times New Roman"/>
          <w:sz w:val="24"/>
          <w:szCs w:val="24"/>
        </w:rPr>
        <w:t xml:space="preserve">a través de un navegador web </w:t>
      </w:r>
      <w:r w:rsidR="00273519">
        <w:rPr>
          <w:rFonts w:ascii="Times New Roman" w:hAnsi="Times New Roman" w:cs="Times New Roman"/>
          <w:sz w:val="24"/>
          <w:szCs w:val="24"/>
        </w:rPr>
        <w:t xml:space="preserve">para verificar la información de sus solicitudes. </w:t>
      </w:r>
    </w:p>
    <w:p w:rsidR="0012467A" w:rsidRDefault="00273519" w:rsidP="000A1A9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En la </w:t>
      </w:r>
      <w:r w:rsidR="00DF5AAD">
        <w:rPr>
          <w:rFonts w:ascii="Times New Roman" w:hAnsi="Times New Roman" w:cs="Times New Roman"/>
          <w:sz w:val="24"/>
          <w:szCs w:val="24"/>
        </w:rPr>
        <w:t>t</w:t>
      </w:r>
      <w:r>
        <w:rPr>
          <w:rFonts w:ascii="Times New Roman" w:hAnsi="Times New Roman" w:cs="Times New Roman"/>
          <w:sz w:val="24"/>
          <w:szCs w:val="24"/>
        </w:rPr>
        <w:t>abla 1 se muestran los resultados del primer escenario utilizando el mecanismo de sondeo HTTP</w:t>
      </w:r>
      <w:r w:rsidR="0012467A">
        <w:rPr>
          <w:rFonts w:ascii="Times New Roman" w:hAnsi="Times New Roman" w:cs="Times New Roman"/>
          <w:sz w:val="24"/>
          <w:szCs w:val="24"/>
        </w:rPr>
        <w:t xml:space="preserve">, los cuales se obtuvieron mediante la interacción de las </w:t>
      </w:r>
      <w:r w:rsidR="00DF5AAD">
        <w:rPr>
          <w:rFonts w:ascii="Times New Roman" w:hAnsi="Times New Roman" w:cs="Times New Roman"/>
          <w:sz w:val="24"/>
          <w:szCs w:val="24"/>
        </w:rPr>
        <w:t xml:space="preserve">cinco </w:t>
      </w:r>
      <w:r w:rsidR="0012467A">
        <w:rPr>
          <w:rFonts w:ascii="Times New Roman" w:hAnsi="Times New Roman" w:cs="Times New Roman"/>
          <w:sz w:val="24"/>
          <w:szCs w:val="24"/>
        </w:rPr>
        <w:t>computadoras cliente</w:t>
      </w:r>
      <w:r w:rsidR="00C31AFE">
        <w:rPr>
          <w:rFonts w:ascii="Times New Roman" w:hAnsi="Times New Roman" w:cs="Times New Roman"/>
          <w:sz w:val="24"/>
          <w:szCs w:val="24"/>
        </w:rPr>
        <w:t xml:space="preserve"> con el servidor WOX</w:t>
      </w:r>
      <w:r w:rsidR="00D60829">
        <w:rPr>
          <w:rFonts w:ascii="Times New Roman" w:hAnsi="Times New Roman" w:cs="Times New Roman"/>
          <w:sz w:val="24"/>
          <w:szCs w:val="24"/>
        </w:rPr>
        <w:t xml:space="preserve">. </w:t>
      </w:r>
      <w:r w:rsidR="0012467A">
        <w:rPr>
          <w:rFonts w:ascii="Times New Roman" w:hAnsi="Times New Roman" w:cs="Times New Roman"/>
          <w:sz w:val="24"/>
          <w:szCs w:val="24"/>
        </w:rPr>
        <w:t xml:space="preserve">Cada renglón de la tabla representa los resultados de </w:t>
      </w:r>
      <w:r w:rsidR="00C31AFE">
        <w:rPr>
          <w:rFonts w:ascii="Times New Roman" w:hAnsi="Times New Roman" w:cs="Times New Roman"/>
          <w:sz w:val="24"/>
          <w:szCs w:val="24"/>
        </w:rPr>
        <w:t xml:space="preserve">las </w:t>
      </w:r>
      <w:r w:rsidR="0012467A">
        <w:rPr>
          <w:rFonts w:ascii="Times New Roman" w:hAnsi="Times New Roman" w:cs="Times New Roman"/>
          <w:sz w:val="24"/>
          <w:szCs w:val="24"/>
        </w:rPr>
        <w:t>invocaciones de una computadora cliente</w:t>
      </w:r>
      <w:r w:rsidR="00C31AFE">
        <w:rPr>
          <w:rFonts w:ascii="Times New Roman" w:hAnsi="Times New Roman" w:cs="Times New Roman"/>
          <w:sz w:val="24"/>
          <w:szCs w:val="24"/>
        </w:rPr>
        <w:t xml:space="preserve"> en particular (Cliente1, Cliente2, Cliente3, Cliente4 y Cliente5). Con respecto a las columnas, la primera de ellas indica el nú</w:t>
      </w:r>
      <w:r w:rsidR="0012467A">
        <w:rPr>
          <w:rFonts w:ascii="Times New Roman" w:hAnsi="Times New Roman" w:cs="Times New Roman"/>
          <w:sz w:val="24"/>
          <w:szCs w:val="24"/>
        </w:rPr>
        <w:t xml:space="preserve">mero de </w:t>
      </w:r>
      <w:r w:rsidR="00C31AFE">
        <w:rPr>
          <w:rFonts w:ascii="Times New Roman" w:hAnsi="Times New Roman" w:cs="Times New Roman"/>
          <w:sz w:val="24"/>
          <w:szCs w:val="24"/>
        </w:rPr>
        <w:t>solicitudes de invocación de métodos que envió esa computadora cliente al servidor; la segunda columna contiene el número de esas solicitudes que fueron encoladas en la cola de métodos</w:t>
      </w:r>
      <w:r w:rsidR="00502C28">
        <w:rPr>
          <w:rFonts w:ascii="Times New Roman" w:hAnsi="Times New Roman" w:cs="Times New Roman"/>
          <w:sz w:val="24"/>
          <w:szCs w:val="24"/>
        </w:rPr>
        <w:t xml:space="preserve"> que se encuentra en el servidor</w:t>
      </w:r>
      <w:r w:rsidR="00C31AFE">
        <w:rPr>
          <w:rFonts w:ascii="Times New Roman" w:hAnsi="Times New Roman" w:cs="Times New Roman"/>
          <w:sz w:val="24"/>
          <w:szCs w:val="24"/>
        </w:rPr>
        <w:t>; la tercera columna representa el número de solicitudes que terminaron exitosamente su ejecución; la cuarta columna indica cuántas de las solicitudes enviadas cambiaron correctamente su estatus (pendiente, activo y completado); y</w:t>
      </w:r>
      <w:r w:rsidR="00DF5AAD">
        <w:rPr>
          <w:rFonts w:ascii="Times New Roman" w:hAnsi="Times New Roman" w:cs="Times New Roman"/>
          <w:sz w:val="24"/>
          <w:szCs w:val="24"/>
        </w:rPr>
        <w:t>,</w:t>
      </w:r>
      <w:r w:rsidR="00C31AFE">
        <w:rPr>
          <w:rFonts w:ascii="Times New Roman" w:hAnsi="Times New Roman" w:cs="Times New Roman"/>
          <w:sz w:val="24"/>
          <w:szCs w:val="24"/>
        </w:rPr>
        <w:t xml:space="preserve"> finalmente, la quinta columna muestra para cuántas de las solicitudes fue posible visualizar el resultado de su ejecución como un objeto.</w:t>
      </w:r>
    </w:p>
    <w:p w:rsidR="00346135" w:rsidRDefault="0012467A" w:rsidP="000A1A9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En el primer renglón de</w:t>
      </w:r>
      <w:r w:rsidR="00502C28">
        <w:rPr>
          <w:rFonts w:ascii="Times New Roman" w:hAnsi="Times New Roman" w:cs="Times New Roman"/>
          <w:sz w:val="24"/>
          <w:szCs w:val="24"/>
        </w:rPr>
        <w:t xml:space="preserve"> la </w:t>
      </w:r>
      <w:r w:rsidR="008B1EFA">
        <w:rPr>
          <w:rFonts w:ascii="Times New Roman" w:hAnsi="Times New Roman" w:cs="Times New Roman"/>
          <w:sz w:val="24"/>
          <w:szCs w:val="24"/>
        </w:rPr>
        <w:t>t</w:t>
      </w:r>
      <w:r>
        <w:rPr>
          <w:rFonts w:ascii="Times New Roman" w:hAnsi="Times New Roman" w:cs="Times New Roman"/>
          <w:sz w:val="24"/>
          <w:szCs w:val="24"/>
        </w:rPr>
        <w:t>abla</w:t>
      </w:r>
      <w:r w:rsidR="00502C28">
        <w:rPr>
          <w:rFonts w:ascii="Times New Roman" w:hAnsi="Times New Roman" w:cs="Times New Roman"/>
          <w:sz w:val="24"/>
          <w:szCs w:val="24"/>
        </w:rPr>
        <w:t xml:space="preserve"> 1</w:t>
      </w:r>
      <w:r>
        <w:rPr>
          <w:rFonts w:ascii="Times New Roman" w:hAnsi="Times New Roman" w:cs="Times New Roman"/>
          <w:sz w:val="24"/>
          <w:szCs w:val="24"/>
        </w:rPr>
        <w:t>, puede observarse que el Cliente</w:t>
      </w:r>
      <w:r w:rsidR="00D60829">
        <w:rPr>
          <w:rFonts w:ascii="Times New Roman" w:hAnsi="Times New Roman" w:cs="Times New Roman"/>
          <w:sz w:val="24"/>
          <w:szCs w:val="24"/>
        </w:rPr>
        <w:t xml:space="preserve">1 envió </w:t>
      </w:r>
      <w:r w:rsidR="008B1EFA">
        <w:rPr>
          <w:rFonts w:ascii="Times New Roman" w:hAnsi="Times New Roman" w:cs="Times New Roman"/>
          <w:sz w:val="24"/>
          <w:szCs w:val="24"/>
        </w:rPr>
        <w:t xml:space="preserve">cinco </w:t>
      </w:r>
      <w:r w:rsidR="00D60829">
        <w:rPr>
          <w:rFonts w:ascii="Times New Roman" w:hAnsi="Times New Roman" w:cs="Times New Roman"/>
          <w:sz w:val="24"/>
          <w:szCs w:val="24"/>
        </w:rPr>
        <w:t xml:space="preserve">solicitudes de invocación de métodos asíncronos; </w:t>
      </w:r>
      <w:r w:rsidR="008B1EFA">
        <w:rPr>
          <w:rFonts w:ascii="Times New Roman" w:hAnsi="Times New Roman" w:cs="Times New Roman"/>
          <w:sz w:val="24"/>
          <w:szCs w:val="24"/>
        </w:rPr>
        <w:t>cinco</w:t>
      </w:r>
      <w:r w:rsidR="00D60829">
        <w:rPr>
          <w:rFonts w:ascii="Times New Roman" w:hAnsi="Times New Roman" w:cs="Times New Roman"/>
          <w:sz w:val="24"/>
          <w:szCs w:val="24"/>
        </w:rPr>
        <w:t xml:space="preserve"> solicitudes fueron encoladas en el servidor; solamente </w:t>
      </w:r>
      <w:r w:rsidR="008B1EFA">
        <w:rPr>
          <w:rFonts w:ascii="Times New Roman" w:hAnsi="Times New Roman" w:cs="Times New Roman"/>
          <w:sz w:val="24"/>
          <w:szCs w:val="24"/>
        </w:rPr>
        <w:t>tres</w:t>
      </w:r>
      <w:r w:rsidR="00D60829">
        <w:rPr>
          <w:rFonts w:ascii="Times New Roman" w:hAnsi="Times New Roman" w:cs="Times New Roman"/>
          <w:sz w:val="24"/>
          <w:szCs w:val="24"/>
        </w:rPr>
        <w:t xml:space="preserve"> métodos terminaron su ejecución, debido a que dos de ellos resultaron en excepciones de programa, por lo cual no terminaron su ejecución; </w:t>
      </w:r>
      <w:r w:rsidR="008B1EFA">
        <w:rPr>
          <w:rFonts w:ascii="Times New Roman" w:hAnsi="Times New Roman" w:cs="Times New Roman"/>
          <w:sz w:val="24"/>
          <w:szCs w:val="24"/>
        </w:rPr>
        <w:t>tres</w:t>
      </w:r>
      <w:r w:rsidR="00D60829">
        <w:rPr>
          <w:rFonts w:ascii="Times New Roman" w:hAnsi="Times New Roman" w:cs="Times New Roman"/>
          <w:sz w:val="24"/>
          <w:szCs w:val="24"/>
        </w:rPr>
        <w:t xml:space="preserve"> solicitudes cambiaron correctamente sus estatus de pendiente a activo y de activo a completado (las dos solicitudes que </w:t>
      </w:r>
      <w:r w:rsidR="00D60829">
        <w:rPr>
          <w:rFonts w:ascii="Times New Roman" w:hAnsi="Times New Roman" w:cs="Times New Roman"/>
          <w:sz w:val="24"/>
          <w:szCs w:val="24"/>
        </w:rPr>
        <w:lastRenderedPageBreak/>
        <w:t>resultaron en</w:t>
      </w:r>
      <w:r w:rsidR="00334463">
        <w:rPr>
          <w:rFonts w:ascii="Times New Roman" w:hAnsi="Times New Roman" w:cs="Times New Roman"/>
          <w:sz w:val="24"/>
          <w:szCs w:val="24"/>
        </w:rPr>
        <w:t xml:space="preserve"> excepción se quedaron erróneamente con el estatus de activo); los resultados de la ejecución de los </w:t>
      </w:r>
      <w:r w:rsidR="008B1EFA">
        <w:rPr>
          <w:rFonts w:ascii="Times New Roman" w:hAnsi="Times New Roman" w:cs="Times New Roman"/>
          <w:sz w:val="24"/>
          <w:szCs w:val="24"/>
        </w:rPr>
        <w:t xml:space="preserve">tres </w:t>
      </w:r>
      <w:r w:rsidR="00334463">
        <w:rPr>
          <w:rFonts w:ascii="Times New Roman" w:hAnsi="Times New Roman" w:cs="Times New Roman"/>
          <w:sz w:val="24"/>
          <w:szCs w:val="24"/>
        </w:rPr>
        <w:t xml:space="preserve">métodos que terminaron correctamente fueron visualizados en el navegador web en su representación XML. De forma similar pueden leerse los resultados del Cliente 2, 3, 4 y 5. Para cada </w:t>
      </w:r>
      <w:r w:rsidR="00502C28">
        <w:rPr>
          <w:rFonts w:ascii="Times New Roman" w:hAnsi="Times New Roman" w:cs="Times New Roman"/>
          <w:sz w:val="24"/>
          <w:szCs w:val="24"/>
        </w:rPr>
        <w:t xml:space="preserve">uno de los 10 </w:t>
      </w:r>
      <w:r w:rsidR="00334463">
        <w:rPr>
          <w:rFonts w:ascii="Times New Roman" w:hAnsi="Times New Roman" w:cs="Times New Roman"/>
          <w:sz w:val="24"/>
          <w:szCs w:val="24"/>
        </w:rPr>
        <w:t>escenario</w:t>
      </w:r>
      <w:r w:rsidR="00502C28">
        <w:rPr>
          <w:rFonts w:ascii="Times New Roman" w:hAnsi="Times New Roman" w:cs="Times New Roman"/>
          <w:sz w:val="24"/>
          <w:szCs w:val="24"/>
        </w:rPr>
        <w:t>s</w:t>
      </w:r>
      <w:r w:rsidR="00334463">
        <w:rPr>
          <w:rFonts w:ascii="Times New Roman" w:hAnsi="Times New Roman" w:cs="Times New Roman"/>
          <w:sz w:val="24"/>
          <w:szCs w:val="24"/>
        </w:rPr>
        <w:t xml:space="preserve"> se generó una tabla como la que se muestra</w:t>
      </w:r>
      <w:r w:rsidR="00502C28">
        <w:rPr>
          <w:rFonts w:ascii="Times New Roman" w:hAnsi="Times New Roman" w:cs="Times New Roman"/>
          <w:sz w:val="24"/>
          <w:szCs w:val="24"/>
        </w:rPr>
        <w:t xml:space="preserve"> en la </w:t>
      </w:r>
      <w:r w:rsidR="008B1EFA">
        <w:rPr>
          <w:rFonts w:ascii="Times New Roman" w:hAnsi="Times New Roman" w:cs="Times New Roman"/>
          <w:sz w:val="24"/>
          <w:szCs w:val="24"/>
        </w:rPr>
        <w:t>t</w:t>
      </w:r>
      <w:r w:rsidR="00502C28">
        <w:rPr>
          <w:rFonts w:ascii="Times New Roman" w:hAnsi="Times New Roman" w:cs="Times New Roman"/>
          <w:sz w:val="24"/>
          <w:szCs w:val="24"/>
        </w:rPr>
        <w:t>abla 1</w:t>
      </w:r>
      <w:r w:rsidR="00334463">
        <w:rPr>
          <w:rFonts w:ascii="Times New Roman" w:hAnsi="Times New Roman" w:cs="Times New Roman"/>
          <w:sz w:val="24"/>
          <w:szCs w:val="24"/>
        </w:rPr>
        <w:t xml:space="preserve">, en donde se especificaron de manera aleatoria el número de solicitudes que cada </w:t>
      </w:r>
      <w:r w:rsidR="00502C28">
        <w:rPr>
          <w:rFonts w:ascii="Times New Roman" w:hAnsi="Times New Roman" w:cs="Times New Roman"/>
          <w:sz w:val="24"/>
          <w:szCs w:val="24"/>
        </w:rPr>
        <w:t xml:space="preserve">computadora </w:t>
      </w:r>
      <w:r w:rsidR="00334463">
        <w:rPr>
          <w:rFonts w:ascii="Times New Roman" w:hAnsi="Times New Roman" w:cs="Times New Roman"/>
          <w:sz w:val="24"/>
          <w:szCs w:val="24"/>
        </w:rPr>
        <w:t>cliente envió al servidor</w:t>
      </w:r>
      <w:r w:rsidR="00502C28">
        <w:rPr>
          <w:rFonts w:ascii="Times New Roman" w:hAnsi="Times New Roman" w:cs="Times New Roman"/>
          <w:sz w:val="24"/>
          <w:szCs w:val="24"/>
        </w:rPr>
        <w:t xml:space="preserve"> WOX, y se capturó la información</w:t>
      </w:r>
      <w:r w:rsidR="00334463">
        <w:rPr>
          <w:rFonts w:ascii="Times New Roman" w:hAnsi="Times New Roman" w:cs="Times New Roman"/>
          <w:sz w:val="24"/>
          <w:szCs w:val="24"/>
        </w:rPr>
        <w:t xml:space="preserve">. </w:t>
      </w:r>
    </w:p>
    <w:p w:rsidR="00424B51" w:rsidRDefault="00424B51" w:rsidP="000A1A93">
      <w:pPr>
        <w:spacing w:after="0" w:line="360" w:lineRule="auto"/>
        <w:ind w:firstLine="567"/>
        <w:jc w:val="both"/>
        <w:rPr>
          <w:rFonts w:ascii="Times New Roman" w:hAnsi="Times New Roman" w:cs="Times New Roman"/>
          <w:sz w:val="24"/>
          <w:szCs w:val="24"/>
        </w:rPr>
      </w:pPr>
    </w:p>
    <w:p w:rsidR="00E12A3F" w:rsidRDefault="00E12A3F" w:rsidP="002E797E">
      <w:pPr>
        <w:spacing w:after="0" w:line="360" w:lineRule="auto"/>
        <w:jc w:val="center"/>
        <w:rPr>
          <w:rFonts w:ascii="Times New Roman" w:hAnsi="Times New Roman" w:cs="Times New Roman"/>
          <w:sz w:val="24"/>
          <w:szCs w:val="24"/>
        </w:rPr>
      </w:pPr>
      <w:r w:rsidRPr="00965149">
        <w:rPr>
          <w:rFonts w:ascii="Times New Roman" w:hAnsi="Times New Roman" w:cs="Times New Roman"/>
          <w:b/>
          <w:sz w:val="24"/>
          <w:szCs w:val="24"/>
        </w:rPr>
        <w:t>Tabla 1.</w:t>
      </w:r>
      <w:r>
        <w:rPr>
          <w:rFonts w:ascii="Times New Roman" w:hAnsi="Times New Roman" w:cs="Times New Roman"/>
          <w:sz w:val="24"/>
          <w:szCs w:val="24"/>
        </w:rPr>
        <w:t xml:space="preserve"> Resultados</w:t>
      </w:r>
      <w:r w:rsidR="00343100">
        <w:rPr>
          <w:rFonts w:ascii="Times New Roman" w:hAnsi="Times New Roman" w:cs="Times New Roman"/>
          <w:sz w:val="24"/>
          <w:szCs w:val="24"/>
        </w:rPr>
        <w:t xml:space="preserve"> d</w:t>
      </w:r>
      <w:r w:rsidR="00334463">
        <w:rPr>
          <w:rFonts w:ascii="Times New Roman" w:hAnsi="Times New Roman" w:cs="Times New Roman"/>
          <w:sz w:val="24"/>
          <w:szCs w:val="24"/>
        </w:rPr>
        <w:t xml:space="preserve">el primer escenario </w:t>
      </w:r>
      <w:r>
        <w:rPr>
          <w:rFonts w:ascii="Times New Roman" w:hAnsi="Times New Roman" w:cs="Times New Roman"/>
          <w:sz w:val="24"/>
          <w:szCs w:val="24"/>
        </w:rPr>
        <w:t>con el mecanismo de sondeo HTTP.</w:t>
      </w:r>
    </w:p>
    <w:tbl>
      <w:tblPr>
        <w:tblStyle w:val="Tablaconcuadrcula"/>
        <w:tblW w:w="9328" w:type="dxa"/>
        <w:jc w:val="center"/>
        <w:tblLook w:val="04A0"/>
      </w:tblPr>
      <w:tblGrid>
        <w:gridCol w:w="1134"/>
        <w:gridCol w:w="1606"/>
        <w:gridCol w:w="1607"/>
        <w:gridCol w:w="1607"/>
        <w:gridCol w:w="1835"/>
        <w:gridCol w:w="1539"/>
      </w:tblGrid>
      <w:tr w:rsidR="00E12A3F" w:rsidTr="00FD3059">
        <w:trPr>
          <w:jc w:val="center"/>
        </w:trPr>
        <w:tc>
          <w:tcPr>
            <w:tcW w:w="1134" w:type="dxa"/>
          </w:tcPr>
          <w:p w:rsidR="00E12A3F" w:rsidRDefault="00E12A3F" w:rsidP="00B04A11">
            <w:pPr>
              <w:spacing w:after="120"/>
              <w:jc w:val="center"/>
              <w:rPr>
                <w:rFonts w:ascii="Times New Roman" w:hAnsi="Times New Roman" w:cs="Times New Roman"/>
                <w:sz w:val="24"/>
                <w:szCs w:val="24"/>
              </w:rPr>
            </w:pPr>
          </w:p>
        </w:tc>
        <w:tc>
          <w:tcPr>
            <w:tcW w:w="1606" w:type="dxa"/>
          </w:tcPr>
          <w:p w:rsidR="00E12A3F" w:rsidRDefault="00E12A3F" w:rsidP="00B04A11">
            <w:pPr>
              <w:spacing w:after="120"/>
              <w:jc w:val="center"/>
              <w:rPr>
                <w:rFonts w:ascii="Times New Roman" w:hAnsi="Times New Roman" w:cs="Times New Roman"/>
                <w:sz w:val="24"/>
                <w:szCs w:val="24"/>
              </w:rPr>
            </w:pPr>
            <w:r>
              <w:rPr>
                <w:rFonts w:ascii="Times New Roman" w:hAnsi="Times New Roman" w:cs="Times New Roman"/>
                <w:sz w:val="24"/>
                <w:szCs w:val="24"/>
              </w:rPr>
              <w:t># solicitudes enviadas</w:t>
            </w:r>
          </w:p>
        </w:tc>
        <w:tc>
          <w:tcPr>
            <w:tcW w:w="1607" w:type="dxa"/>
          </w:tcPr>
          <w:p w:rsidR="00E12A3F" w:rsidRDefault="00E12A3F" w:rsidP="00B04A11">
            <w:pPr>
              <w:spacing w:after="120"/>
              <w:jc w:val="center"/>
              <w:rPr>
                <w:rFonts w:ascii="Times New Roman" w:hAnsi="Times New Roman" w:cs="Times New Roman"/>
                <w:sz w:val="24"/>
                <w:szCs w:val="24"/>
              </w:rPr>
            </w:pPr>
            <w:r>
              <w:rPr>
                <w:rFonts w:ascii="Times New Roman" w:hAnsi="Times New Roman" w:cs="Times New Roman"/>
                <w:sz w:val="24"/>
                <w:szCs w:val="24"/>
              </w:rPr>
              <w:t># solicitudes encoladas</w:t>
            </w:r>
          </w:p>
        </w:tc>
        <w:tc>
          <w:tcPr>
            <w:tcW w:w="1607" w:type="dxa"/>
          </w:tcPr>
          <w:p w:rsidR="00E12A3F" w:rsidRDefault="00E12A3F" w:rsidP="00B04A11">
            <w:pPr>
              <w:spacing w:after="120"/>
              <w:jc w:val="center"/>
              <w:rPr>
                <w:rFonts w:ascii="Times New Roman" w:hAnsi="Times New Roman" w:cs="Times New Roman"/>
                <w:sz w:val="24"/>
                <w:szCs w:val="24"/>
              </w:rPr>
            </w:pPr>
            <w:r>
              <w:rPr>
                <w:rFonts w:ascii="Times New Roman" w:hAnsi="Times New Roman" w:cs="Times New Roman"/>
                <w:sz w:val="24"/>
                <w:szCs w:val="24"/>
              </w:rPr>
              <w:t># solicitudes terminadas</w:t>
            </w:r>
          </w:p>
        </w:tc>
        <w:tc>
          <w:tcPr>
            <w:tcW w:w="1835" w:type="dxa"/>
          </w:tcPr>
          <w:p w:rsidR="00E12A3F" w:rsidRDefault="00E12A3F" w:rsidP="00B04A11">
            <w:pPr>
              <w:spacing w:after="120"/>
              <w:jc w:val="center"/>
              <w:rPr>
                <w:rFonts w:ascii="Times New Roman" w:hAnsi="Times New Roman" w:cs="Times New Roman"/>
                <w:sz w:val="24"/>
                <w:szCs w:val="24"/>
              </w:rPr>
            </w:pPr>
            <w:r>
              <w:rPr>
                <w:rFonts w:ascii="Times New Roman" w:hAnsi="Times New Roman" w:cs="Times New Roman"/>
                <w:sz w:val="24"/>
                <w:szCs w:val="24"/>
              </w:rPr>
              <w:t>Cambio correcto de estatus</w:t>
            </w:r>
          </w:p>
        </w:tc>
        <w:tc>
          <w:tcPr>
            <w:tcW w:w="1539" w:type="dxa"/>
          </w:tcPr>
          <w:p w:rsidR="00E12A3F" w:rsidRDefault="00E12A3F" w:rsidP="00B04A11">
            <w:pPr>
              <w:spacing w:after="120"/>
              <w:jc w:val="center"/>
              <w:rPr>
                <w:rFonts w:ascii="Times New Roman" w:hAnsi="Times New Roman" w:cs="Times New Roman"/>
                <w:sz w:val="24"/>
                <w:szCs w:val="24"/>
              </w:rPr>
            </w:pPr>
            <w:r>
              <w:rPr>
                <w:rFonts w:ascii="Times New Roman" w:hAnsi="Times New Roman" w:cs="Times New Roman"/>
                <w:sz w:val="24"/>
                <w:szCs w:val="24"/>
              </w:rPr>
              <w:t>Visualización de objetos</w:t>
            </w:r>
          </w:p>
        </w:tc>
      </w:tr>
      <w:tr w:rsidR="00E12A3F" w:rsidTr="00FD3059">
        <w:trPr>
          <w:jc w:val="center"/>
        </w:trPr>
        <w:tc>
          <w:tcPr>
            <w:tcW w:w="1134" w:type="dxa"/>
          </w:tcPr>
          <w:p w:rsidR="00E12A3F" w:rsidRDefault="00E12A3F" w:rsidP="00B04A11">
            <w:pPr>
              <w:spacing w:after="120"/>
              <w:jc w:val="center"/>
              <w:rPr>
                <w:rFonts w:ascii="Times New Roman" w:hAnsi="Times New Roman" w:cs="Times New Roman"/>
                <w:sz w:val="24"/>
                <w:szCs w:val="24"/>
              </w:rPr>
            </w:pPr>
            <w:r>
              <w:rPr>
                <w:rFonts w:ascii="Times New Roman" w:hAnsi="Times New Roman" w:cs="Times New Roman"/>
                <w:sz w:val="24"/>
                <w:szCs w:val="24"/>
              </w:rPr>
              <w:t>Cliente1</w:t>
            </w:r>
          </w:p>
        </w:tc>
        <w:tc>
          <w:tcPr>
            <w:tcW w:w="1606" w:type="dxa"/>
          </w:tcPr>
          <w:p w:rsidR="00E12A3F" w:rsidRDefault="00E12A3F" w:rsidP="00B04A11">
            <w:pPr>
              <w:spacing w:after="120"/>
              <w:jc w:val="center"/>
              <w:rPr>
                <w:rFonts w:ascii="Times New Roman" w:hAnsi="Times New Roman" w:cs="Times New Roman"/>
                <w:sz w:val="24"/>
                <w:szCs w:val="24"/>
              </w:rPr>
            </w:pPr>
            <w:r>
              <w:rPr>
                <w:rFonts w:ascii="Times New Roman" w:hAnsi="Times New Roman" w:cs="Times New Roman"/>
                <w:sz w:val="24"/>
                <w:szCs w:val="24"/>
              </w:rPr>
              <w:t>5</w:t>
            </w:r>
          </w:p>
        </w:tc>
        <w:tc>
          <w:tcPr>
            <w:tcW w:w="1607" w:type="dxa"/>
          </w:tcPr>
          <w:p w:rsidR="00E12A3F" w:rsidRDefault="00E12A3F" w:rsidP="00B04A11">
            <w:pPr>
              <w:spacing w:after="120"/>
              <w:jc w:val="center"/>
              <w:rPr>
                <w:rFonts w:ascii="Times New Roman" w:hAnsi="Times New Roman" w:cs="Times New Roman"/>
                <w:sz w:val="24"/>
                <w:szCs w:val="24"/>
              </w:rPr>
            </w:pPr>
            <w:r>
              <w:rPr>
                <w:rFonts w:ascii="Times New Roman" w:hAnsi="Times New Roman" w:cs="Times New Roman"/>
                <w:sz w:val="24"/>
                <w:szCs w:val="24"/>
              </w:rPr>
              <w:t>5</w:t>
            </w:r>
          </w:p>
        </w:tc>
        <w:tc>
          <w:tcPr>
            <w:tcW w:w="1607" w:type="dxa"/>
          </w:tcPr>
          <w:p w:rsidR="00E12A3F" w:rsidRDefault="00E12A3F" w:rsidP="00B04A11">
            <w:pPr>
              <w:spacing w:after="120"/>
              <w:jc w:val="center"/>
              <w:rPr>
                <w:rFonts w:ascii="Times New Roman" w:hAnsi="Times New Roman" w:cs="Times New Roman"/>
                <w:sz w:val="24"/>
                <w:szCs w:val="24"/>
              </w:rPr>
            </w:pPr>
            <w:r>
              <w:rPr>
                <w:rFonts w:ascii="Times New Roman" w:hAnsi="Times New Roman" w:cs="Times New Roman"/>
                <w:sz w:val="24"/>
                <w:szCs w:val="24"/>
              </w:rPr>
              <w:t>3</w:t>
            </w:r>
          </w:p>
        </w:tc>
        <w:tc>
          <w:tcPr>
            <w:tcW w:w="1835" w:type="dxa"/>
          </w:tcPr>
          <w:p w:rsidR="00E12A3F" w:rsidRDefault="00E12A3F" w:rsidP="00B04A11">
            <w:pPr>
              <w:spacing w:after="120"/>
              <w:jc w:val="center"/>
              <w:rPr>
                <w:rFonts w:ascii="Times New Roman" w:hAnsi="Times New Roman" w:cs="Times New Roman"/>
                <w:sz w:val="24"/>
                <w:szCs w:val="24"/>
              </w:rPr>
            </w:pPr>
            <w:r>
              <w:rPr>
                <w:rFonts w:ascii="Times New Roman" w:hAnsi="Times New Roman" w:cs="Times New Roman"/>
                <w:sz w:val="24"/>
                <w:szCs w:val="24"/>
              </w:rPr>
              <w:t>3</w:t>
            </w:r>
          </w:p>
        </w:tc>
        <w:tc>
          <w:tcPr>
            <w:tcW w:w="1539" w:type="dxa"/>
          </w:tcPr>
          <w:p w:rsidR="00E12A3F" w:rsidRDefault="00E12A3F" w:rsidP="00B04A11">
            <w:pPr>
              <w:spacing w:after="120"/>
              <w:jc w:val="center"/>
              <w:rPr>
                <w:rFonts w:ascii="Times New Roman" w:hAnsi="Times New Roman" w:cs="Times New Roman"/>
                <w:sz w:val="24"/>
                <w:szCs w:val="24"/>
              </w:rPr>
            </w:pPr>
            <w:r>
              <w:rPr>
                <w:rFonts w:ascii="Times New Roman" w:hAnsi="Times New Roman" w:cs="Times New Roman"/>
                <w:sz w:val="24"/>
                <w:szCs w:val="24"/>
              </w:rPr>
              <w:t>3</w:t>
            </w:r>
          </w:p>
        </w:tc>
      </w:tr>
      <w:tr w:rsidR="00E12A3F" w:rsidTr="00FD3059">
        <w:trPr>
          <w:jc w:val="center"/>
        </w:trPr>
        <w:tc>
          <w:tcPr>
            <w:tcW w:w="1134" w:type="dxa"/>
          </w:tcPr>
          <w:p w:rsidR="00E12A3F" w:rsidRDefault="00E12A3F" w:rsidP="00B04A11">
            <w:pPr>
              <w:spacing w:after="120"/>
              <w:jc w:val="center"/>
              <w:rPr>
                <w:rFonts w:ascii="Times New Roman" w:hAnsi="Times New Roman" w:cs="Times New Roman"/>
                <w:sz w:val="24"/>
                <w:szCs w:val="24"/>
              </w:rPr>
            </w:pPr>
            <w:r>
              <w:rPr>
                <w:rFonts w:ascii="Times New Roman" w:hAnsi="Times New Roman" w:cs="Times New Roman"/>
                <w:sz w:val="24"/>
                <w:szCs w:val="24"/>
              </w:rPr>
              <w:t>Cliente2</w:t>
            </w:r>
          </w:p>
        </w:tc>
        <w:tc>
          <w:tcPr>
            <w:tcW w:w="1606" w:type="dxa"/>
          </w:tcPr>
          <w:p w:rsidR="00E12A3F" w:rsidRDefault="00E12A3F" w:rsidP="00B04A11">
            <w:pPr>
              <w:spacing w:after="120"/>
              <w:jc w:val="center"/>
              <w:rPr>
                <w:rFonts w:ascii="Times New Roman" w:hAnsi="Times New Roman" w:cs="Times New Roman"/>
                <w:sz w:val="24"/>
                <w:szCs w:val="24"/>
              </w:rPr>
            </w:pPr>
            <w:r>
              <w:rPr>
                <w:rFonts w:ascii="Times New Roman" w:hAnsi="Times New Roman" w:cs="Times New Roman"/>
                <w:sz w:val="24"/>
                <w:szCs w:val="24"/>
              </w:rPr>
              <w:t>3</w:t>
            </w:r>
          </w:p>
        </w:tc>
        <w:tc>
          <w:tcPr>
            <w:tcW w:w="1607" w:type="dxa"/>
          </w:tcPr>
          <w:p w:rsidR="00E12A3F" w:rsidRDefault="00E12A3F" w:rsidP="00B04A11">
            <w:pPr>
              <w:spacing w:after="120"/>
              <w:jc w:val="center"/>
              <w:rPr>
                <w:rFonts w:ascii="Times New Roman" w:hAnsi="Times New Roman" w:cs="Times New Roman"/>
                <w:sz w:val="24"/>
                <w:szCs w:val="24"/>
              </w:rPr>
            </w:pPr>
            <w:r>
              <w:rPr>
                <w:rFonts w:ascii="Times New Roman" w:hAnsi="Times New Roman" w:cs="Times New Roman"/>
                <w:sz w:val="24"/>
                <w:szCs w:val="24"/>
              </w:rPr>
              <w:t>3</w:t>
            </w:r>
          </w:p>
        </w:tc>
        <w:tc>
          <w:tcPr>
            <w:tcW w:w="1607" w:type="dxa"/>
          </w:tcPr>
          <w:p w:rsidR="00E12A3F" w:rsidRDefault="00E12A3F" w:rsidP="00B04A11">
            <w:pPr>
              <w:spacing w:after="120"/>
              <w:jc w:val="center"/>
              <w:rPr>
                <w:rFonts w:ascii="Times New Roman" w:hAnsi="Times New Roman" w:cs="Times New Roman"/>
                <w:sz w:val="24"/>
                <w:szCs w:val="24"/>
              </w:rPr>
            </w:pPr>
            <w:r>
              <w:rPr>
                <w:rFonts w:ascii="Times New Roman" w:hAnsi="Times New Roman" w:cs="Times New Roman"/>
                <w:sz w:val="24"/>
                <w:szCs w:val="24"/>
              </w:rPr>
              <w:t>1</w:t>
            </w:r>
          </w:p>
        </w:tc>
        <w:tc>
          <w:tcPr>
            <w:tcW w:w="1835" w:type="dxa"/>
          </w:tcPr>
          <w:p w:rsidR="00E12A3F" w:rsidRDefault="00E12A3F" w:rsidP="00B04A11">
            <w:pPr>
              <w:spacing w:after="120"/>
              <w:jc w:val="center"/>
              <w:rPr>
                <w:rFonts w:ascii="Times New Roman" w:hAnsi="Times New Roman" w:cs="Times New Roman"/>
                <w:sz w:val="24"/>
                <w:szCs w:val="24"/>
              </w:rPr>
            </w:pPr>
            <w:r>
              <w:rPr>
                <w:rFonts w:ascii="Times New Roman" w:hAnsi="Times New Roman" w:cs="Times New Roman"/>
                <w:sz w:val="24"/>
                <w:szCs w:val="24"/>
              </w:rPr>
              <w:t>1</w:t>
            </w:r>
          </w:p>
        </w:tc>
        <w:tc>
          <w:tcPr>
            <w:tcW w:w="1539" w:type="dxa"/>
          </w:tcPr>
          <w:p w:rsidR="00E12A3F" w:rsidRDefault="00E12A3F" w:rsidP="00B04A11">
            <w:pPr>
              <w:spacing w:after="120"/>
              <w:jc w:val="center"/>
              <w:rPr>
                <w:rFonts w:ascii="Times New Roman" w:hAnsi="Times New Roman" w:cs="Times New Roman"/>
                <w:sz w:val="24"/>
                <w:szCs w:val="24"/>
              </w:rPr>
            </w:pPr>
            <w:r>
              <w:rPr>
                <w:rFonts w:ascii="Times New Roman" w:hAnsi="Times New Roman" w:cs="Times New Roman"/>
                <w:sz w:val="24"/>
                <w:szCs w:val="24"/>
              </w:rPr>
              <w:t>1</w:t>
            </w:r>
          </w:p>
        </w:tc>
      </w:tr>
      <w:tr w:rsidR="00E12A3F" w:rsidTr="00FD3059">
        <w:trPr>
          <w:jc w:val="center"/>
        </w:trPr>
        <w:tc>
          <w:tcPr>
            <w:tcW w:w="1134" w:type="dxa"/>
          </w:tcPr>
          <w:p w:rsidR="00E12A3F" w:rsidRDefault="00E12A3F" w:rsidP="00B04A11">
            <w:pPr>
              <w:spacing w:after="120"/>
              <w:jc w:val="center"/>
              <w:rPr>
                <w:rFonts w:ascii="Times New Roman" w:hAnsi="Times New Roman" w:cs="Times New Roman"/>
                <w:sz w:val="24"/>
                <w:szCs w:val="24"/>
              </w:rPr>
            </w:pPr>
            <w:r>
              <w:rPr>
                <w:rFonts w:ascii="Times New Roman" w:hAnsi="Times New Roman" w:cs="Times New Roman"/>
                <w:sz w:val="24"/>
                <w:szCs w:val="24"/>
              </w:rPr>
              <w:t>Cliente3</w:t>
            </w:r>
          </w:p>
        </w:tc>
        <w:tc>
          <w:tcPr>
            <w:tcW w:w="1606" w:type="dxa"/>
          </w:tcPr>
          <w:p w:rsidR="00E12A3F" w:rsidRDefault="00E12A3F" w:rsidP="00B04A11">
            <w:pPr>
              <w:spacing w:after="120"/>
              <w:jc w:val="center"/>
              <w:rPr>
                <w:rFonts w:ascii="Times New Roman" w:hAnsi="Times New Roman" w:cs="Times New Roman"/>
                <w:sz w:val="24"/>
                <w:szCs w:val="24"/>
              </w:rPr>
            </w:pPr>
            <w:r>
              <w:rPr>
                <w:rFonts w:ascii="Times New Roman" w:hAnsi="Times New Roman" w:cs="Times New Roman"/>
                <w:sz w:val="24"/>
                <w:szCs w:val="24"/>
              </w:rPr>
              <w:t>4</w:t>
            </w:r>
          </w:p>
        </w:tc>
        <w:tc>
          <w:tcPr>
            <w:tcW w:w="1607" w:type="dxa"/>
          </w:tcPr>
          <w:p w:rsidR="00E12A3F" w:rsidRDefault="00E12A3F" w:rsidP="00B04A11">
            <w:pPr>
              <w:spacing w:after="120"/>
              <w:jc w:val="center"/>
              <w:rPr>
                <w:rFonts w:ascii="Times New Roman" w:hAnsi="Times New Roman" w:cs="Times New Roman"/>
                <w:sz w:val="24"/>
                <w:szCs w:val="24"/>
              </w:rPr>
            </w:pPr>
            <w:r>
              <w:rPr>
                <w:rFonts w:ascii="Times New Roman" w:hAnsi="Times New Roman" w:cs="Times New Roman"/>
                <w:sz w:val="24"/>
                <w:szCs w:val="24"/>
              </w:rPr>
              <w:t>4</w:t>
            </w:r>
          </w:p>
        </w:tc>
        <w:tc>
          <w:tcPr>
            <w:tcW w:w="1607" w:type="dxa"/>
          </w:tcPr>
          <w:p w:rsidR="00E12A3F" w:rsidRDefault="00E12A3F" w:rsidP="00B04A11">
            <w:pPr>
              <w:spacing w:after="120"/>
              <w:jc w:val="center"/>
              <w:rPr>
                <w:rFonts w:ascii="Times New Roman" w:hAnsi="Times New Roman" w:cs="Times New Roman"/>
                <w:sz w:val="24"/>
                <w:szCs w:val="24"/>
              </w:rPr>
            </w:pPr>
            <w:r>
              <w:rPr>
                <w:rFonts w:ascii="Times New Roman" w:hAnsi="Times New Roman" w:cs="Times New Roman"/>
                <w:sz w:val="24"/>
                <w:szCs w:val="24"/>
              </w:rPr>
              <w:t>4</w:t>
            </w:r>
          </w:p>
        </w:tc>
        <w:tc>
          <w:tcPr>
            <w:tcW w:w="1835" w:type="dxa"/>
          </w:tcPr>
          <w:p w:rsidR="00E12A3F" w:rsidRDefault="00E12A3F" w:rsidP="00B04A11">
            <w:pPr>
              <w:spacing w:after="120"/>
              <w:jc w:val="center"/>
              <w:rPr>
                <w:rFonts w:ascii="Times New Roman" w:hAnsi="Times New Roman" w:cs="Times New Roman"/>
                <w:sz w:val="24"/>
                <w:szCs w:val="24"/>
              </w:rPr>
            </w:pPr>
            <w:r>
              <w:rPr>
                <w:rFonts w:ascii="Times New Roman" w:hAnsi="Times New Roman" w:cs="Times New Roman"/>
                <w:sz w:val="24"/>
                <w:szCs w:val="24"/>
              </w:rPr>
              <w:t>4</w:t>
            </w:r>
          </w:p>
        </w:tc>
        <w:tc>
          <w:tcPr>
            <w:tcW w:w="1539" w:type="dxa"/>
          </w:tcPr>
          <w:p w:rsidR="00E12A3F" w:rsidRDefault="00E12A3F" w:rsidP="00B04A11">
            <w:pPr>
              <w:spacing w:after="120"/>
              <w:jc w:val="center"/>
              <w:rPr>
                <w:rFonts w:ascii="Times New Roman" w:hAnsi="Times New Roman" w:cs="Times New Roman"/>
                <w:sz w:val="24"/>
                <w:szCs w:val="24"/>
              </w:rPr>
            </w:pPr>
            <w:r>
              <w:rPr>
                <w:rFonts w:ascii="Times New Roman" w:hAnsi="Times New Roman" w:cs="Times New Roman"/>
                <w:sz w:val="24"/>
                <w:szCs w:val="24"/>
              </w:rPr>
              <w:t>4</w:t>
            </w:r>
          </w:p>
        </w:tc>
      </w:tr>
      <w:tr w:rsidR="00E12A3F" w:rsidTr="00FD3059">
        <w:trPr>
          <w:jc w:val="center"/>
        </w:trPr>
        <w:tc>
          <w:tcPr>
            <w:tcW w:w="1134" w:type="dxa"/>
          </w:tcPr>
          <w:p w:rsidR="00E12A3F" w:rsidRDefault="00E12A3F" w:rsidP="00B04A11">
            <w:pPr>
              <w:spacing w:after="120"/>
              <w:jc w:val="center"/>
              <w:rPr>
                <w:rFonts w:ascii="Times New Roman" w:hAnsi="Times New Roman" w:cs="Times New Roman"/>
                <w:sz w:val="24"/>
                <w:szCs w:val="24"/>
              </w:rPr>
            </w:pPr>
            <w:r>
              <w:rPr>
                <w:rFonts w:ascii="Times New Roman" w:hAnsi="Times New Roman" w:cs="Times New Roman"/>
                <w:sz w:val="24"/>
                <w:szCs w:val="24"/>
              </w:rPr>
              <w:t>Cliente4</w:t>
            </w:r>
          </w:p>
        </w:tc>
        <w:tc>
          <w:tcPr>
            <w:tcW w:w="1606" w:type="dxa"/>
          </w:tcPr>
          <w:p w:rsidR="00E12A3F" w:rsidRDefault="00E12A3F" w:rsidP="00B04A11">
            <w:pPr>
              <w:spacing w:after="120"/>
              <w:jc w:val="center"/>
              <w:rPr>
                <w:rFonts w:ascii="Times New Roman" w:hAnsi="Times New Roman" w:cs="Times New Roman"/>
                <w:sz w:val="24"/>
                <w:szCs w:val="24"/>
              </w:rPr>
            </w:pPr>
            <w:r>
              <w:rPr>
                <w:rFonts w:ascii="Times New Roman" w:hAnsi="Times New Roman" w:cs="Times New Roman"/>
                <w:sz w:val="24"/>
                <w:szCs w:val="24"/>
              </w:rPr>
              <w:t>2</w:t>
            </w:r>
          </w:p>
        </w:tc>
        <w:tc>
          <w:tcPr>
            <w:tcW w:w="1607" w:type="dxa"/>
          </w:tcPr>
          <w:p w:rsidR="00E12A3F" w:rsidRDefault="00E12A3F" w:rsidP="00B04A11">
            <w:pPr>
              <w:spacing w:after="120"/>
              <w:jc w:val="center"/>
              <w:rPr>
                <w:rFonts w:ascii="Times New Roman" w:hAnsi="Times New Roman" w:cs="Times New Roman"/>
                <w:sz w:val="24"/>
                <w:szCs w:val="24"/>
              </w:rPr>
            </w:pPr>
            <w:r>
              <w:rPr>
                <w:rFonts w:ascii="Times New Roman" w:hAnsi="Times New Roman" w:cs="Times New Roman"/>
                <w:sz w:val="24"/>
                <w:szCs w:val="24"/>
              </w:rPr>
              <w:t>2</w:t>
            </w:r>
          </w:p>
        </w:tc>
        <w:tc>
          <w:tcPr>
            <w:tcW w:w="1607" w:type="dxa"/>
          </w:tcPr>
          <w:p w:rsidR="00E12A3F" w:rsidRDefault="00E12A3F" w:rsidP="00B04A11">
            <w:pPr>
              <w:spacing w:after="120"/>
              <w:jc w:val="center"/>
              <w:rPr>
                <w:rFonts w:ascii="Times New Roman" w:hAnsi="Times New Roman" w:cs="Times New Roman"/>
                <w:sz w:val="24"/>
                <w:szCs w:val="24"/>
              </w:rPr>
            </w:pPr>
            <w:r>
              <w:rPr>
                <w:rFonts w:ascii="Times New Roman" w:hAnsi="Times New Roman" w:cs="Times New Roman"/>
                <w:sz w:val="24"/>
                <w:szCs w:val="24"/>
              </w:rPr>
              <w:t>2</w:t>
            </w:r>
          </w:p>
        </w:tc>
        <w:tc>
          <w:tcPr>
            <w:tcW w:w="1835" w:type="dxa"/>
          </w:tcPr>
          <w:p w:rsidR="00E12A3F" w:rsidRDefault="00E12A3F" w:rsidP="00B04A11">
            <w:pPr>
              <w:spacing w:after="120"/>
              <w:jc w:val="center"/>
              <w:rPr>
                <w:rFonts w:ascii="Times New Roman" w:hAnsi="Times New Roman" w:cs="Times New Roman"/>
                <w:sz w:val="24"/>
                <w:szCs w:val="24"/>
              </w:rPr>
            </w:pPr>
            <w:r>
              <w:rPr>
                <w:rFonts w:ascii="Times New Roman" w:hAnsi="Times New Roman" w:cs="Times New Roman"/>
                <w:sz w:val="24"/>
                <w:szCs w:val="24"/>
              </w:rPr>
              <w:t>2</w:t>
            </w:r>
          </w:p>
        </w:tc>
        <w:tc>
          <w:tcPr>
            <w:tcW w:w="1539" w:type="dxa"/>
          </w:tcPr>
          <w:p w:rsidR="00E12A3F" w:rsidRDefault="00E12A3F" w:rsidP="00B04A11">
            <w:pPr>
              <w:spacing w:after="120"/>
              <w:jc w:val="center"/>
              <w:rPr>
                <w:rFonts w:ascii="Times New Roman" w:hAnsi="Times New Roman" w:cs="Times New Roman"/>
                <w:sz w:val="24"/>
                <w:szCs w:val="24"/>
              </w:rPr>
            </w:pPr>
            <w:r>
              <w:rPr>
                <w:rFonts w:ascii="Times New Roman" w:hAnsi="Times New Roman" w:cs="Times New Roman"/>
                <w:sz w:val="24"/>
                <w:szCs w:val="24"/>
              </w:rPr>
              <w:t>2</w:t>
            </w:r>
          </w:p>
        </w:tc>
      </w:tr>
      <w:tr w:rsidR="00E12A3F" w:rsidTr="00FD3059">
        <w:trPr>
          <w:jc w:val="center"/>
        </w:trPr>
        <w:tc>
          <w:tcPr>
            <w:tcW w:w="1134" w:type="dxa"/>
          </w:tcPr>
          <w:p w:rsidR="00E12A3F" w:rsidRDefault="00443CF1" w:rsidP="00B04A11">
            <w:pPr>
              <w:spacing w:after="120"/>
              <w:jc w:val="center"/>
              <w:rPr>
                <w:rFonts w:ascii="Times New Roman" w:hAnsi="Times New Roman" w:cs="Times New Roman"/>
                <w:sz w:val="24"/>
                <w:szCs w:val="24"/>
              </w:rPr>
            </w:pPr>
            <w:r>
              <w:rPr>
                <w:rFonts w:ascii="Times New Roman" w:hAnsi="Times New Roman" w:cs="Times New Roman"/>
                <w:sz w:val="24"/>
                <w:szCs w:val="24"/>
              </w:rPr>
              <w:t>Clie</w:t>
            </w:r>
            <w:r w:rsidR="00E12A3F">
              <w:rPr>
                <w:rFonts w:ascii="Times New Roman" w:hAnsi="Times New Roman" w:cs="Times New Roman"/>
                <w:sz w:val="24"/>
                <w:szCs w:val="24"/>
              </w:rPr>
              <w:t>nte5</w:t>
            </w:r>
          </w:p>
        </w:tc>
        <w:tc>
          <w:tcPr>
            <w:tcW w:w="1606" w:type="dxa"/>
          </w:tcPr>
          <w:p w:rsidR="00E12A3F" w:rsidRDefault="00E12A3F" w:rsidP="00B04A11">
            <w:pPr>
              <w:spacing w:after="120"/>
              <w:jc w:val="center"/>
              <w:rPr>
                <w:rFonts w:ascii="Times New Roman" w:hAnsi="Times New Roman" w:cs="Times New Roman"/>
                <w:sz w:val="24"/>
                <w:szCs w:val="24"/>
              </w:rPr>
            </w:pPr>
            <w:r>
              <w:rPr>
                <w:rFonts w:ascii="Times New Roman" w:hAnsi="Times New Roman" w:cs="Times New Roman"/>
                <w:sz w:val="24"/>
                <w:szCs w:val="24"/>
              </w:rPr>
              <w:t>6</w:t>
            </w:r>
          </w:p>
        </w:tc>
        <w:tc>
          <w:tcPr>
            <w:tcW w:w="1607" w:type="dxa"/>
          </w:tcPr>
          <w:p w:rsidR="00E12A3F" w:rsidRDefault="00E12A3F" w:rsidP="00B04A11">
            <w:pPr>
              <w:spacing w:after="120"/>
              <w:jc w:val="center"/>
              <w:rPr>
                <w:rFonts w:ascii="Times New Roman" w:hAnsi="Times New Roman" w:cs="Times New Roman"/>
                <w:sz w:val="24"/>
                <w:szCs w:val="24"/>
              </w:rPr>
            </w:pPr>
            <w:r>
              <w:rPr>
                <w:rFonts w:ascii="Times New Roman" w:hAnsi="Times New Roman" w:cs="Times New Roman"/>
                <w:sz w:val="24"/>
                <w:szCs w:val="24"/>
              </w:rPr>
              <w:t>6</w:t>
            </w:r>
          </w:p>
        </w:tc>
        <w:tc>
          <w:tcPr>
            <w:tcW w:w="1607" w:type="dxa"/>
          </w:tcPr>
          <w:p w:rsidR="00E12A3F" w:rsidRDefault="00E12A3F" w:rsidP="00B04A11">
            <w:pPr>
              <w:spacing w:after="120"/>
              <w:jc w:val="center"/>
              <w:rPr>
                <w:rFonts w:ascii="Times New Roman" w:hAnsi="Times New Roman" w:cs="Times New Roman"/>
                <w:sz w:val="24"/>
                <w:szCs w:val="24"/>
              </w:rPr>
            </w:pPr>
            <w:r>
              <w:rPr>
                <w:rFonts w:ascii="Times New Roman" w:hAnsi="Times New Roman" w:cs="Times New Roman"/>
                <w:sz w:val="24"/>
                <w:szCs w:val="24"/>
              </w:rPr>
              <w:t>5</w:t>
            </w:r>
          </w:p>
        </w:tc>
        <w:tc>
          <w:tcPr>
            <w:tcW w:w="1835" w:type="dxa"/>
          </w:tcPr>
          <w:p w:rsidR="00E12A3F" w:rsidRDefault="00E12A3F" w:rsidP="00B04A11">
            <w:pPr>
              <w:spacing w:after="120"/>
              <w:jc w:val="center"/>
              <w:rPr>
                <w:rFonts w:ascii="Times New Roman" w:hAnsi="Times New Roman" w:cs="Times New Roman"/>
                <w:sz w:val="24"/>
                <w:szCs w:val="24"/>
              </w:rPr>
            </w:pPr>
            <w:r>
              <w:rPr>
                <w:rFonts w:ascii="Times New Roman" w:hAnsi="Times New Roman" w:cs="Times New Roman"/>
                <w:sz w:val="24"/>
                <w:szCs w:val="24"/>
              </w:rPr>
              <w:t>5</w:t>
            </w:r>
          </w:p>
        </w:tc>
        <w:tc>
          <w:tcPr>
            <w:tcW w:w="1539" w:type="dxa"/>
          </w:tcPr>
          <w:p w:rsidR="00E12A3F" w:rsidRDefault="00D54ED9" w:rsidP="00B04A11">
            <w:pPr>
              <w:spacing w:after="120"/>
              <w:jc w:val="center"/>
              <w:rPr>
                <w:rFonts w:ascii="Times New Roman" w:hAnsi="Times New Roman" w:cs="Times New Roman"/>
                <w:sz w:val="24"/>
                <w:szCs w:val="24"/>
              </w:rPr>
            </w:pPr>
            <w:r>
              <w:rPr>
                <w:rFonts w:ascii="Times New Roman" w:hAnsi="Times New Roman" w:cs="Times New Roman"/>
                <w:sz w:val="24"/>
                <w:szCs w:val="24"/>
              </w:rPr>
              <w:t>5</w:t>
            </w:r>
          </w:p>
        </w:tc>
      </w:tr>
    </w:tbl>
    <w:p w:rsidR="00424B51" w:rsidRDefault="00601CBE" w:rsidP="00FD3059">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elaboración propia con los resultados de las pruebas con </w:t>
      </w:r>
      <w:proofErr w:type="spellStart"/>
      <w:r w:rsidRPr="00E12A3F">
        <w:rPr>
          <w:rFonts w:ascii="Times New Roman" w:hAnsi="Times New Roman" w:cs="Times New Roman"/>
          <w:i/>
          <w:sz w:val="24"/>
          <w:szCs w:val="24"/>
        </w:rPr>
        <w:t>AsyncMonitor</w:t>
      </w:r>
      <w:proofErr w:type="spellEnd"/>
      <w:r>
        <w:rPr>
          <w:rFonts w:ascii="Times New Roman" w:hAnsi="Times New Roman" w:cs="Times New Roman"/>
          <w:sz w:val="24"/>
          <w:szCs w:val="24"/>
        </w:rPr>
        <w:t>.</w:t>
      </w:r>
    </w:p>
    <w:p w:rsidR="00965149" w:rsidRDefault="00965149" w:rsidP="00334463">
      <w:pPr>
        <w:spacing w:after="0" w:line="360" w:lineRule="auto"/>
        <w:ind w:firstLine="567"/>
        <w:jc w:val="both"/>
        <w:rPr>
          <w:rFonts w:ascii="Times New Roman" w:hAnsi="Times New Roman" w:cs="Times New Roman"/>
          <w:sz w:val="24"/>
          <w:szCs w:val="24"/>
        </w:rPr>
      </w:pPr>
    </w:p>
    <w:p w:rsidR="00E97470" w:rsidRDefault="00334463" w:rsidP="0033446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En la </w:t>
      </w:r>
      <w:r w:rsidR="008B1EFA">
        <w:rPr>
          <w:rFonts w:ascii="Times New Roman" w:hAnsi="Times New Roman" w:cs="Times New Roman"/>
          <w:sz w:val="24"/>
          <w:szCs w:val="24"/>
        </w:rPr>
        <w:t>t</w:t>
      </w:r>
      <w:r>
        <w:rPr>
          <w:rFonts w:ascii="Times New Roman" w:hAnsi="Times New Roman" w:cs="Times New Roman"/>
          <w:sz w:val="24"/>
          <w:szCs w:val="24"/>
        </w:rPr>
        <w:t>abla 2 se muestra el concentrado de los 10 escenarios que se realizaron utilizando la técnica de sondeo HTTP. Cabe señalar que el número de solicitudes que no fueron terminadas se debe a q</w:t>
      </w:r>
      <w:r w:rsidR="00502C28">
        <w:rPr>
          <w:rFonts w:ascii="Times New Roman" w:hAnsi="Times New Roman" w:cs="Times New Roman"/>
          <w:sz w:val="24"/>
          <w:szCs w:val="24"/>
        </w:rPr>
        <w:t>ue los métodos</w:t>
      </w:r>
      <w:r>
        <w:rPr>
          <w:rFonts w:ascii="Times New Roman" w:hAnsi="Times New Roman" w:cs="Times New Roman"/>
          <w:sz w:val="24"/>
          <w:szCs w:val="24"/>
        </w:rPr>
        <w:t xml:space="preserve"> no terminaron </w:t>
      </w:r>
      <w:r w:rsidR="00502C28">
        <w:rPr>
          <w:rFonts w:ascii="Times New Roman" w:hAnsi="Times New Roman" w:cs="Times New Roman"/>
          <w:sz w:val="24"/>
          <w:szCs w:val="24"/>
        </w:rPr>
        <w:t xml:space="preserve">su ejecución por </w:t>
      </w:r>
      <w:r>
        <w:rPr>
          <w:rFonts w:ascii="Times New Roman" w:hAnsi="Times New Roman" w:cs="Times New Roman"/>
          <w:sz w:val="24"/>
          <w:szCs w:val="24"/>
        </w:rPr>
        <w:t>causas</w:t>
      </w:r>
      <w:r w:rsidR="00502C28">
        <w:rPr>
          <w:rFonts w:ascii="Times New Roman" w:hAnsi="Times New Roman" w:cs="Times New Roman"/>
          <w:sz w:val="24"/>
          <w:szCs w:val="24"/>
        </w:rPr>
        <w:t xml:space="preserve"> relacionadas con el código mismo del método, en</w:t>
      </w:r>
      <w:r>
        <w:rPr>
          <w:rFonts w:ascii="Times New Roman" w:hAnsi="Times New Roman" w:cs="Times New Roman"/>
          <w:sz w:val="24"/>
          <w:szCs w:val="24"/>
        </w:rPr>
        <w:t xml:space="preserve"> todas ellas se dispararon excepciones propias del funcionamiento de los métodos, sin que esto tenga ninguna relación con el correcto funcionamiento de </w:t>
      </w:r>
      <w:proofErr w:type="spellStart"/>
      <w:r w:rsidRPr="00334463">
        <w:rPr>
          <w:rFonts w:ascii="Times New Roman" w:hAnsi="Times New Roman" w:cs="Times New Roman"/>
          <w:i/>
          <w:sz w:val="24"/>
          <w:szCs w:val="24"/>
        </w:rPr>
        <w:t>AsyncMonitor</w:t>
      </w:r>
      <w:proofErr w:type="spellEnd"/>
      <w:r>
        <w:rPr>
          <w:rFonts w:ascii="Times New Roman" w:hAnsi="Times New Roman" w:cs="Times New Roman"/>
          <w:sz w:val="24"/>
          <w:szCs w:val="24"/>
        </w:rPr>
        <w:t xml:space="preserve">. </w:t>
      </w:r>
      <w:r w:rsidR="00502C28">
        <w:rPr>
          <w:rFonts w:ascii="Times New Roman" w:hAnsi="Times New Roman" w:cs="Times New Roman"/>
          <w:sz w:val="24"/>
          <w:szCs w:val="24"/>
        </w:rPr>
        <w:t xml:space="preserve">Sin embargo, el cambio de estatus de aquellos métodos que no terminaron su ejecución exitosamente es un problema que debe corregirse, ya que hasta el momento cuando un método no termina su ejecución, su estatus se queda establecido en activo, dando la impresión </w:t>
      </w:r>
      <w:r w:rsidR="008B1EFA">
        <w:rPr>
          <w:rFonts w:ascii="Times New Roman" w:hAnsi="Times New Roman" w:cs="Times New Roman"/>
          <w:sz w:val="24"/>
          <w:szCs w:val="24"/>
        </w:rPr>
        <w:t xml:space="preserve">de </w:t>
      </w:r>
      <w:r w:rsidR="00502C28">
        <w:rPr>
          <w:rFonts w:ascii="Times New Roman" w:hAnsi="Times New Roman" w:cs="Times New Roman"/>
          <w:sz w:val="24"/>
          <w:szCs w:val="24"/>
        </w:rPr>
        <w:t>que el método sigue ejecutándose, cuando en realidad ya ha finalizado.</w:t>
      </w:r>
    </w:p>
    <w:p w:rsidR="00601CBE" w:rsidRDefault="00601CBE" w:rsidP="00334463">
      <w:pPr>
        <w:spacing w:after="0" w:line="360" w:lineRule="auto"/>
        <w:ind w:firstLine="567"/>
        <w:jc w:val="both"/>
        <w:rPr>
          <w:rFonts w:ascii="Times New Roman" w:hAnsi="Times New Roman" w:cs="Times New Roman"/>
          <w:sz w:val="24"/>
          <w:szCs w:val="24"/>
        </w:rPr>
      </w:pPr>
    </w:p>
    <w:p w:rsidR="00601CBE" w:rsidRDefault="00601CBE" w:rsidP="00334463">
      <w:pPr>
        <w:spacing w:after="0" w:line="360" w:lineRule="auto"/>
        <w:ind w:firstLine="567"/>
        <w:jc w:val="both"/>
        <w:rPr>
          <w:rFonts w:ascii="Times New Roman" w:hAnsi="Times New Roman" w:cs="Times New Roman"/>
          <w:sz w:val="24"/>
          <w:szCs w:val="24"/>
        </w:rPr>
      </w:pPr>
    </w:p>
    <w:p w:rsidR="00601CBE" w:rsidRDefault="00601CBE" w:rsidP="00334463">
      <w:pPr>
        <w:spacing w:after="0" w:line="360" w:lineRule="auto"/>
        <w:ind w:firstLine="567"/>
        <w:jc w:val="both"/>
        <w:rPr>
          <w:rFonts w:ascii="Times New Roman" w:hAnsi="Times New Roman" w:cs="Times New Roman"/>
          <w:sz w:val="24"/>
          <w:szCs w:val="24"/>
        </w:rPr>
      </w:pPr>
    </w:p>
    <w:p w:rsidR="00334463" w:rsidRDefault="00334463" w:rsidP="00334463">
      <w:pPr>
        <w:spacing w:after="0" w:line="360" w:lineRule="auto"/>
        <w:ind w:firstLine="567"/>
        <w:jc w:val="both"/>
        <w:rPr>
          <w:rFonts w:ascii="Times New Roman" w:hAnsi="Times New Roman" w:cs="Times New Roman"/>
          <w:sz w:val="24"/>
          <w:szCs w:val="24"/>
        </w:rPr>
      </w:pPr>
    </w:p>
    <w:p w:rsidR="00334463" w:rsidRDefault="000F4A26" w:rsidP="002E797E">
      <w:pPr>
        <w:spacing w:after="0" w:line="360" w:lineRule="auto"/>
        <w:jc w:val="center"/>
        <w:rPr>
          <w:rFonts w:ascii="Times New Roman" w:hAnsi="Times New Roman" w:cs="Times New Roman"/>
          <w:sz w:val="24"/>
          <w:szCs w:val="24"/>
        </w:rPr>
      </w:pPr>
      <w:r w:rsidRPr="00601CBE">
        <w:rPr>
          <w:rFonts w:ascii="Times New Roman" w:hAnsi="Times New Roman" w:cs="Times New Roman"/>
          <w:b/>
          <w:sz w:val="24"/>
          <w:szCs w:val="24"/>
        </w:rPr>
        <w:lastRenderedPageBreak/>
        <w:t>Tabla 2</w:t>
      </w:r>
      <w:r w:rsidR="00334463" w:rsidRPr="00601CBE">
        <w:rPr>
          <w:rFonts w:ascii="Times New Roman" w:hAnsi="Times New Roman" w:cs="Times New Roman"/>
          <w:b/>
          <w:sz w:val="24"/>
          <w:szCs w:val="24"/>
        </w:rPr>
        <w:t xml:space="preserve">. </w:t>
      </w:r>
      <w:r w:rsidR="00334463">
        <w:rPr>
          <w:rFonts w:ascii="Times New Roman" w:hAnsi="Times New Roman" w:cs="Times New Roman"/>
          <w:sz w:val="24"/>
          <w:szCs w:val="24"/>
        </w:rPr>
        <w:t xml:space="preserve">Resultados </w:t>
      </w:r>
      <w:r w:rsidR="00343100">
        <w:rPr>
          <w:rFonts w:ascii="Times New Roman" w:hAnsi="Times New Roman" w:cs="Times New Roman"/>
          <w:sz w:val="24"/>
          <w:szCs w:val="24"/>
        </w:rPr>
        <w:t>de</w:t>
      </w:r>
      <w:r w:rsidR="00334463">
        <w:rPr>
          <w:rFonts w:ascii="Times New Roman" w:hAnsi="Times New Roman" w:cs="Times New Roman"/>
          <w:sz w:val="24"/>
          <w:szCs w:val="24"/>
        </w:rPr>
        <w:t xml:space="preserve"> todos los escenarios con el mecanismo de sondeo HTTP.</w:t>
      </w:r>
    </w:p>
    <w:tbl>
      <w:tblPr>
        <w:tblStyle w:val="Tablaconcuadrcula"/>
        <w:tblW w:w="9356" w:type="dxa"/>
        <w:tblInd w:w="108" w:type="dxa"/>
        <w:tblLook w:val="04A0"/>
      </w:tblPr>
      <w:tblGrid>
        <w:gridCol w:w="1134"/>
        <w:gridCol w:w="1606"/>
        <w:gridCol w:w="1607"/>
        <w:gridCol w:w="1607"/>
        <w:gridCol w:w="1843"/>
        <w:gridCol w:w="1559"/>
      </w:tblGrid>
      <w:tr w:rsidR="00B04A11" w:rsidTr="00FD3059">
        <w:tc>
          <w:tcPr>
            <w:tcW w:w="1134" w:type="dxa"/>
          </w:tcPr>
          <w:p w:rsidR="00B04A11" w:rsidRDefault="00B04A11" w:rsidP="00383454">
            <w:pPr>
              <w:spacing w:after="120"/>
              <w:jc w:val="center"/>
              <w:rPr>
                <w:rFonts w:ascii="Times New Roman" w:hAnsi="Times New Roman" w:cs="Times New Roman"/>
                <w:sz w:val="24"/>
                <w:szCs w:val="24"/>
              </w:rPr>
            </w:pPr>
          </w:p>
        </w:tc>
        <w:tc>
          <w:tcPr>
            <w:tcW w:w="1606"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 solicitudes enviadas</w:t>
            </w:r>
          </w:p>
        </w:tc>
        <w:tc>
          <w:tcPr>
            <w:tcW w:w="1607"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 solicitudes encoladas</w:t>
            </w:r>
          </w:p>
        </w:tc>
        <w:tc>
          <w:tcPr>
            <w:tcW w:w="1607"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 solicitudes terminadas</w:t>
            </w:r>
          </w:p>
        </w:tc>
        <w:tc>
          <w:tcPr>
            <w:tcW w:w="1843"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Cambio correcto de estatus</w:t>
            </w:r>
          </w:p>
        </w:tc>
        <w:tc>
          <w:tcPr>
            <w:tcW w:w="1559"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Visualización de objetos</w:t>
            </w:r>
          </w:p>
        </w:tc>
      </w:tr>
      <w:tr w:rsidR="00B04A11" w:rsidTr="00FD3059">
        <w:tc>
          <w:tcPr>
            <w:tcW w:w="1134"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Cliente1</w:t>
            </w:r>
          </w:p>
        </w:tc>
        <w:tc>
          <w:tcPr>
            <w:tcW w:w="1606"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85</w:t>
            </w:r>
          </w:p>
        </w:tc>
        <w:tc>
          <w:tcPr>
            <w:tcW w:w="1607"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85</w:t>
            </w:r>
          </w:p>
        </w:tc>
        <w:tc>
          <w:tcPr>
            <w:tcW w:w="1607"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79</w:t>
            </w:r>
          </w:p>
        </w:tc>
        <w:tc>
          <w:tcPr>
            <w:tcW w:w="1843"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79</w:t>
            </w:r>
          </w:p>
        </w:tc>
        <w:tc>
          <w:tcPr>
            <w:tcW w:w="1559"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79</w:t>
            </w:r>
          </w:p>
        </w:tc>
      </w:tr>
      <w:tr w:rsidR="00B04A11" w:rsidTr="00FD3059">
        <w:tc>
          <w:tcPr>
            <w:tcW w:w="1134"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Cliente2</w:t>
            </w:r>
          </w:p>
        </w:tc>
        <w:tc>
          <w:tcPr>
            <w:tcW w:w="1606"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67</w:t>
            </w:r>
          </w:p>
        </w:tc>
        <w:tc>
          <w:tcPr>
            <w:tcW w:w="1607"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67</w:t>
            </w:r>
          </w:p>
        </w:tc>
        <w:tc>
          <w:tcPr>
            <w:tcW w:w="1607"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55</w:t>
            </w:r>
          </w:p>
        </w:tc>
        <w:tc>
          <w:tcPr>
            <w:tcW w:w="1843"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55</w:t>
            </w:r>
          </w:p>
        </w:tc>
        <w:tc>
          <w:tcPr>
            <w:tcW w:w="1559"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55</w:t>
            </w:r>
          </w:p>
        </w:tc>
      </w:tr>
      <w:tr w:rsidR="00B04A11" w:rsidTr="00FD3059">
        <w:tc>
          <w:tcPr>
            <w:tcW w:w="1134"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Cliente3</w:t>
            </w:r>
          </w:p>
        </w:tc>
        <w:tc>
          <w:tcPr>
            <w:tcW w:w="1606"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73</w:t>
            </w:r>
          </w:p>
        </w:tc>
        <w:tc>
          <w:tcPr>
            <w:tcW w:w="1607"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73</w:t>
            </w:r>
          </w:p>
        </w:tc>
        <w:tc>
          <w:tcPr>
            <w:tcW w:w="1607"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65</w:t>
            </w:r>
          </w:p>
        </w:tc>
        <w:tc>
          <w:tcPr>
            <w:tcW w:w="1843"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65</w:t>
            </w:r>
          </w:p>
        </w:tc>
        <w:tc>
          <w:tcPr>
            <w:tcW w:w="1559"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65</w:t>
            </w:r>
          </w:p>
        </w:tc>
      </w:tr>
      <w:tr w:rsidR="00B04A11" w:rsidTr="00FD3059">
        <w:tc>
          <w:tcPr>
            <w:tcW w:w="1134"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Cliente4</w:t>
            </w:r>
          </w:p>
        </w:tc>
        <w:tc>
          <w:tcPr>
            <w:tcW w:w="1606"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46</w:t>
            </w:r>
          </w:p>
        </w:tc>
        <w:tc>
          <w:tcPr>
            <w:tcW w:w="1607"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46</w:t>
            </w:r>
          </w:p>
        </w:tc>
        <w:tc>
          <w:tcPr>
            <w:tcW w:w="1607"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40</w:t>
            </w:r>
          </w:p>
        </w:tc>
        <w:tc>
          <w:tcPr>
            <w:tcW w:w="1843"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40</w:t>
            </w:r>
          </w:p>
        </w:tc>
        <w:tc>
          <w:tcPr>
            <w:tcW w:w="1559"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40</w:t>
            </w:r>
          </w:p>
        </w:tc>
      </w:tr>
      <w:tr w:rsidR="00B04A11" w:rsidTr="00FD3059">
        <w:tc>
          <w:tcPr>
            <w:tcW w:w="1134" w:type="dxa"/>
          </w:tcPr>
          <w:p w:rsidR="00B04A11" w:rsidRDefault="00443CF1" w:rsidP="00383454">
            <w:pPr>
              <w:spacing w:after="120"/>
              <w:jc w:val="center"/>
              <w:rPr>
                <w:rFonts w:ascii="Times New Roman" w:hAnsi="Times New Roman" w:cs="Times New Roman"/>
                <w:sz w:val="24"/>
                <w:szCs w:val="24"/>
              </w:rPr>
            </w:pPr>
            <w:r>
              <w:rPr>
                <w:rFonts w:ascii="Times New Roman" w:hAnsi="Times New Roman" w:cs="Times New Roman"/>
                <w:sz w:val="24"/>
                <w:szCs w:val="24"/>
              </w:rPr>
              <w:t>Clie</w:t>
            </w:r>
            <w:r w:rsidR="00B04A11">
              <w:rPr>
                <w:rFonts w:ascii="Times New Roman" w:hAnsi="Times New Roman" w:cs="Times New Roman"/>
                <w:sz w:val="24"/>
                <w:szCs w:val="24"/>
              </w:rPr>
              <w:t>nte5</w:t>
            </w:r>
          </w:p>
        </w:tc>
        <w:tc>
          <w:tcPr>
            <w:tcW w:w="1606"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58</w:t>
            </w:r>
          </w:p>
        </w:tc>
        <w:tc>
          <w:tcPr>
            <w:tcW w:w="1607"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58</w:t>
            </w:r>
          </w:p>
        </w:tc>
        <w:tc>
          <w:tcPr>
            <w:tcW w:w="1607"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51</w:t>
            </w:r>
          </w:p>
        </w:tc>
        <w:tc>
          <w:tcPr>
            <w:tcW w:w="1843"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51</w:t>
            </w:r>
          </w:p>
        </w:tc>
        <w:tc>
          <w:tcPr>
            <w:tcW w:w="1559" w:type="dxa"/>
          </w:tcPr>
          <w:p w:rsidR="00B04A11" w:rsidRDefault="00B04A11" w:rsidP="00383454">
            <w:pPr>
              <w:spacing w:after="120"/>
              <w:jc w:val="center"/>
              <w:rPr>
                <w:rFonts w:ascii="Times New Roman" w:hAnsi="Times New Roman" w:cs="Times New Roman"/>
                <w:sz w:val="24"/>
                <w:szCs w:val="24"/>
              </w:rPr>
            </w:pPr>
            <w:r>
              <w:rPr>
                <w:rFonts w:ascii="Times New Roman" w:hAnsi="Times New Roman" w:cs="Times New Roman"/>
                <w:sz w:val="24"/>
                <w:szCs w:val="24"/>
              </w:rPr>
              <w:t>51</w:t>
            </w:r>
          </w:p>
        </w:tc>
      </w:tr>
    </w:tbl>
    <w:p w:rsidR="00502C28" w:rsidRDefault="00601CBE" w:rsidP="002E797E">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elaboración propia con los resultados de las pruebas con </w:t>
      </w:r>
      <w:proofErr w:type="spellStart"/>
      <w:r w:rsidRPr="00E12A3F">
        <w:rPr>
          <w:rFonts w:ascii="Times New Roman" w:hAnsi="Times New Roman" w:cs="Times New Roman"/>
          <w:i/>
          <w:sz w:val="24"/>
          <w:szCs w:val="24"/>
        </w:rPr>
        <w:t>AsyncMonitor</w:t>
      </w:r>
      <w:proofErr w:type="spellEnd"/>
      <w:r>
        <w:rPr>
          <w:rFonts w:ascii="Times New Roman" w:hAnsi="Times New Roman" w:cs="Times New Roman"/>
          <w:sz w:val="24"/>
          <w:szCs w:val="24"/>
        </w:rPr>
        <w:t>.</w:t>
      </w:r>
    </w:p>
    <w:p w:rsidR="00601CBE" w:rsidRDefault="00601CBE" w:rsidP="00343100">
      <w:pPr>
        <w:spacing w:after="0" w:line="360" w:lineRule="auto"/>
        <w:ind w:firstLine="567"/>
        <w:jc w:val="both"/>
        <w:rPr>
          <w:rFonts w:ascii="Times New Roman" w:hAnsi="Times New Roman" w:cs="Times New Roman"/>
          <w:sz w:val="24"/>
          <w:szCs w:val="24"/>
        </w:rPr>
      </w:pPr>
    </w:p>
    <w:p w:rsidR="00343100" w:rsidRDefault="00502C28" w:rsidP="0034310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De manera similar a los resultados mostrados en la </w:t>
      </w:r>
      <w:r w:rsidR="008B1EFA">
        <w:rPr>
          <w:rFonts w:ascii="Times New Roman" w:hAnsi="Times New Roman" w:cs="Times New Roman"/>
          <w:sz w:val="24"/>
          <w:szCs w:val="24"/>
        </w:rPr>
        <w:t>t</w:t>
      </w:r>
      <w:r>
        <w:rPr>
          <w:rFonts w:ascii="Times New Roman" w:hAnsi="Times New Roman" w:cs="Times New Roman"/>
          <w:sz w:val="24"/>
          <w:szCs w:val="24"/>
        </w:rPr>
        <w:t>abla 1, e</w:t>
      </w:r>
      <w:r w:rsidR="00343100">
        <w:rPr>
          <w:rFonts w:ascii="Times New Roman" w:hAnsi="Times New Roman" w:cs="Times New Roman"/>
          <w:sz w:val="24"/>
          <w:szCs w:val="24"/>
        </w:rPr>
        <w:t xml:space="preserve">n la </w:t>
      </w:r>
      <w:r w:rsidR="008B1EFA">
        <w:rPr>
          <w:rFonts w:ascii="Times New Roman" w:hAnsi="Times New Roman" w:cs="Times New Roman"/>
          <w:sz w:val="24"/>
          <w:szCs w:val="24"/>
        </w:rPr>
        <w:t>t</w:t>
      </w:r>
      <w:r w:rsidR="00343100">
        <w:rPr>
          <w:rFonts w:ascii="Times New Roman" w:hAnsi="Times New Roman" w:cs="Times New Roman"/>
          <w:sz w:val="24"/>
          <w:szCs w:val="24"/>
        </w:rPr>
        <w:t>abla 3 se muestran los resultados del primer escenario</w:t>
      </w:r>
      <w:r>
        <w:rPr>
          <w:rFonts w:ascii="Times New Roman" w:hAnsi="Times New Roman" w:cs="Times New Roman"/>
          <w:sz w:val="24"/>
          <w:szCs w:val="24"/>
        </w:rPr>
        <w:t xml:space="preserve"> ahora</w:t>
      </w:r>
      <w:r w:rsidR="00343100">
        <w:rPr>
          <w:rFonts w:ascii="Times New Roman" w:hAnsi="Times New Roman" w:cs="Times New Roman"/>
          <w:sz w:val="24"/>
          <w:szCs w:val="24"/>
        </w:rPr>
        <w:t xml:space="preserve"> utilizando el mecanismo de transmisión HTTP. </w:t>
      </w:r>
      <w:r>
        <w:rPr>
          <w:rFonts w:ascii="Times New Roman" w:hAnsi="Times New Roman" w:cs="Times New Roman"/>
          <w:sz w:val="24"/>
          <w:szCs w:val="24"/>
        </w:rPr>
        <w:t>En el primer renglón de la tabla, p</w:t>
      </w:r>
      <w:r w:rsidR="00343100">
        <w:rPr>
          <w:rFonts w:ascii="Times New Roman" w:hAnsi="Times New Roman" w:cs="Times New Roman"/>
          <w:sz w:val="24"/>
          <w:szCs w:val="24"/>
        </w:rPr>
        <w:t xml:space="preserve">uede observarse que el Cliente1 </w:t>
      </w:r>
      <w:r w:rsidR="00BC66CC">
        <w:rPr>
          <w:rFonts w:ascii="Times New Roman" w:hAnsi="Times New Roman" w:cs="Times New Roman"/>
          <w:sz w:val="24"/>
          <w:szCs w:val="24"/>
        </w:rPr>
        <w:t xml:space="preserve">envió </w:t>
      </w:r>
      <w:r w:rsidR="008B1EFA">
        <w:rPr>
          <w:rFonts w:ascii="Times New Roman" w:hAnsi="Times New Roman" w:cs="Times New Roman"/>
          <w:sz w:val="24"/>
          <w:szCs w:val="24"/>
        </w:rPr>
        <w:t>siete</w:t>
      </w:r>
      <w:r w:rsidR="00343100">
        <w:rPr>
          <w:rFonts w:ascii="Times New Roman" w:hAnsi="Times New Roman" w:cs="Times New Roman"/>
          <w:sz w:val="24"/>
          <w:szCs w:val="24"/>
        </w:rPr>
        <w:t xml:space="preserve"> solicitudes de invocación de métodos asíncronos; </w:t>
      </w:r>
      <w:r w:rsidR="008B1EFA">
        <w:rPr>
          <w:rFonts w:ascii="Times New Roman" w:hAnsi="Times New Roman" w:cs="Times New Roman"/>
          <w:sz w:val="24"/>
          <w:szCs w:val="24"/>
        </w:rPr>
        <w:t>siete</w:t>
      </w:r>
      <w:r w:rsidR="00343100">
        <w:rPr>
          <w:rFonts w:ascii="Times New Roman" w:hAnsi="Times New Roman" w:cs="Times New Roman"/>
          <w:sz w:val="24"/>
          <w:szCs w:val="24"/>
        </w:rPr>
        <w:t xml:space="preserve"> solicitudes fueron encoladas en el servidor;</w:t>
      </w:r>
      <w:r w:rsidR="00BC66CC">
        <w:rPr>
          <w:rFonts w:ascii="Times New Roman" w:hAnsi="Times New Roman" w:cs="Times New Roman"/>
          <w:sz w:val="24"/>
          <w:szCs w:val="24"/>
        </w:rPr>
        <w:t xml:space="preserve"> los </w:t>
      </w:r>
      <w:r w:rsidR="008B1EFA">
        <w:rPr>
          <w:rFonts w:ascii="Times New Roman" w:hAnsi="Times New Roman" w:cs="Times New Roman"/>
          <w:sz w:val="24"/>
          <w:szCs w:val="24"/>
        </w:rPr>
        <w:t>siete</w:t>
      </w:r>
      <w:r w:rsidR="00343100">
        <w:rPr>
          <w:rFonts w:ascii="Times New Roman" w:hAnsi="Times New Roman" w:cs="Times New Roman"/>
          <w:sz w:val="24"/>
          <w:szCs w:val="24"/>
        </w:rPr>
        <w:t xml:space="preserve"> </w:t>
      </w:r>
      <w:r w:rsidR="00BC66CC">
        <w:rPr>
          <w:rFonts w:ascii="Times New Roman" w:hAnsi="Times New Roman" w:cs="Times New Roman"/>
          <w:sz w:val="24"/>
          <w:szCs w:val="24"/>
        </w:rPr>
        <w:t>métodos terminaron su ejecución</w:t>
      </w:r>
      <w:r w:rsidR="00343100">
        <w:rPr>
          <w:rFonts w:ascii="Times New Roman" w:hAnsi="Times New Roman" w:cs="Times New Roman"/>
          <w:sz w:val="24"/>
          <w:szCs w:val="24"/>
        </w:rPr>
        <w:t>;</w:t>
      </w:r>
      <w:r w:rsidR="00BC66CC">
        <w:rPr>
          <w:rFonts w:ascii="Times New Roman" w:hAnsi="Times New Roman" w:cs="Times New Roman"/>
          <w:sz w:val="24"/>
          <w:szCs w:val="24"/>
        </w:rPr>
        <w:t xml:space="preserve"> las </w:t>
      </w:r>
      <w:r w:rsidR="008B1EFA">
        <w:rPr>
          <w:rFonts w:ascii="Times New Roman" w:hAnsi="Times New Roman" w:cs="Times New Roman"/>
          <w:sz w:val="24"/>
          <w:szCs w:val="24"/>
        </w:rPr>
        <w:t>siete</w:t>
      </w:r>
      <w:r w:rsidR="00343100">
        <w:rPr>
          <w:rFonts w:ascii="Times New Roman" w:hAnsi="Times New Roman" w:cs="Times New Roman"/>
          <w:sz w:val="24"/>
          <w:szCs w:val="24"/>
        </w:rPr>
        <w:t xml:space="preserve"> solicitudes cambiaron correctamente sus estatus de pendiente a activo y de activo a completado; los res</w:t>
      </w:r>
      <w:r w:rsidR="00BC66CC">
        <w:rPr>
          <w:rFonts w:ascii="Times New Roman" w:hAnsi="Times New Roman" w:cs="Times New Roman"/>
          <w:sz w:val="24"/>
          <w:szCs w:val="24"/>
        </w:rPr>
        <w:t xml:space="preserve">ultados de la ejecución de los </w:t>
      </w:r>
      <w:r w:rsidR="008B1EFA">
        <w:rPr>
          <w:rFonts w:ascii="Times New Roman" w:hAnsi="Times New Roman" w:cs="Times New Roman"/>
          <w:sz w:val="24"/>
          <w:szCs w:val="24"/>
        </w:rPr>
        <w:t xml:space="preserve">siete </w:t>
      </w:r>
      <w:r w:rsidR="00343100">
        <w:rPr>
          <w:rFonts w:ascii="Times New Roman" w:hAnsi="Times New Roman" w:cs="Times New Roman"/>
          <w:sz w:val="24"/>
          <w:szCs w:val="24"/>
        </w:rPr>
        <w:t xml:space="preserve">métodos que terminaron correctamente fueron visualizados en el navegador web en su representación XML. De forma similar pueden leerse los resultados del Cliente 2, 3, 4 y 5. Para cada escenario se generó una tabla como la que se muestra, en donde se especificaron de manera aleatoria el número de solicitudes que cada </w:t>
      </w:r>
      <w:r w:rsidR="00D6270E">
        <w:rPr>
          <w:rFonts w:ascii="Times New Roman" w:hAnsi="Times New Roman" w:cs="Times New Roman"/>
          <w:sz w:val="24"/>
          <w:szCs w:val="24"/>
        </w:rPr>
        <w:t xml:space="preserve">computadora </w:t>
      </w:r>
      <w:r w:rsidR="00343100">
        <w:rPr>
          <w:rFonts w:ascii="Times New Roman" w:hAnsi="Times New Roman" w:cs="Times New Roman"/>
          <w:sz w:val="24"/>
          <w:szCs w:val="24"/>
        </w:rPr>
        <w:t xml:space="preserve">cliente envió al servidor. </w:t>
      </w:r>
    </w:p>
    <w:p w:rsidR="00601CBE" w:rsidRDefault="00601CBE" w:rsidP="00343100">
      <w:pPr>
        <w:spacing w:after="0" w:line="360" w:lineRule="auto"/>
        <w:ind w:firstLine="567"/>
        <w:jc w:val="both"/>
        <w:rPr>
          <w:rFonts w:ascii="Times New Roman" w:hAnsi="Times New Roman" w:cs="Times New Roman"/>
          <w:sz w:val="24"/>
          <w:szCs w:val="24"/>
        </w:rPr>
      </w:pPr>
    </w:p>
    <w:p w:rsidR="00343100" w:rsidRDefault="00343100" w:rsidP="002E797E">
      <w:pPr>
        <w:spacing w:after="0" w:line="360" w:lineRule="auto"/>
        <w:jc w:val="center"/>
        <w:rPr>
          <w:rFonts w:ascii="Times New Roman" w:hAnsi="Times New Roman" w:cs="Times New Roman"/>
          <w:sz w:val="24"/>
          <w:szCs w:val="24"/>
        </w:rPr>
      </w:pPr>
      <w:r w:rsidRPr="00601CBE">
        <w:rPr>
          <w:rFonts w:ascii="Times New Roman" w:hAnsi="Times New Roman" w:cs="Times New Roman"/>
          <w:b/>
          <w:sz w:val="24"/>
          <w:szCs w:val="24"/>
        </w:rPr>
        <w:t>Tabla 3.</w:t>
      </w:r>
      <w:r>
        <w:rPr>
          <w:rFonts w:ascii="Times New Roman" w:hAnsi="Times New Roman" w:cs="Times New Roman"/>
          <w:sz w:val="24"/>
          <w:szCs w:val="24"/>
        </w:rPr>
        <w:t xml:space="preserve"> Resultados del primer escenario con el mecanismo de transmisión HTTP.</w:t>
      </w:r>
    </w:p>
    <w:tbl>
      <w:tblPr>
        <w:tblStyle w:val="Tablaconcuadrcula"/>
        <w:tblW w:w="9356" w:type="dxa"/>
        <w:tblInd w:w="108" w:type="dxa"/>
        <w:tblLook w:val="04A0"/>
      </w:tblPr>
      <w:tblGrid>
        <w:gridCol w:w="1134"/>
        <w:gridCol w:w="1606"/>
        <w:gridCol w:w="1607"/>
        <w:gridCol w:w="1607"/>
        <w:gridCol w:w="1843"/>
        <w:gridCol w:w="1559"/>
      </w:tblGrid>
      <w:tr w:rsidR="00343100" w:rsidTr="00FD3059">
        <w:tc>
          <w:tcPr>
            <w:tcW w:w="1134" w:type="dxa"/>
          </w:tcPr>
          <w:p w:rsidR="00343100" w:rsidRDefault="00343100" w:rsidP="00383454">
            <w:pPr>
              <w:spacing w:after="120"/>
              <w:jc w:val="center"/>
              <w:rPr>
                <w:rFonts w:ascii="Times New Roman" w:hAnsi="Times New Roman" w:cs="Times New Roman"/>
                <w:sz w:val="24"/>
                <w:szCs w:val="24"/>
              </w:rPr>
            </w:pPr>
          </w:p>
        </w:tc>
        <w:tc>
          <w:tcPr>
            <w:tcW w:w="1606"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 solicitudes enviadas</w:t>
            </w:r>
          </w:p>
        </w:tc>
        <w:tc>
          <w:tcPr>
            <w:tcW w:w="1607"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 solicitudes encoladas</w:t>
            </w:r>
          </w:p>
        </w:tc>
        <w:tc>
          <w:tcPr>
            <w:tcW w:w="1607"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 solicitudes terminadas</w:t>
            </w:r>
          </w:p>
        </w:tc>
        <w:tc>
          <w:tcPr>
            <w:tcW w:w="1843"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Cambio correcto de estatus</w:t>
            </w:r>
          </w:p>
        </w:tc>
        <w:tc>
          <w:tcPr>
            <w:tcW w:w="1559"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Visualización de objetos</w:t>
            </w:r>
          </w:p>
        </w:tc>
      </w:tr>
      <w:tr w:rsidR="00343100" w:rsidTr="00FD3059">
        <w:tc>
          <w:tcPr>
            <w:tcW w:w="1134"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Cliente1</w:t>
            </w:r>
          </w:p>
        </w:tc>
        <w:tc>
          <w:tcPr>
            <w:tcW w:w="1606"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7</w:t>
            </w:r>
          </w:p>
        </w:tc>
        <w:tc>
          <w:tcPr>
            <w:tcW w:w="1607"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7</w:t>
            </w:r>
          </w:p>
        </w:tc>
        <w:tc>
          <w:tcPr>
            <w:tcW w:w="1607"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7</w:t>
            </w:r>
          </w:p>
        </w:tc>
        <w:tc>
          <w:tcPr>
            <w:tcW w:w="1843"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7</w:t>
            </w:r>
          </w:p>
        </w:tc>
        <w:tc>
          <w:tcPr>
            <w:tcW w:w="1559"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7</w:t>
            </w:r>
          </w:p>
        </w:tc>
      </w:tr>
      <w:tr w:rsidR="00343100" w:rsidTr="00FD3059">
        <w:tc>
          <w:tcPr>
            <w:tcW w:w="1134"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Cliente2</w:t>
            </w:r>
          </w:p>
        </w:tc>
        <w:tc>
          <w:tcPr>
            <w:tcW w:w="1606"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7</w:t>
            </w:r>
          </w:p>
        </w:tc>
        <w:tc>
          <w:tcPr>
            <w:tcW w:w="1607"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7</w:t>
            </w:r>
          </w:p>
        </w:tc>
        <w:tc>
          <w:tcPr>
            <w:tcW w:w="1607"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5</w:t>
            </w:r>
          </w:p>
        </w:tc>
        <w:tc>
          <w:tcPr>
            <w:tcW w:w="1843"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5</w:t>
            </w:r>
          </w:p>
        </w:tc>
        <w:tc>
          <w:tcPr>
            <w:tcW w:w="1559"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5</w:t>
            </w:r>
          </w:p>
        </w:tc>
      </w:tr>
      <w:tr w:rsidR="00343100" w:rsidTr="00FD3059">
        <w:tc>
          <w:tcPr>
            <w:tcW w:w="1134"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Cliente3</w:t>
            </w:r>
          </w:p>
        </w:tc>
        <w:tc>
          <w:tcPr>
            <w:tcW w:w="1606"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3</w:t>
            </w:r>
          </w:p>
        </w:tc>
        <w:tc>
          <w:tcPr>
            <w:tcW w:w="1607"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3</w:t>
            </w:r>
          </w:p>
        </w:tc>
        <w:tc>
          <w:tcPr>
            <w:tcW w:w="1607"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3</w:t>
            </w:r>
          </w:p>
        </w:tc>
        <w:tc>
          <w:tcPr>
            <w:tcW w:w="1843"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3</w:t>
            </w:r>
          </w:p>
        </w:tc>
        <w:tc>
          <w:tcPr>
            <w:tcW w:w="1559"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3</w:t>
            </w:r>
          </w:p>
        </w:tc>
      </w:tr>
      <w:tr w:rsidR="00343100" w:rsidTr="00FD3059">
        <w:tc>
          <w:tcPr>
            <w:tcW w:w="1134"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Cliente4</w:t>
            </w:r>
          </w:p>
        </w:tc>
        <w:tc>
          <w:tcPr>
            <w:tcW w:w="1606"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6</w:t>
            </w:r>
          </w:p>
        </w:tc>
        <w:tc>
          <w:tcPr>
            <w:tcW w:w="1607"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6</w:t>
            </w:r>
          </w:p>
        </w:tc>
        <w:tc>
          <w:tcPr>
            <w:tcW w:w="1607"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4</w:t>
            </w:r>
          </w:p>
        </w:tc>
        <w:tc>
          <w:tcPr>
            <w:tcW w:w="1559"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4</w:t>
            </w:r>
          </w:p>
        </w:tc>
      </w:tr>
      <w:tr w:rsidR="00343100" w:rsidTr="00FD3059">
        <w:tc>
          <w:tcPr>
            <w:tcW w:w="1134" w:type="dxa"/>
          </w:tcPr>
          <w:p w:rsidR="00343100" w:rsidRDefault="00443CF1" w:rsidP="00383454">
            <w:pPr>
              <w:spacing w:after="120"/>
              <w:jc w:val="center"/>
              <w:rPr>
                <w:rFonts w:ascii="Times New Roman" w:hAnsi="Times New Roman" w:cs="Times New Roman"/>
                <w:sz w:val="24"/>
                <w:szCs w:val="24"/>
              </w:rPr>
            </w:pPr>
            <w:r>
              <w:rPr>
                <w:rFonts w:ascii="Times New Roman" w:hAnsi="Times New Roman" w:cs="Times New Roman"/>
                <w:sz w:val="24"/>
                <w:szCs w:val="24"/>
              </w:rPr>
              <w:t>Clie</w:t>
            </w:r>
            <w:r w:rsidR="00343100">
              <w:rPr>
                <w:rFonts w:ascii="Times New Roman" w:hAnsi="Times New Roman" w:cs="Times New Roman"/>
                <w:sz w:val="24"/>
                <w:szCs w:val="24"/>
              </w:rPr>
              <w:t>nte5</w:t>
            </w:r>
          </w:p>
        </w:tc>
        <w:tc>
          <w:tcPr>
            <w:tcW w:w="1606"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5</w:t>
            </w:r>
          </w:p>
        </w:tc>
        <w:tc>
          <w:tcPr>
            <w:tcW w:w="1607"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5</w:t>
            </w:r>
          </w:p>
        </w:tc>
        <w:tc>
          <w:tcPr>
            <w:tcW w:w="1607"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3</w:t>
            </w:r>
          </w:p>
        </w:tc>
        <w:tc>
          <w:tcPr>
            <w:tcW w:w="1843"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3</w:t>
            </w:r>
          </w:p>
        </w:tc>
        <w:tc>
          <w:tcPr>
            <w:tcW w:w="1559"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3</w:t>
            </w:r>
          </w:p>
        </w:tc>
      </w:tr>
    </w:tbl>
    <w:p w:rsidR="00343100" w:rsidRDefault="00601CBE" w:rsidP="002E797E">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elaboración propia con los resultados de las pruebas con </w:t>
      </w:r>
      <w:proofErr w:type="spellStart"/>
      <w:r w:rsidRPr="00E12A3F">
        <w:rPr>
          <w:rFonts w:ascii="Times New Roman" w:hAnsi="Times New Roman" w:cs="Times New Roman"/>
          <w:i/>
          <w:sz w:val="24"/>
          <w:szCs w:val="24"/>
        </w:rPr>
        <w:t>AsyncMonitor</w:t>
      </w:r>
      <w:proofErr w:type="spellEnd"/>
      <w:r>
        <w:rPr>
          <w:rFonts w:ascii="Times New Roman" w:hAnsi="Times New Roman" w:cs="Times New Roman"/>
          <w:sz w:val="24"/>
          <w:szCs w:val="24"/>
        </w:rPr>
        <w:t>.</w:t>
      </w:r>
    </w:p>
    <w:p w:rsidR="00601CBE" w:rsidRDefault="00601CBE" w:rsidP="00343100">
      <w:pPr>
        <w:spacing w:after="0" w:line="360" w:lineRule="auto"/>
        <w:ind w:firstLine="567"/>
        <w:jc w:val="both"/>
        <w:rPr>
          <w:rFonts w:ascii="Times New Roman" w:hAnsi="Times New Roman" w:cs="Times New Roman"/>
          <w:sz w:val="24"/>
          <w:szCs w:val="24"/>
        </w:rPr>
      </w:pPr>
    </w:p>
    <w:p w:rsidR="00D6270E" w:rsidRDefault="00343100" w:rsidP="0034310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E</w:t>
      </w:r>
      <w:r w:rsidR="00BC66CC">
        <w:rPr>
          <w:rFonts w:ascii="Times New Roman" w:hAnsi="Times New Roman" w:cs="Times New Roman"/>
          <w:sz w:val="24"/>
          <w:szCs w:val="24"/>
        </w:rPr>
        <w:t xml:space="preserve">n la </w:t>
      </w:r>
      <w:r w:rsidR="008B1EFA">
        <w:rPr>
          <w:rFonts w:ascii="Times New Roman" w:hAnsi="Times New Roman" w:cs="Times New Roman"/>
          <w:sz w:val="24"/>
          <w:szCs w:val="24"/>
        </w:rPr>
        <w:t>t</w:t>
      </w:r>
      <w:r w:rsidR="00BC66CC">
        <w:rPr>
          <w:rFonts w:ascii="Times New Roman" w:hAnsi="Times New Roman" w:cs="Times New Roman"/>
          <w:sz w:val="24"/>
          <w:szCs w:val="24"/>
        </w:rPr>
        <w:t>abla 4</w:t>
      </w:r>
      <w:r>
        <w:rPr>
          <w:rFonts w:ascii="Times New Roman" w:hAnsi="Times New Roman" w:cs="Times New Roman"/>
          <w:sz w:val="24"/>
          <w:szCs w:val="24"/>
        </w:rPr>
        <w:t xml:space="preserve"> se muestra el concentrado de los 10 escenarios que se realizaron utiliza</w:t>
      </w:r>
      <w:r w:rsidR="00BC66CC">
        <w:rPr>
          <w:rFonts w:ascii="Times New Roman" w:hAnsi="Times New Roman" w:cs="Times New Roman"/>
          <w:sz w:val="24"/>
          <w:szCs w:val="24"/>
        </w:rPr>
        <w:t>ndo la técnica de transmisión</w:t>
      </w:r>
      <w:r>
        <w:rPr>
          <w:rFonts w:ascii="Times New Roman" w:hAnsi="Times New Roman" w:cs="Times New Roman"/>
          <w:sz w:val="24"/>
          <w:szCs w:val="24"/>
        </w:rPr>
        <w:t xml:space="preserve"> HTTP. Cabe señalar que el número de solicitudes que no fueron terminadas </w:t>
      </w:r>
      <w:r w:rsidR="00D6270E">
        <w:rPr>
          <w:rFonts w:ascii="Times New Roman" w:hAnsi="Times New Roman" w:cs="Times New Roman"/>
          <w:sz w:val="24"/>
          <w:szCs w:val="24"/>
        </w:rPr>
        <w:t xml:space="preserve">(tercera columna) </w:t>
      </w:r>
      <w:r>
        <w:rPr>
          <w:rFonts w:ascii="Times New Roman" w:hAnsi="Times New Roman" w:cs="Times New Roman"/>
          <w:sz w:val="24"/>
          <w:szCs w:val="24"/>
        </w:rPr>
        <w:t>se debe a que los métodos que se ejecutaron no terminaron</w:t>
      </w:r>
      <w:r w:rsidR="00D6270E">
        <w:rPr>
          <w:rFonts w:ascii="Times New Roman" w:hAnsi="Times New Roman" w:cs="Times New Roman"/>
          <w:sz w:val="24"/>
          <w:szCs w:val="24"/>
        </w:rPr>
        <w:t xml:space="preserve"> su ejecución, de manera similar a los resultados mostrados en la </w:t>
      </w:r>
      <w:r w:rsidR="008B1EFA">
        <w:rPr>
          <w:rFonts w:ascii="Times New Roman" w:hAnsi="Times New Roman" w:cs="Times New Roman"/>
          <w:sz w:val="24"/>
          <w:szCs w:val="24"/>
        </w:rPr>
        <w:t>t</w:t>
      </w:r>
      <w:r w:rsidR="00D6270E">
        <w:rPr>
          <w:rFonts w:ascii="Times New Roman" w:hAnsi="Times New Roman" w:cs="Times New Roman"/>
          <w:sz w:val="24"/>
          <w:szCs w:val="24"/>
        </w:rPr>
        <w:t xml:space="preserve">abla 2; en todos los casos esto fue debido a que </w:t>
      </w:r>
      <w:r>
        <w:rPr>
          <w:rFonts w:ascii="Times New Roman" w:hAnsi="Times New Roman" w:cs="Times New Roman"/>
          <w:sz w:val="24"/>
          <w:szCs w:val="24"/>
        </w:rPr>
        <w:t xml:space="preserve">se dispararon excepciones propias del funcionamiento de los métodos particulares, sin que esto tenga ninguna relación con el correcto funcionamiento de </w:t>
      </w:r>
      <w:proofErr w:type="spellStart"/>
      <w:r w:rsidRPr="00334463">
        <w:rPr>
          <w:rFonts w:ascii="Times New Roman" w:hAnsi="Times New Roman" w:cs="Times New Roman"/>
          <w:i/>
          <w:sz w:val="24"/>
          <w:szCs w:val="24"/>
        </w:rPr>
        <w:t>AsyncMonitor</w:t>
      </w:r>
      <w:proofErr w:type="spellEnd"/>
      <w:r w:rsidR="00D6270E">
        <w:rPr>
          <w:rFonts w:ascii="Times New Roman" w:hAnsi="Times New Roman" w:cs="Times New Roman"/>
          <w:sz w:val="24"/>
          <w:szCs w:val="24"/>
        </w:rPr>
        <w:t xml:space="preserve">. Con respecto al cambio de estatus de las solicitudes, ocurre lo mismo que en la </w:t>
      </w:r>
      <w:r w:rsidR="008B1EFA">
        <w:rPr>
          <w:rFonts w:ascii="Times New Roman" w:hAnsi="Times New Roman" w:cs="Times New Roman"/>
          <w:sz w:val="24"/>
          <w:szCs w:val="24"/>
        </w:rPr>
        <w:t>t</w:t>
      </w:r>
      <w:r w:rsidR="00D6270E">
        <w:rPr>
          <w:rFonts w:ascii="Times New Roman" w:hAnsi="Times New Roman" w:cs="Times New Roman"/>
          <w:sz w:val="24"/>
          <w:szCs w:val="24"/>
        </w:rPr>
        <w:t>abla 2, donde para aquellos métodos que no terminaron su ejecución su estatus permaneció de manera errónea en activo; esto último es alg</w:t>
      </w:r>
      <w:r w:rsidR="00443CF1">
        <w:rPr>
          <w:rFonts w:ascii="Times New Roman" w:hAnsi="Times New Roman" w:cs="Times New Roman"/>
          <w:sz w:val="24"/>
          <w:szCs w:val="24"/>
        </w:rPr>
        <w:t>o que deberá corregirse para la</w:t>
      </w:r>
      <w:r w:rsidR="00D6270E">
        <w:rPr>
          <w:rFonts w:ascii="Times New Roman" w:hAnsi="Times New Roman" w:cs="Times New Roman"/>
          <w:sz w:val="24"/>
          <w:szCs w:val="24"/>
        </w:rPr>
        <w:t xml:space="preserve"> siguiente versión de </w:t>
      </w:r>
      <w:proofErr w:type="spellStart"/>
      <w:r w:rsidR="00D6270E" w:rsidRPr="00D6270E">
        <w:rPr>
          <w:rFonts w:ascii="Times New Roman" w:hAnsi="Times New Roman" w:cs="Times New Roman"/>
          <w:i/>
          <w:sz w:val="24"/>
          <w:szCs w:val="24"/>
        </w:rPr>
        <w:t>AsyncMonitor</w:t>
      </w:r>
      <w:proofErr w:type="spellEnd"/>
      <w:r w:rsidR="00D6270E">
        <w:rPr>
          <w:rFonts w:ascii="Times New Roman" w:hAnsi="Times New Roman" w:cs="Times New Roman"/>
          <w:sz w:val="24"/>
          <w:szCs w:val="24"/>
        </w:rPr>
        <w:t xml:space="preserve">. </w:t>
      </w:r>
    </w:p>
    <w:p w:rsidR="00BC66CC" w:rsidRDefault="00BC66CC" w:rsidP="00343100">
      <w:pPr>
        <w:spacing w:after="0" w:line="360" w:lineRule="auto"/>
        <w:ind w:firstLine="567"/>
        <w:jc w:val="both"/>
        <w:rPr>
          <w:rFonts w:ascii="Times New Roman" w:hAnsi="Times New Roman" w:cs="Times New Roman"/>
          <w:sz w:val="24"/>
          <w:szCs w:val="24"/>
        </w:rPr>
      </w:pPr>
    </w:p>
    <w:p w:rsidR="00343100" w:rsidRDefault="00343100" w:rsidP="00FD3059">
      <w:pPr>
        <w:spacing w:after="0" w:line="360" w:lineRule="auto"/>
        <w:jc w:val="center"/>
        <w:rPr>
          <w:rFonts w:ascii="Times New Roman" w:hAnsi="Times New Roman" w:cs="Times New Roman"/>
          <w:sz w:val="24"/>
          <w:szCs w:val="24"/>
        </w:rPr>
      </w:pPr>
      <w:r w:rsidRPr="00601CBE">
        <w:rPr>
          <w:rFonts w:ascii="Times New Roman" w:hAnsi="Times New Roman" w:cs="Times New Roman"/>
          <w:b/>
          <w:sz w:val="24"/>
          <w:szCs w:val="24"/>
        </w:rPr>
        <w:t xml:space="preserve">Tabla 4. </w:t>
      </w:r>
      <w:r>
        <w:rPr>
          <w:rFonts w:ascii="Times New Roman" w:hAnsi="Times New Roman" w:cs="Times New Roman"/>
          <w:sz w:val="24"/>
          <w:szCs w:val="24"/>
        </w:rPr>
        <w:t>Resultados de todos los escenarios con el mecanismo de transmisión HTTP.</w:t>
      </w:r>
    </w:p>
    <w:tbl>
      <w:tblPr>
        <w:tblStyle w:val="Tablaconcuadrcula"/>
        <w:tblW w:w="9356" w:type="dxa"/>
        <w:tblInd w:w="108" w:type="dxa"/>
        <w:tblLook w:val="04A0"/>
      </w:tblPr>
      <w:tblGrid>
        <w:gridCol w:w="1134"/>
        <w:gridCol w:w="1606"/>
        <w:gridCol w:w="1607"/>
        <w:gridCol w:w="1607"/>
        <w:gridCol w:w="1843"/>
        <w:gridCol w:w="1559"/>
      </w:tblGrid>
      <w:tr w:rsidR="00343100" w:rsidTr="00FD3059">
        <w:tc>
          <w:tcPr>
            <w:tcW w:w="1134" w:type="dxa"/>
          </w:tcPr>
          <w:p w:rsidR="00343100" w:rsidRDefault="00343100" w:rsidP="00383454">
            <w:pPr>
              <w:spacing w:after="120"/>
              <w:jc w:val="center"/>
              <w:rPr>
                <w:rFonts w:ascii="Times New Roman" w:hAnsi="Times New Roman" w:cs="Times New Roman"/>
                <w:sz w:val="24"/>
                <w:szCs w:val="24"/>
              </w:rPr>
            </w:pPr>
          </w:p>
        </w:tc>
        <w:tc>
          <w:tcPr>
            <w:tcW w:w="1606"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 solicitudes enviadas</w:t>
            </w:r>
          </w:p>
        </w:tc>
        <w:tc>
          <w:tcPr>
            <w:tcW w:w="1607"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 solicitudes encoladas</w:t>
            </w:r>
          </w:p>
        </w:tc>
        <w:tc>
          <w:tcPr>
            <w:tcW w:w="1607"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 solicitudes terminadas</w:t>
            </w:r>
          </w:p>
        </w:tc>
        <w:tc>
          <w:tcPr>
            <w:tcW w:w="1843"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Cambio correcto de estatus</w:t>
            </w:r>
          </w:p>
        </w:tc>
        <w:tc>
          <w:tcPr>
            <w:tcW w:w="1559" w:type="dxa"/>
          </w:tcPr>
          <w:p w:rsidR="00343100" w:rsidRDefault="00343100" w:rsidP="00383454">
            <w:pPr>
              <w:spacing w:after="120"/>
              <w:jc w:val="center"/>
              <w:rPr>
                <w:rFonts w:ascii="Times New Roman" w:hAnsi="Times New Roman" w:cs="Times New Roman"/>
                <w:sz w:val="24"/>
                <w:szCs w:val="24"/>
              </w:rPr>
            </w:pPr>
            <w:r>
              <w:rPr>
                <w:rFonts w:ascii="Times New Roman" w:hAnsi="Times New Roman" w:cs="Times New Roman"/>
                <w:sz w:val="24"/>
                <w:szCs w:val="24"/>
              </w:rPr>
              <w:t>Visualización de objetos</w:t>
            </w:r>
          </w:p>
        </w:tc>
      </w:tr>
      <w:tr w:rsidR="00BC66CC" w:rsidTr="00FD3059">
        <w:tc>
          <w:tcPr>
            <w:tcW w:w="1134" w:type="dxa"/>
          </w:tcPr>
          <w:p w:rsidR="00BC66CC" w:rsidRDefault="00BC66CC" w:rsidP="00383454">
            <w:pPr>
              <w:spacing w:after="120"/>
              <w:jc w:val="center"/>
              <w:rPr>
                <w:rFonts w:ascii="Times New Roman" w:hAnsi="Times New Roman" w:cs="Times New Roman"/>
                <w:sz w:val="24"/>
                <w:szCs w:val="24"/>
              </w:rPr>
            </w:pPr>
            <w:r>
              <w:rPr>
                <w:rFonts w:ascii="Times New Roman" w:hAnsi="Times New Roman" w:cs="Times New Roman"/>
                <w:sz w:val="24"/>
                <w:szCs w:val="24"/>
              </w:rPr>
              <w:t>Cliente1</w:t>
            </w:r>
          </w:p>
        </w:tc>
        <w:tc>
          <w:tcPr>
            <w:tcW w:w="1606" w:type="dxa"/>
          </w:tcPr>
          <w:p w:rsidR="00BC66CC" w:rsidRDefault="00BC66CC" w:rsidP="00383454">
            <w:pPr>
              <w:spacing w:after="120"/>
              <w:jc w:val="center"/>
              <w:rPr>
                <w:rFonts w:ascii="Times New Roman" w:hAnsi="Times New Roman" w:cs="Times New Roman"/>
                <w:sz w:val="24"/>
                <w:szCs w:val="24"/>
              </w:rPr>
            </w:pPr>
            <w:r>
              <w:rPr>
                <w:rFonts w:ascii="Times New Roman" w:hAnsi="Times New Roman" w:cs="Times New Roman"/>
                <w:sz w:val="24"/>
                <w:szCs w:val="24"/>
              </w:rPr>
              <w:t>77</w:t>
            </w:r>
          </w:p>
        </w:tc>
        <w:tc>
          <w:tcPr>
            <w:tcW w:w="1607" w:type="dxa"/>
          </w:tcPr>
          <w:p w:rsidR="00BC66CC" w:rsidRDefault="00BC66CC" w:rsidP="00383454">
            <w:pPr>
              <w:spacing w:after="120"/>
              <w:jc w:val="center"/>
              <w:rPr>
                <w:rFonts w:ascii="Times New Roman" w:hAnsi="Times New Roman" w:cs="Times New Roman"/>
                <w:sz w:val="24"/>
                <w:szCs w:val="24"/>
              </w:rPr>
            </w:pPr>
            <w:r>
              <w:rPr>
                <w:rFonts w:ascii="Times New Roman" w:hAnsi="Times New Roman" w:cs="Times New Roman"/>
                <w:sz w:val="24"/>
                <w:szCs w:val="24"/>
              </w:rPr>
              <w:t>77</w:t>
            </w:r>
          </w:p>
        </w:tc>
        <w:tc>
          <w:tcPr>
            <w:tcW w:w="1607" w:type="dxa"/>
          </w:tcPr>
          <w:p w:rsidR="00BC66CC" w:rsidRDefault="00BC66CC" w:rsidP="00383454">
            <w:pPr>
              <w:spacing w:after="120"/>
              <w:jc w:val="center"/>
              <w:rPr>
                <w:rFonts w:ascii="Times New Roman" w:hAnsi="Times New Roman" w:cs="Times New Roman"/>
                <w:sz w:val="24"/>
                <w:szCs w:val="24"/>
              </w:rPr>
            </w:pPr>
            <w:r>
              <w:rPr>
                <w:rFonts w:ascii="Times New Roman" w:hAnsi="Times New Roman" w:cs="Times New Roman"/>
                <w:sz w:val="24"/>
                <w:szCs w:val="24"/>
              </w:rPr>
              <w:t>68</w:t>
            </w:r>
          </w:p>
        </w:tc>
        <w:tc>
          <w:tcPr>
            <w:tcW w:w="1843" w:type="dxa"/>
          </w:tcPr>
          <w:p w:rsidR="00BC66CC" w:rsidRDefault="00BC66CC" w:rsidP="00383454">
            <w:pPr>
              <w:spacing w:after="120"/>
              <w:jc w:val="center"/>
              <w:rPr>
                <w:rFonts w:ascii="Times New Roman" w:hAnsi="Times New Roman" w:cs="Times New Roman"/>
                <w:sz w:val="24"/>
                <w:szCs w:val="24"/>
              </w:rPr>
            </w:pPr>
            <w:r>
              <w:rPr>
                <w:rFonts w:ascii="Times New Roman" w:hAnsi="Times New Roman" w:cs="Times New Roman"/>
                <w:sz w:val="24"/>
                <w:szCs w:val="24"/>
              </w:rPr>
              <w:t>68</w:t>
            </w:r>
          </w:p>
        </w:tc>
        <w:tc>
          <w:tcPr>
            <w:tcW w:w="1559" w:type="dxa"/>
          </w:tcPr>
          <w:p w:rsidR="00BC66CC" w:rsidRDefault="00BC66CC" w:rsidP="00383454">
            <w:pPr>
              <w:spacing w:after="120"/>
              <w:jc w:val="center"/>
              <w:rPr>
                <w:rFonts w:ascii="Times New Roman" w:hAnsi="Times New Roman" w:cs="Times New Roman"/>
                <w:sz w:val="24"/>
                <w:szCs w:val="24"/>
              </w:rPr>
            </w:pPr>
            <w:r>
              <w:rPr>
                <w:rFonts w:ascii="Times New Roman" w:hAnsi="Times New Roman" w:cs="Times New Roman"/>
                <w:sz w:val="24"/>
                <w:szCs w:val="24"/>
              </w:rPr>
              <w:t>68</w:t>
            </w:r>
          </w:p>
        </w:tc>
      </w:tr>
      <w:tr w:rsidR="00BC66CC" w:rsidTr="00FD3059">
        <w:tc>
          <w:tcPr>
            <w:tcW w:w="1134" w:type="dxa"/>
          </w:tcPr>
          <w:p w:rsidR="00BC66CC" w:rsidRDefault="00BC66CC" w:rsidP="00383454">
            <w:pPr>
              <w:spacing w:after="120"/>
              <w:jc w:val="center"/>
              <w:rPr>
                <w:rFonts w:ascii="Times New Roman" w:hAnsi="Times New Roman" w:cs="Times New Roman"/>
                <w:sz w:val="24"/>
                <w:szCs w:val="24"/>
              </w:rPr>
            </w:pPr>
            <w:r>
              <w:rPr>
                <w:rFonts w:ascii="Times New Roman" w:hAnsi="Times New Roman" w:cs="Times New Roman"/>
                <w:sz w:val="24"/>
                <w:szCs w:val="24"/>
              </w:rPr>
              <w:t>Cliente2</w:t>
            </w:r>
          </w:p>
        </w:tc>
        <w:tc>
          <w:tcPr>
            <w:tcW w:w="1606" w:type="dxa"/>
          </w:tcPr>
          <w:p w:rsidR="00BC66CC" w:rsidRDefault="00BC66CC" w:rsidP="00383454">
            <w:pPr>
              <w:spacing w:after="120"/>
              <w:jc w:val="center"/>
              <w:rPr>
                <w:rFonts w:ascii="Times New Roman" w:hAnsi="Times New Roman" w:cs="Times New Roman"/>
                <w:sz w:val="24"/>
                <w:szCs w:val="24"/>
              </w:rPr>
            </w:pPr>
            <w:r>
              <w:rPr>
                <w:rFonts w:ascii="Times New Roman" w:hAnsi="Times New Roman" w:cs="Times New Roman"/>
                <w:sz w:val="24"/>
                <w:szCs w:val="24"/>
              </w:rPr>
              <w:t>91</w:t>
            </w:r>
          </w:p>
        </w:tc>
        <w:tc>
          <w:tcPr>
            <w:tcW w:w="1607" w:type="dxa"/>
          </w:tcPr>
          <w:p w:rsidR="00BC66CC" w:rsidRDefault="00BC66CC" w:rsidP="00383454">
            <w:pPr>
              <w:spacing w:after="120"/>
              <w:jc w:val="center"/>
              <w:rPr>
                <w:rFonts w:ascii="Times New Roman" w:hAnsi="Times New Roman" w:cs="Times New Roman"/>
                <w:sz w:val="24"/>
                <w:szCs w:val="24"/>
              </w:rPr>
            </w:pPr>
            <w:r>
              <w:rPr>
                <w:rFonts w:ascii="Times New Roman" w:hAnsi="Times New Roman" w:cs="Times New Roman"/>
                <w:sz w:val="24"/>
                <w:szCs w:val="24"/>
              </w:rPr>
              <w:t>91</w:t>
            </w:r>
          </w:p>
        </w:tc>
        <w:tc>
          <w:tcPr>
            <w:tcW w:w="1607" w:type="dxa"/>
          </w:tcPr>
          <w:p w:rsidR="00BC66CC" w:rsidRDefault="00BC66CC" w:rsidP="00383454">
            <w:pPr>
              <w:spacing w:after="120"/>
              <w:jc w:val="center"/>
              <w:rPr>
                <w:rFonts w:ascii="Times New Roman" w:hAnsi="Times New Roman" w:cs="Times New Roman"/>
                <w:sz w:val="24"/>
                <w:szCs w:val="24"/>
              </w:rPr>
            </w:pPr>
            <w:r>
              <w:rPr>
                <w:rFonts w:ascii="Times New Roman" w:hAnsi="Times New Roman" w:cs="Times New Roman"/>
                <w:sz w:val="24"/>
                <w:szCs w:val="24"/>
              </w:rPr>
              <w:t>83</w:t>
            </w:r>
          </w:p>
        </w:tc>
        <w:tc>
          <w:tcPr>
            <w:tcW w:w="1843" w:type="dxa"/>
          </w:tcPr>
          <w:p w:rsidR="00BC66CC" w:rsidRDefault="00BC66CC" w:rsidP="00383454">
            <w:pPr>
              <w:spacing w:after="120"/>
              <w:jc w:val="center"/>
              <w:rPr>
                <w:rFonts w:ascii="Times New Roman" w:hAnsi="Times New Roman" w:cs="Times New Roman"/>
                <w:sz w:val="24"/>
                <w:szCs w:val="24"/>
              </w:rPr>
            </w:pPr>
            <w:r>
              <w:rPr>
                <w:rFonts w:ascii="Times New Roman" w:hAnsi="Times New Roman" w:cs="Times New Roman"/>
                <w:sz w:val="24"/>
                <w:szCs w:val="24"/>
              </w:rPr>
              <w:t>83</w:t>
            </w:r>
          </w:p>
        </w:tc>
        <w:tc>
          <w:tcPr>
            <w:tcW w:w="1559" w:type="dxa"/>
          </w:tcPr>
          <w:p w:rsidR="00BC66CC" w:rsidRDefault="00BC66CC" w:rsidP="00383454">
            <w:pPr>
              <w:spacing w:after="120"/>
              <w:jc w:val="center"/>
              <w:rPr>
                <w:rFonts w:ascii="Times New Roman" w:hAnsi="Times New Roman" w:cs="Times New Roman"/>
                <w:sz w:val="24"/>
                <w:szCs w:val="24"/>
              </w:rPr>
            </w:pPr>
            <w:r>
              <w:rPr>
                <w:rFonts w:ascii="Times New Roman" w:hAnsi="Times New Roman" w:cs="Times New Roman"/>
                <w:sz w:val="24"/>
                <w:szCs w:val="24"/>
              </w:rPr>
              <w:t>83</w:t>
            </w:r>
          </w:p>
        </w:tc>
      </w:tr>
      <w:tr w:rsidR="00BC66CC" w:rsidTr="00FD3059">
        <w:tc>
          <w:tcPr>
            <w:tcW w:w="1134" w:type="dxa"/>
          </w:tcPr>
          <w:p w:rsidR="00BC66CC" w:rsidRDefault="00BC66CC" w:rsidP="00383454">
            <w:pPr>
              <w:spacing w:after="120"/>
              <w:jc w:val="center"/>
              <w:rPr>
                <w:rFonts w:ascii="Times New Roman" w:hAnsi="Times New Roman" w:cs="Times New Roman"/>
                <w:sz w:val="24"/>
                <w:szCs w:val="24"/>
              </w:rPr>
            </w:pPr>
            <w:r>
              <w:rPr>
                <w:rFonts w:ascii="Times New Roman" w:hAnsi="Times New Roman" w:cs="Times New Roman"/>
                <w:sz w:val="24"/>
                <w:szCs w:val="24"/>
              </w:rPr>
              <w:t>Cliente3</w:t>
            </w:r>
          </w:p>
        </w:tc>
        <w:tc>
          <w:tcPr>
            <w:tcW w:w="1606" w:type="dxa"/>
          </w:tcPr>
          <w:p w:rsidR="00BC66CC" w:rsidRDefault="00BC66CC" w:rsidP="00383454">
            <w:pPr>
              <w:spacing w:after="120"/>
              <w:jc w:val="center"/>
              <w:rPr>
                <w:rFonts w:ascii="Times New Roman" w:hAnsi="Times New Roman" w:cs="Times New Roman"/>
                <w:sz w:val="24"/>
                <w:szCs w:val="24"/>
              </w:rPr>
            </w:pPr>
            <w:r>
              <w:rPr>
                <w:rFonts w:ascii="Times New Roman" w:hAnsi="Times New Roman" w:cs="Times New Roman"/>
                <w:sz w:val="24"/>
                <w:szCs w:val="24"/>
              </w:rPr>
              <w:t>80</w:t>
            </w:r>
          </w:p>
        </w:tc>
        <w:tc>
          <w:tcPr>
            <w:tcW w:w="1607" w:type="dxa"/>
          </w:tcPr>
          <w:p w:rsidR="00BC66CC" w:rsidRDefault="00BC66CC" w:rsidP="00383454">
            <w:pPr>
              <w:spacing w:after="120"/>
              <w:jc w:val="center"/>
              <w:rPr>
                <w:rFonts w:ascii="Times New Roman" w:hAnsi="Times New Roman" w:cs="Times New Roman"/>
                <w:sz w:val="24"/>
                <w:szCs w:val="24"/>
              </w:rPr>
            </w:pPr>
            <w:r>
              <w:rPr>
                <w:rFonts w:ascii="Times New Roman" w:hAnsi="Times New Roman" w:cs="Times New Roman"/>
                <w:sz w:val="24"/>
                <w:szCs w:val="24"/>
              </w:rPr>
              <w:t>80</w:t>
            </w:r>
          </w:p>
        </w:tc>
        <w:tc>
          <w:tcPr>
            <w:tcW w:w="1607" w:type="dxa"/>
          </w:tcPr>
          <w:p w:rsidR="00BC66CC" w:rsidRDefault="00BC66CC" w:rsidP="00383454">
            <w:pPr>
              <w:spacing w:after="120"/>
              <w:jc w:val="center"/>
              <w:rPr>
                <w:rFonts w:ascii="Times New Roman" w:hAnsi="Times New Roman" w:cs="Times New Roman"/>
                <w:sz w:val="24"/>
                <w:szCs w:val="24"/>
              </w:rPr>
            </w:pPr>
            <w:r>
              <w:rPr>
                <w:rFonts w:ascii="Times New Roman" w:hAnsi="Times New Roman" w:cs="Times New Roman"/>
                <w:sz w:val="24"/>
                <w:szCs w:val="24"/>
              </w:rPr>
              <w:t>62</w:t>
            </w:r>
          </w:p>
        </w:tc>
        <w:tc>
          <w:tcPr>
            <w:tcW w:w="1843" w:type="dxa"/>
          </w:tcPr>
          <w:p w:rsidR="00BC66CC" w:rsidRDefault="00BC66CC" w:rsidP="00383454">
            <w:pPr>
              <w:spacing w:after="120"/>
              <w:jc w:val="center"/>
              <w:rPr>
                <w:rFonts w:ascii="Times New Roman" w:hAnsi="Times New Roman" w:cs="Times New Roman"/>
                <w:sz w:val="24"/>
                <w:szCs w:val="24"/>
              </w:rPr>
            </w:pPr>
            <w:r>
              <w:rPr>
                <w:rFonts w:ascii="Times New Roman" w:hAnsi="Times New Roman" w:cs="Times New Roman"/>
                <w:sz w:val="24"/>
                <w:szCs w:val="24"/>
              </w:rPr>
              <w:t>62</w:t>
            </w:r>
          </w:p>
        </w:tc>
        <w:tc>
          <w:tcPr>
            <w:tcW w:w="1559" w:type="dxa"/>
          </w:tcPr>
          <w:p w:rsidR="00BC66CC" w:rsidRDefault="00BC66CC" w:rsidP="00383454">
            <w:pPr>
              <w:spacing w:after="120"/>
              <w:jc w:val="center"/>
              <w:rPr>
                <w:rFonts w:ascii="Times New Roman" w:hAnsi="Times New Roman" w:cs="Times New Roman"/>
                <w:sz w:val="24"/>
                <w:szCs w:val="24"/>
              </w:rPr>
            </w:pPr>
            <w:r>
              <w:rPr>
                <w:rFonts w:ascii="Times New Roman" w:hAnsi="Times New Roman" w:cs="Times New Roman"/>
                <w:sz w:val="24"/>
                <w:szCs w:val="24"/>
              </w:rPr>
              <w:t>62</w:t>
            </w:r>
          </w:p>
        </w:tc>
      </w:tr>
      <w:tr w:rsidR="00BC66CC" w:rsidTr="00FD3059">
        <w:tc>
          <w:tcPr>
            <w:tcW w:w="1134" w:type="dxa"/>
          </w:tcPr>
          <w:p w:rsidR="00BC66CC" w:rsidRDefault="00BC66CC" w:rsidP="00383454">
            <w:pPr>
              <w:spacing w:after="120"/>
              <w:jc w:val="center"/>
              <w:rPr>
                <w:rFonts w:ascii="Times New Roman" w:hAnsi="Times New Roman" w:cs="Times New Roman"/>
                <w:sz w:val="24"/>
                <w:szCs w:val="24"/>
              </w:rPr>
            </w:pPr>
            <w:r>
              <w:rPr>
                <w:rFonts w:ascii="Times New Roman" w:hAnsi="Times New Roman" w:cs="Times New Roman"/>
                <w:sz w:val="24"/>
                <w:szCs w:val="24"/>
              </w:rPr>
              <w:t>Cliente4</w:t>
            </w:r>
          </w:p>
        </w:tc>
        <w:tc>
          <w:tcPr>
            <w:tcW w:w="1606" w:type="dxa"/>
          </w:tcPr>
          <w:p w:rsidR="00BC66CC" w:rsidRDefault="00BC66CC" w:rsidP="00383454">
            <w:pPr>
              <w:spacing w:after="120"/>
              <w:jc w:val="center"/>
              <w:rPr>
                <w:rFonts w:ascii="Times New Roman" w:hAnsi="Times New Roman" w:cs="Times New Roman"/>
                <w:sz w:val="24"/>
                <w:szCs w:val="24"/>
              </w:rPr>
            </w:pPr>
            <w:r>
              <w:rPr>
                <w:rFonts w:ascii="Times New Roman" w:hAnsi="Times New Roman" w:cs="Times New Roman"/>
                <w:sz w:val="24"/>
                <w:szCs w:val="24"/>
              </w:rPr>
              <w:t>53</w:t>
            </w:r>
          </w:p>
        </w:tc>
        <w:tc>
          <w:tcPr>
            <w:tcW w:w="1607" w:type="dxa"/>
          </w:tcPr>
          <w:p w:rsidR="00BC66CC" w:rsidRDefault="00BC66CC" w:rsidP="00383454">
            <w:pPr>
              <w:spacing w:after="120"/>
              <w:jc w:val="center"/>
              <w:rPr>
                <w:rFonts w:ascii="Times New Roman" w:hAnsi="Times New Roman" w:cs="Times New Roman"/>
                <w:sz w:val="24"/>
                <w:szCs w:val="24"/>
              </w:rPr>
            </w:pPr>
            <w:r>
              <w:rPr>
                <w:rFonts w:ascii="Times New Roman" w:hAnsi="Times New Roman" w:cs="Times New Roman"/>
                <w:sz w:val="24"/>
                <w:szCs w:val="24"/>
              </w:rPr>
              <w:t>53</w:t>
            </w:r>
          </w:p>
        </w:tc>
        <w:tc>
          <w:tcPr>
            <w:tcW w:w="1607" w:type="dxa"/>
          </w:tcPr>
          <w:p w:rsidR="00BC66CC" w:rsidRDefault="00BC66CC" w:rsidP="00383454">
            <w:pPr>
              <w:spacing w:after="120"/>
              <w:jc w:val="center"/>
              <w:rPr>
                <w:rFonts w:ascii="Times New Roman" w:hAnsi="Times New Roman" w:cs="Times New Roman"/>
                <w:sz w:val="24"/>
                <w:szCs w:val="24"/>
              </w:rPr>
            </w:pPr>
            <w:r>
              <w:rPr>
                <w:rFonts w:ascii="Times New Roman" w:hAnsi="Times New Roman" w:cs="Times New Roman"/>
                <w:sz w:val="24"/>
                <w:szCs w:val="24"/>
              </w:rPr>
              <w:t>45</w:t>
            </w:r>
          </w:p>
        </w:tc>
        <w:tc>
          <w:tcPr>
            <w:tcW w:w="1843" w:type="dxa"/>
          </w:tcPr>
          <w:p w:rsidR="00BC66CC" w:rsidRDefault="00BC66CC" w:rsidP="00383454">
            <w:pPr>
              <w:spacing w:after="120"/>
              <w:jc w:val="center"/>
              <w:rPr>
                <w:rFonts w:ascii="Times New Roman" w:hAnsi="Times New Roman" w:cs="Times New Roman"/>
                <w:sz w:val="24"/>
                <w:szCs w:val="24"/>
              </w:rPr>
            </w:pPr>
            <w:r>
              <w:rPr>
                <w:rFonts w:ascii="Times New Roman" w:hAnsi="Times New Roman" w:cs="Times New Roman"/>
                <w:sz w:val="24"/>
                <w:szCs w:val="24"/>
              </w:rPr>
              <w:t>45</w:t>
            </w:r>
          </w:p>
        </w:tc>
        <w:tc>
          <w:tcPr>
            <w:tcW w:w="1559" w:type="dxa"/>
          </w:tcPr>
          <w:p w:rsidR="00BC66CC" w:rsidRDefault="00BC66CC" w:rsidP="00383454">
            <w:pPr>
              <w:spacing w:after="120"/>
              <w:jc w:val="center"/>
              <w:rPr>
                <w:rFonts w:ascii="Times New Roman" w:hAnsi="Times New Roman" w:cs="Times New Roman"/>
                <w:sz w:val="24"/>
                <w:szCs w:val="24"/>
              </w:rPr>
            </w:pPr>
            <w:r>
              <w:rPr>
                <w:rFonts w:ascii="Times New Roman" w:hAnsi="Times New Roman" w:cs="Times New Roman"/>
                <w:sz w:val="24"/>
                <w:szCs w:val="24"/>
              </w:rPr>
              <w:t>45</w:t>
            </w:r>
          </w:p>
        </w:tc>
      </w:tr>
      <w:tr w:rsidR="00BC66CC" w:rsidTr="00FD3059">
        <w:tc>
          <w:tcPr>
            <w:tcW w:w="1134" w:type="dxa"/>
          </w:tcPr>
          <w:p w:rsidR="00BC66CC" w:rsidRDefault="00507ADA" w:rsidP="00383454">
            <w:pPr>
              <w:spacing w:after="120"/>
              <w:jc w:val="center"/>
              <w:rPr>
                <w:rFonts w:ascii="Times New Roman" w:hAnsi="Times New Roman" w:cs="Times New Roman"/>
                <w:sz w:val="24"/>
                <w:szCs w:val="24"/>
              </w:rPr>
            </w:pPr>
            <w:r>
              <w:rPr>
                <w:rFonts w:ascii="Times New Roman" w:hAnsi="Times New Roman" w:cs="Times New Roman"/>
                <w:sz w:val="24"/>
                <w:szCs w:val="24"/>
              </w:rPr>
              <w:t>Clie</w:t>
            </w:r>
            <w:r w:rsidR="00BC66CC">
              <w:rPr>
                <w:rFonts w:ascii="Times New Roman" w:hAnsi="Times New Roman" w:cs="Times New Roman"/>
                <w:sz w:val="24"/>
                <w:szCs w:val="24"/>
              </w:rPr>
              <w:t>nte5</w:t>
            </w:r>
          </w:p>
        </w:tc>
        <w:tc>
          <w:tcPr>
            <w:tcW w:w="1606" w:type="dxa"/>
          </w:tcPr>
          <w:p w:rsidR="00BC66CC" w:rsidRDefault="00BC66CC" w:rsidP="00383454">
            <w:pPr>
              <w:spacing w:after="120"/>
              <w:jc w:val="center"/>
              <w:rPr>
                <w:rFonts w:ascii="Times New Roman" w:hAnsi="Times New Roman" w:cs="Times New Roman"/>
                <w:sz w:val="24"/>
                <w:szCs w:val="24"/>
              </w:rPr>
            </w:pPr>
            <w:r>
              <w:rPr>
                <w:rFonts w:ascii="Times New Roman" w:hAnsi="Times New Roman" w:cs="Times New Roman"/>
                <w:sz w:val="24"/>
                <w:szCs w:val="24"/>
              </w:rPr>
              <w:t>68</w:t>
            </w:r>
          </w:p>
        </w:tc>
        <w:tc>
          <w:tcPr>
            <w:tcW w:w="1607" w:type="dxa"/>
          </w:tcPr>
          <w:p w:rsidR="00BC66CC" w:rsidRDefault="00BC66CC" w:rsidP="00383454">
            <w:pPr>
              <w:spacing w:after="120"/>
              <w:jc w:val="center"/>
              <w:rPr>
                <w:rFonts w:ascii="Times New Roman" w:hAnsi="Times New Roman" w:cs="Times New Roman"/>
                <w:sz w:val="24"/>
                <w:szCs w:val="24"/>
              </w:rPr>
            </w:pPr>
            <w:r>
              <w:rPr>
                <w:rFonts w:ascii="Times New Roman" w:hAnsi="Times New Roman" w:cs="Times New Roman"/>
                <w:sz w:val="24"/>
                <w:szCs w:val="24"/>
              </w:rPr>
              <w:t>68</w:t>
            </w:r>
          </w:p>
        </w:tc>
        <w:tc>
          <w:tcPr>
            <w:tcW w:w="1607" w:type="dxa"/>
          </w:tcPr>
          <w:p w:rsidR="00BC66CC" w:rsidRDefault="00BC66CC" w:rsidP="00383454">
            <w:pPr>
              <w:spacing w:after="120"/>
              <w:jc w:val="center"/>
              <w:rPr>
                <w:rFonts w:ascii="Times New Roman" w:hAnsi="Times New Roman" w:cs="Times New Roman"/>
                <w:sz w:val="24"/>
                <w:szCs w:val="24"/>
              </w:rPr>
            </w:pPr>
            <w:r>
              <w:rPr>
                <w:rFonts w:ascii="Times New Roman" w:hAnsi="Times New Roman" w:cs="Times New Roman"/>
                <w:sz w:val="24"/>
                <w:szCs w:val="24"/>
              </w:rPr>
              <w:t>60</w:t>
            </w:r>
          </w:p>
        </w:tc>
        <w:tc>
          <w:tcPr>
            <w:tcW w:w="1843" w:type="dxa"/>
          </w:tcPr>
          <w:p w:rsidR="00BC66CC" w:rsidRDefault="00BC66CC" w:rsidP="00383454">
            <w:pPr>
              <w:spacing w:after="120"/>
              <w:jc w:val="center"/>
              <w:rPr>
                <w:rFonts w:ascii="Times New Roman" w:hAnsi="Times New Roman" w:cs="Times New Roman"/>
                <w:sz w:val="24"/>
                <w:szCs w:val="24"/>
              </w:rPr>
            </w:pPr>
            <w:r>
              <w:rPr>
                <w:rFonts w:ascii="Times New Roman" w:hAnsi="Times New Roman" w:cs="Times New Roman"/>
                <w:sz w:val="24"/>
                <w:szCs w:val="24"/>
              </w:rPr>
              <w:t>60</w:t>
            </w:r>
          </w:p>
        </w:tc>
        <w:tc>
          <w:tcPr>
            <w:tcW w:w="1559" w:type="dxa"/>
          </w:tcPr>
          <w:p w:rsidR="00BC66CC" w:rsidRDefault="00BC66CC" w:rsidP="00383454">
            <w:pPr>
              <w:spacing w:after="120"/>
              <w:jc w:val="center"/>
              <w:rPr>
                <w:rFonts w:ascii="Times New Roman" w:hAnsi="Times New Roman" w:cs="Times New Roman"/>
                <w:sz w:val="24"/>
                <w:szCs w:val="24"/>
              </w:rPr>
            </w:pPr>
            <w:r>
              <w:rPr>
                <w:rFonts w:ascii="Times New Roman" w:hAnsi="Times New Roman" w:cs="Times New Roman"/>
                <w:sz w:val="24"/>
                <w:szCs w:val="24"/>
              </w:rPr>
              <w:t>60</w:t>
            </w:r>
          </w:p>
        </w:tc>
      </w:tr>
    </w:tbl>
    <w:p w:rsidR="00343100" w:rsidRDefault="00601CBE" w:rsidP="00601CBE">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elaboración propia con los resultados de las pruebas con </w:t>
      </w:r>
      <w:proofErr w:type="spellStart"/>
      <w:r w:rsidRPr="00E12A3F">
        <w:rPr>
          <w:rFonts w:ascii="Times New Roman" w:hAnsi="Times New Roman" w:cs="Times New Roman"/>
          <w:i/>
          <w:sz w:val="24"/>
          <w:szCs w:val="24"/>
        </w:rPr>
        <w:t>AsyncMonitor</w:t>
      </w:r>
      <w:proofErr w:type="spellEnd"/>
      <w:r>
        <w:rPr>
          <w:rFonts w:ascii="Times New Roman" w:hAnsi="Times New Roman" w:cs="Times New Roman"/>
          <w:sz w:val="24"/>
          <w:szCs w:val="24"/>
        </w:rPr>
        <w:t>.</w:t>
      </w:r>
    </w:p>
    <w:p w:rsidR="00601CBE" w:rsidRDefault="00601CBE" w:rsidP="00D6270E">
      <w:pPr>
        <w:spacing w:after="0" w:line="360" w:lineRule="auto"/>
        <w:ind w:firstLine="567"/>
        <w:jc w:val="both"/>
        <w:rPr>
          <w:rFonts w:ascii="Times New Roman" w:hAnsi="Times New Roman" w:cs="Times New Roman"/>
          <w:sz w:val="24"/>
          <w:szCs w:val="24"/>
        </w:rPr>
      </w:pPr>
    </w:p>
    <w:p w:rsidR="00D6270E" w:rsidRDefault="005B5C82" w:rsidP="00D6270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Los </w:t>
      </w:r>
      <w:r w:rsidR="00D6270E">
        <w:rPr>
          <w:rFonts w:ascii="Times New Roman" w:hAnsi="Times New Roman" w:cs="Times New Roman"/>
          <w:sz w:val="24"/>
          <w:szCs w:val="24"/>
        </w:rPr>
        <w:t xml:space="preserve">resultados obtenidos en estas pruebas de funcionalidad son alentadores, ya que permiten observar que </w:t>
      </w:r>
      <w:r>
        <w:rPr>
          <w:rFonts w:ascii="Times New Roman" w:hAnsi="Times New Roman" w:cs="Times New Roman"/>
          <w:sz w:val="24"/>
          <w:szCs w:val="24"/>
        </w:rPr>
        <w:t>hay un correcto funcionamiento de la ejecución de métodos asíncronos</w:t>
      </w:r>
      <w:r w:rsidR="0076411A">
        <w:rPr>
          <w:rFonts w:ascii="Times New Roman" w:hAnsi="Times New Roman" w:cs="Times New Roman"/>
          <w:sz w:val="24"/>
          <w:szCs w:val="24"/>
        </w:rPr>
        <w:t xml:space="preserve"> con </w:t>
      </w:r>
      <w:proofErr w:type="spellStart"/>
      <w:r w:rsidR="0076411A" w:rsidRPr="0076411A">
        <w:rPr>
          <w:rFonts w:ascii="Times New Roman" w:hAnsi="Times New Roman" w:cs="Times New Roman"/>
          <w:i/>
          <w:sz w:val="24"/>
          <w:szCs w:val="24"/>
        </w:rPr>
        <w:t>AsyncMonitor</w:t>
      </w:r>
      <w:proofErr w:type="spellEnd"/>
      <w:r w:rsidR="0076411A">
        <w:rPr>
          <w:rFonts w:ascii="Times New Roman" w:hAnsi="Times New Roman" w:cs="Times New Roman"/>
          <w:sz w:val="24"/>
          <w:szCs w:val="24"/>
        </w:rPr>
        <w:t xml:space="preserve"> del</w:t>
      </w:r>
      <w:r>
        <w:rPr>
          <w:rFonts w:ascii="Times New Roman" w:hAnsi="Times New Roman" w:cs="Times New Roman"/>
          <w:sz w:val="24"/>
          <w:szCs w:val="24"/>
        </w:rPr>
        <w:t xml:space="preserve"> </w:t>
      </w:r>
      <w:proofErr w:type="spellStart"/>
      <w:r w:rsidRPr="005B5C82">
        <w:rPr>
          <w:rFonts w:ascii="Times New Roman" w:hAnsi="Times New Roman" w:cs="Times New Roman"/>
          <w:i/>
          <w:sz w:val="24"/>
          <w:szCs w:val="24"/>
        </w:rPr>
        <w:t>framework</w:t>
      </w:r>
      <w:proofErr w:type="spellEnd"/>
      <w:r w:rsidR="00D6270E">
        <w:rPr>
          <w:rFonts w:ascii="Times New Roman" w:hAnsi="Times New Roman" w:cs="Times New Roman"/>
          <w:sz w:val="24"/>
          <w:szCs w:val="24"/>
        </w:rPr>
        <w:t xml:space="preserve"> WOX. Del total de solicitudes enviadas para invocación de métodos asíncronos, 100% fueron encoladas en la cola de métodos del servidor. Si bien no todas las solicitudes terminaron su ejecución, esto no fue debido a algún problema con el servidor WOX, </w:t>
      </w:r>
      <w:r w:rsidR="008B1EFA">
        <w:rPr>
          <w:rFonts w:ascii="Times New Roman" w:hAnsi="Times New Roman" w:cs="Times New Roman"/>
          <w:sz w:val="24"/>
          <w:szCs w:val="24"/>
        </w:rPr>
        <w:t>sino</w:t>
      </w:r>
      <w:r w:rsidR="00D6270E">
        <w:rPr>
          <w:rFonts w:ascii="Times New Roman" w:hAnsi="Times New Roman" w:cs="Times New Roman"/>
          <w:sz w:val="24"/>
          <w:szCs w:val="24"/>
        </w:rPr>
        <w:t xml:space="preserve"> por el código mismo de los métodos que se enviaron a ejecutar. El estatus de los métodos que terminaron exitosamente </w:t>
      </w:r>
      <w:r w:rsidR="008B1EFA">
        <w:rPr>
          <w:rFonts w:ascii="Times New Roman" w:hAnsi="Times New Roman" w:cs="Times New Roman"/>
          <w:sz w:val="24"/>
          <w:szCs w:val="24"/>
        </w:rPr>
        <w:t>cambió</w:t>
      </w:r>
      <w:r w:rsidR="00D6270E">
        <w:rPr>
          <w:rFonts w:ascii="Times New Roman" w:hAnsi="Times New Roman" w:cs="Times New Roman"/>
          <w:sz w:val="24"/>
          <w:szCs w:val="24"/>
        </w:rPr>
        <w:t xml:space="preserve"> correctamente, mientras que los de aquellos </w:t>
      </w:r>
      <w:r w:rsidR="0076411A">
        <w:rPr>
          <w:rFonts w:ascii="Times New Roman" w:hAnsi="Times New Roman" w:cs="Times New Roman"/>
          <w:sz w:val="24"/>
          <w:szCs w:val="24"/>
        </w:rPr>
        <w:t xml:space="preserve">métodos </w:t>
      </w:r>
      <w:r w:rsidR="00D6270E">
        <w:rPr>
          <w:rFonts w:ascii="Times New Roman" w:hAnsi="Times New Roman" w:cs="Times New Roman"/>
          <w:sz w:val="24"/>
          <w:szCs w:val="24"/>
        </w:rPr>
        <w:t>que no term</w:t>
      </w:r>
      <w:r w:rsidR="0076411A">
        <w:rPr>
          <w:rFonts w:ascii="Times New Roman" w:hAnsi="Times New Roman" w:cs="Times New Roman"/>
          <w:sz w:val="24"/>
          <w:szCs w:val="24"/>
        </w:rPr>
        <w:t>inaron</w:t>
      </w:r>
      <w:r w:rsidR="00D6270E">
        <w:rPr>
          <w:rFonts w:ascii="Times New Roman" w:hAnsi="Times New Roman" w:cs="Times New Roman"/>
          <w:sz w:val="24"/>
          <w:szCs w:val="24"/>
        </w:rPr>
        <w:t>, permanecier</w:t>
      </w:r>
      <w:r w:rsidR="0076411A">
        <w:rPr>
          <w:rFonts w:ascii="Times New Roman" w:hAnsi="Times New Roman" w:cs="Times New Roman"/>
          <w:sz w:val="24"/>
          <w:szCs w:val="24"/>
        </w:rPr>
        <w:t>on en activo, lo cual indica</w:t>
      </w:r>
      <w:r w:rsidR="00D6270E">
        <w:rPr>
          <w:rFonts w:ascii="Times New Roman" w:hAnsi="Times New Roman" w:cs="Times New Roman"/>
          <w:sz w:val="24"/>
          <w:szCs w:val="24"/>
        </w:rPr>
        <w:t xml:space="preserve"> </w:t>
      </w:r>
      <w:r w:rsidR="0076411A">
        <w:rPr>
          <w:rFonts w:ascii="Times New Roman" w:hAnsi="Times New Roman" w:cs="Times New Roman"/>
          <w:sz w:val="24"/>
          <w:szCs w:val="24"/>
        </w:rPr>
        <w:t xml:space="preserve">que debe trabajarse en este punto para que su estatus cambie de manera adecuada. La visualización de objetos también se </w:t>
      </w:r>
      <w:r w:rsidR="0076411A">
        <w:rPr>
          <w:rFonts w:ascii="Times New Roman" w:hAnsi="Times New Roman" w:cs="Times New Roman"/>
          <w:sz w:val="24"/>
          <w:szCs w:val="24"/>
        </w:rPr>
        <w:lastRenderedPageBreak/>
        <w:t xml:space="preserve">llevó a cabo de manera exitosa para aquellos métodos que terminaron su ejecución, mostrando los objetos en representación XML. </w:t>
      </w:r>
    </w:p>
    <w:p w:rsidR="00877701" w:rsidRDefault="00877701" w:rsidP="001502E5">
      <w:pPr>
        <w:spacing w:after="0" w:line="360" w:lineRule="auto"/>
        <w:ind w:firstLine="567"/>
        <w:jc w:val="both"/>
        <w:rPr>
          <w:rFonts w:ascii="Times New Roman" w:hAnsi="Times New Roman" w:cs="Times New Roman"/>
          <w:sz w:val="24"/>
          <w:szCs w:val="24"/>
        </w:rPr>
      </w:pPr>
    </w:p>
    <w:p w:rsidR="00877701" w:rsidRPr="00601CBE" w:rsidRDefault="00877701" w:rsidP="00877701">
      <w:pPr>
        <w:spacing w:after="0" w:line="360" w:lineRule="auto"/>
        <w:jc w:val="both"/>
        <w:rPr>
          <w:rFonts w:cstheme="minorHAnsi"/>
          <w:b/>
          <w:sz w:val="28"/>
          <w:szCs w:val="24"/>
        </w:rPr>
      </w:pPr>
      <w:r w:rsidRPr="00601CBE">
        <w:rPr>
          <w:rFonts w:cstheme="minorHAnsi"/>
          <w:b/>
          <w:sz w:val="28"/>
          <w:szCs w:val="24"/>
        </w:rPr>
        <w:t xml:space="preserve">Conclusiones y </w:t>
      </w:r>
      <w:r w:rsidR="008B1EFA" w:rsidRPr="00601CBE">
        <w:rPr>
          <w:rFonts w:cstheme="minorHAnsi"/>
          <w:b/>
          <w:sz w:val="28"/>
          <w:szCs w:val="24"/>
        </w:rPr>
        <w:t>t</w:t>
      </w:r>
      <w:r w:rsidRPr="00601CBE">
        <w:rPr>
          <w:rFonts w:cstheme="minorHAnsi"/>
          <w:b/>
          <w:sz w:val="28"/>
          <w:szCs w:val="24"/>
        </w:rPr>
        <w:t xml:space="preserve">rabajo </w:t>
      </w:r>
      <w:r w:rsidR="008B1EFA" w:rsidRPr="00601CBE">
        <w:rPr>
          <w:rFonts w:cstheme="minorHAnsi"/>
          <w:b/>
          <w:sz w:val="28"/>
          <w:szCs w:val="24"/>
        </w:rPr>
        <w:t>f</w:t>
      </w:r>
      <w:r w:rsidRPr="00601CBE">
        <w:rPr>
          <w:rFonts w:cstheme="minorHAnsi"/>
          <w:b/>
          <w:sz w:val="28"/>
          <w:szCs w:val="24"/>
        </w:rPr>
        <w:t>uturo</w:t>
      </w:r>
    </w:p>
    <w:p w:rsidR="00AC6A11" w:rsidRDefault="00310A4B" w:rsidP="0087770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e</w:t>
      </w:r>
      <w:r w:rsidR="00AC6A11">
        <w:rPr>
          <w:rFonts w:ascii="Times New Roman" w:hAnsi="Times New Roman" w:cs="Times New Roman"/>
          <w:sz w:val="24"/>
          <w:szCs w:val="24"/>
        </w:rPr>
        <w:t xml:space="preserve">ste artículo </w:t>
      </w:r>
      <w:r w:rsidR="003020AB">
        <w:rPr>
          <w:rFonts w:ascii="Times New Roman" w:hAnsi="Times New Roman" w:cs="Times New Roman"/>
          <w:sz w:val="24"/>
          <w:szCs w:val="24"/>
        </w:rPr>
        <w:t>se presentó</w:t>
      </w:r>
      <w:r w:rsidR="00AC6A11">
        <w:rPr>
          <w:rFonts w:ascii="Times New Roman" w:hAnsi="Times New Roman" w:cs="Times New Roman"/>
          <w:sz w:val="24"/>
          <w:szCs w:val="24"/>
        </w:rPr>
        <w:t xml:space="preserve"> una introducción a un </w:t>
      </w:r>
      <w:proofErr w:type="spellStart"/>
      <w:r w:rsidR="00AC6A11" w:rsidRPr="007621CA">
        <w:rPr>
          <w:rFonts w:ascii="Times New Roman" w:hAnsi="Times New Roman" w:cs="Times New Roman"/>
          <w:i/>
          <w:sz w:val="24"/>
          <w:szCs w:val="24"/>
        </w:rPr>
        <w:t>framework</w:t>
      </w:r>
      <w:proofErr w:type="spellEnd"/>
      <w:r w:rsidR="00AC6A11">
        <w:rPr>
          <w:rFonts w:ascii="Times New Roman" w:hAnsi="Times New Roman" w:cs="Times New Roman"/>
          <w:sz w:val="24"/>
          <w:szCs w:val="24"/>
        </w:rPr>
        <w:t xml:space="preserve"> para programación de objetos distribuidos en Java y C#, llamado </w:t>
      </w:r>
      <w:r w:rsidR="00AC6A11" w:rsidRPr="00A65BA0">
        <w:rPr>
          <w:rFonts w:ascii="Times New Roman" w:hAnsi="Times New Roman" w:cs="Times New Roman"/>
          <w:i/>
          <w:sz w:val="24"/>
          <w:szCs w:val="24"/>
        </w:rPr>
        <w:t xml:space="preserve">Web </w:t>
      </w:r>
      <w:proofErr w:type="spellStart"/>
      <w:r w:rsidR="00AC6A11" w:rsidRPr="00A65BA0">
        <w:rPr>
          <w:rFonts w:ascii="Times New Roman" w:hAnsi="Times New Roman" w:cs="Times New Roman"/>
          <w:i/>
          <w:sz w:val="24"/>
          <w:szCs w:val="24"/>
        </w:rPr>
        <w:t>Objects</w:t>
      </w:r>
      <w:proofErr w:type="spellEnd"/>
      <w:r w:rsidR="00AC6A11" w:rsidRPr="00A65BA0">
        <w:rPr>
          <w:rFonts w:ascii="Times New Roman" w:hAnsi="Times New Roman" w:cs="Times New Roman"/>
          <w:i/>
          <w:sz w:val="24"/>
          <w:szCs w:val="24"/>
        </w:rPr>
        <w:t xml:space="preserve"> in XML</w:t>
      </w:r>
      <w:r w:rsidR="00AC6A11">
        <w:rPr>
          <w:rFonts w:ascii="Times New Roman" w:hAnsi="Times New Roman" w:cs="Times New Roman"/>
          <w:sz w:val="24"/>
          <w:szCs w:val="24"/>
        </w:rPr>
        <w:t xml:space="preserve"> (WOX), el cual ha sido utilizado para implementar aplicaciones distribuidas basadas en objetos. </w:t>
      </w:r>
      <w:r w:rsidR="00A65BA0">
        <w:rPr>
          <w:rFonts w:ascii="Times New Roman" w:hAnsi="Times New Roman" w:cs="Times New Roman"/>
          <w:sz w:val="24"/>
          <w:szCs w:val="24"/>
        </w:rPr>
        <w:t>WOX utiliza HTTP como protocolo de transporte, XML para la representación de objetos, y proporciona comunicación síncrona y asíncrona entre clientes y servidores.</w:t>
      </w:r>
    </w:p>
    <w:p w:rsidR="00E732AB" w:rsidRPr="00E31BEE" w:rsidRDefault="00AF49A6" w:rsidP="00E732A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Se describió la implementación de la comunicación asíncrona en WOX, en la cual se utilizaron dos mecanismos diferentes: sondeo HTTP y transmisión HTTP. Aunque no existe en HTTP forma de abrir conexiones a clientes para notificarles cuando un proceso ha terminado, se simuló la comunicación asíncrona </w:t>
      </w:r>
      <w:r w:rsidR="00DF1621">
        <w:rPr>
          <w:rFonts w:ascii="Times New Roman" w:hAnsi="Times New Roman" w:cs="Times New Roman"/>
          <w:sz w:val="24"/>
          <w:szCs w:val="24"/>
        </w:rPr>
        <w:t xml:space="preserve">en WOX, </w:t>
      </w:r>
      <w:r>
        <w:rPr>
          <w:rFonts w:ascii="Times New Roman" w:hAnsi="Times New Roman" w:cs="Times New Roman"/>
          <w:sz w:val="24"/>
          <w:szCs w:val="24"/>
        </w:rPr>
        <w:t>utilizando las técnicas de sondeo y trans</w:t>
      </w:r>
      <w:r w:rsidR="00DF1621">
        <w:rPr>
          <w:rFonts w:ascii="Times New Roman" w:hAnsi="Times New Roman" w:cs="Times New Roman"/>
          <w:sz w:val="24"/>
          <w:szCs w:val="24"/>
        </w:rPr>
        <w:t>misión; con lo cual fue posible tener una implementación robusta y muy útil, de tal forma que ahora no solamente se soportan las invocaciones de métodos síncronos</w:t>
      </w:r>
      <w:r w:rsidR="00E732AB">
        <w:rPr>
          <w:rFonts w:ascii="Times New Roman" w:hAnsi="Times New Roman" w:cs="Times New Roman"/>
          <w:sz w:val="24"/>
          <w:szCs w:val="24"/>
        </w:rPr>
        <w:t xml:space="preserve"> sobre objetos remotos en WOX</w:t>
      </w:r>
      <w:r w:rsidR="00DF1621">
        <w:rPr>
          <w:rFonts w:ascii="Times New Roman" w:hAnsi="Times New Roman" w:cs="Times New Roman"/>
          <w:sz w:val="24"/>
          <w:szCs w:val="24"/>
        </w:rPr>
        <w:t xml:space="preserve">, sino también </w:t>
      </w:r>
      <w:r w:rsidR="00E732AB">
        <w:rPr>
          <w:rFonts w:ascii="Times New Roman" w:hAnsi="Times New Roman" w:cs="Times New Roman"/>
          <w:sz w:val="24"/>
          <w:szCs w:val="24"/>
        </w:rPr>
        <w:t>las invocaciones de métodos asíncronos.</w:t>
      </w:r>
    </w:p>
    <w:p w:rsidR="00870CDF" w:rsidRDefault="00E732AB" w:rsidP="00E732AB">
      <w:pPr>
        <w:spacing w:after="0" w:line="360" w:lineRule="auto"/>
        <w:ind w:firstLine="567"/>
        <w:jc w:val="both"/>
        <w:rPr>
          <w:rFonts w:ascii="Times New Roman" w:hAnsi="Times New Roman" w:cs="Times New Roman"/>
          <w:sz w:val="24"/>
          <w:szCs w:val="24"/>
        </w:rPr>
      </w:pPr>
      <w:r w:rsidRPr="00E732AB">
        <w:rPr>
          <w:rFonts w:ascii="Times New Roman" w:hAnsi="Times New Roman" w:cs="Times New Roman"/>
          <w:sz w:val="24"/>
          <w:szCs w:val="24"/>
        </w:rPr>
        <w:t>También se presentó una herramienta web para monitorear procesos as</w:t>
      </w:r>
      <w:r>
        <w:rPr>
          <w:rFonts w:ascii="Times New Roman" w:hAnsi="Times New Roman" w:cs="Times New Roman"/>
          <w:sz w:val="24"/>
          <w:szCs w:val="24"/>
        </w:rPr>
        <w:t xml:space="preserve">íncronos en WOX, llamada </w:t>
      </w:r>
      <w:proofErr w:type="spellStart"/>
      <w:r w:rsidRPr="00E732AB">
        <w:rPr>
          <w:rFonts w:ascii="Times New Roman" w:hAnsi="Times New Roman" w:cs="Times New Roman"/>
          <w:i/>
          <w:sz w:val="24"/>
          <w:szCs w:val="24"/>
        </w:rPr>
        <w:t>AsyncMonitor</w:t>
      </w:r>
      <w:proofErr w:type="spellEnd"/>
      <w:r>
        <w:rPr>
          <w:rFonts w:ascii="Times New Roman" w:hAnsi="Times New Roman" w:cs="Times New Roman"/>
          <w:sz w:val="24"/>
          <w:szCs w:val="24"/>
        </w:rPr>
        <w:t>, la cual también es considerada como herramienta de apoyo a la enseñanza de la comunicación asíncrona en cursos de sistemas distribuidos, ya qu</w:t>
      </w:r>
      <w:r w:rsidR="004B6053">
        <w:rPr>
          <w:rFonts w:ascii="Times New Roman" w:hAnsi="Times New Roman" w:cs="Times New Roman"/>
          <w:sz w:val="24"/>
          <w:szCs w:val="24"/>
        </w:rPr>
        <w:t>e permite al alumno</w:t>
      </w:r>
      <w:r>
        <w:rPr>
          <w:rFonts w:ascii="Times New Roman" w:hAnsi="Times New Roman" w:cs="Times New Roman"/>
          <w:sz w:val="24"/>
          <w:szCs w:val="24"/>
        </w:rPr>
        <w:t xml:space="preserve"> visualizar gráfica</w:t>
      </w:r>
      <w:r w:rsidR="008011F2">
        <w:rPr>
          <w:rFonts w:ascii="Times New Roman" w:hAnsi="Times New Roman" w:cs="Times New Roman"/>
          <w:sz w:val="24"/>
          <w:szCs w:val="24"/>
        </w:rPr>
        <w:t>mente una cola de procesos c</w:t>
      </w:r>
      <w:r>
        <w:rPr>
          <w:rFonts w:ascii="Times New Roman" w:hAnsi="Times New Roman" w:cs="Times New Roman"/>
          <w:sz w:val="24"/>
          <w:szCs w:val="24"/>
        </w:rPr>
        <w:t>on sus respectivos estatus</w:t>
      </w:r>
      <w:r w:rsidR="004B6053">
        <w:rPr>
          <w:rFonts w:ascii="Times New Roman" w:hAnsi="Times New Roman" w:cs="Times New Roman"/>
          <w:sz w:val="24"/>
          <w:szCs w:val="24"/>
        </w:rPr>
        <w:t xml:space="preserve"> (pendiente, activo y completado)</w:t>
      </w:r>
      <w:r>
        <w:rPr>
          <w:rFonts w:ascii="Times New Roman" w:hAnsi="Times New Roman" w:cs="Times New Roman"/>
          <w:sz w:val="24"/>
          <w:szCs w:val="24"/>
        </w:rPr>
        <w:t xml:space="preserve">, además de visualizar la representación de los objetos que son el resultado de la ejecución de los métodos asíncronos. </w:t>
      </w:r>
    </w:p>
    <w:p w:rsidR="00F909F5" w:rsidRDefault="000A7239" w:rsidP="000A723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Se hicieron pruebas con el objetivo verificar la</w:t>
      </w:r>
      <w:r w:rsidR="008011F2">
        <w:rPr>
          <w:rFonts w:ascii="Times New Roman" w:hAnsi="Times New Roman" w:cs="Times New Roman"/>
          <w:sz w:val="24"/>
          <w:szCs w:val="24"/>
        </w:rPr>
        <w:t xml:space="preserve"> </w:t>
      </w:r>
      <w:r>
        <w:rPr>
          <w:rFonts w:ascii="Times New Roman" w:hAnsi="Times New Roman" w:cs="Times New Roman"/>
          <w:sz w:val="24"/>
          <w:szCs w:val="24"/>
        </w:rPr>
        <w:t xml:space="preserve">funcionalidad de </w:t>
      </w:r>
      <w:proofErr w:type="spellStart"/>
      <w:r w:rsidRPr="00292B05">
        <w:rPr>
          <w:rFonts w:ascii="Times New Roman" w:hAnsi="Times New Roman" w:cs="Times New Roman"/>
          <w:i/>
          <w:sz w:val="24"/>
          <w:szCs w:val="24"/>
        </w:rPr>
        <w:t>AsyncMonitor</w:t>
      </w:r>
      <w:proofErr w:type="spellEnd"/>
      <w:r>
        <w:rPr>
          <w:rFonts w:ascii="Times New Roman" w:hAnsi="Times New Roman" w:cs="Times New Roman"/>
          <w:sz w:val="24"/>
          <w:szCs w:val="24"/>
        </w:rPr>
        <w:t xml:space="preserve"> para diferentes tareas: recibir solicitudes de invocaciones de métodos asíncronos, la correcta ejecución de los métodos con sus estatus correspondientes, la visualización de los objeto</w:t>
      </w:r>
      <w:r w:rsidR="008011F2">
        <w:rPr>
          <w:rFonts w:ascii="Times New Roman" w:hAnsi="Times New Roman" w:cs="Times New Roman"/>
          <w:sz w:val="24"/>
          <w:szCs w:val="24"/>
        </w:rPr>
        <w:t xml:space="preserve">s resultantes, así como la </w:t>
      </w:r>
      <w:r>
        <w:rPr>
          <w:rFonts w:ascii="Times New Roman" w:hAnsi="Times New Roman" w:cs="Times New Roman"/>
          <w:sz w:val="24"/>
          <w:szCs w:val="24"/>
        </w:rPr>
        <w:t xml:space="preserve">funcionalidad de los hilos de ejecución utilizando los dos mecanismos de comunicación asíncrona (sondeo HTTP y transmisión HTTP). Las pruebas contemplaron 20 escenarios: 10 utilizando el mecanismo de comunicación asíncrona de sondeo HTTP y 10 utilizando la técnica de transmisión HTTP. En cada escenario se mantuvo disponible un servidor WOX y cinco computadoras cliente, las cuales enviaron un número aleatorio de solicitudes de invocaciones de </w:t>
      </w:r>
      <w:r>
        <w:rPr>
          <w:rFonts w:ascii="Times New Roman" w:hAnsi="Times New Roman" w:cs="Times New Roman"/>
          <w:sz w:val="24"/>
          <w:szCs w:val="24"/>
        </w:rPr>
        <w:lastRenderedPageBreak/>
        <w:t xml:space="preserve">métodos asíncronos al servidor WOX. En cada computadora cliente se accedió a </w:t>
      </w:r>
      <w:proofErr w:type="spellStart"/>
      <w:r w:rsidRPr="00273519">
        <w:rPr>
          <w:rFonts w:ascii="Times New Roman" w:hAnsi="Times New Roman" w:cs="Times New Roman"/>
          <w:i/>
          <w:sz w:val="24"/>
          <w:szCs w:val="24"/>
        </w:rPr>
        <w:t>AsyncMonitor</w:t>
      </w:r>
      <w:proofErr w:type="spellEnd"/>
      <w:r>
        <w:rPr>
          <w:rFonts w:ascii="Times New Roman" w:hAnsi="Times New Roman" w:cs="Times New Roman"/>
          <w:sz w:val="24"/>
          <w:szCs w:val="24"/>
        </w:rPr>
        <w:t xml:space="preserve"> para verificar la información de sus solicitudes. </w:t>
      </w:r>
    </w:p>
    <w:p w:rsidR="005C0E36" w:rsidRDefault="00473BB7" w:rsidP="00B21E3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Los resultados obtenidos en</w:t>
      </w:r>
      <w:r w:rsidR="00B21E39">
        <w:rPr>
          <w:rFonts w:ascii="Times New Roman" w:hAnsi="Times New Roman" w:cs="Times New Roman"/>
          <w:sz w:val="24"/>
          <w:szCs w:val="24"/>
        </w:rPr>
        <w:t xml:space="preserve"> las pruebas realizadas son alentadores, ya que 100% de las solicitudes </w:t>
      </w:r>
      <w:r w:rsidR="000A7239">
        <w:rPr>
          <w:rFonts w:ascii="Times New Roman" w:hAnsi="Times New Roman" w:cs="Times New Roman"/>
          <w:sz w:val="24"/>
          <w:szCs w:val="24"/>
        </w:rPr>
        <w:t>enviadas por</w:t>
      </w:r>
      <w:r w:rsidR="00B21E39">
        <w:rPr>
          <w:rFonts w:ascii="Times New Roman" w:hAnsi="Times New Roman" w:cs="Times New Roman"/>
          <w:sz w:val="24"/>
          <w:szCs w:val="24"/>
        </w:rPr>
        <w:t xml:space="preserve"> la</w:t>
      </w:r>
      <w:r w:rsidR="00F909F5">
        <w:rPr>
          <w:rFonts w:ascii="Times New Roman" w:hAnsi="Times New Roman" w:cs="Times New Roman"/>
          <w:sz w:val="24"/>
          <w:szCs w:val="24"/>
        </w:rPr>
        <w:t xml:space="preserve">s </w:t>
      </w:r>
      <w:r w:rsidR="00B21E39">
        <w:rPr>
          <w:rFonts w:ascii="Times New Roman" w:hAnsi="Times New Roman" w:cs="Times New Roman"/>
          <w:sz w:val="24"/>
          <w:szCs w:val="24"/>
        </w:rPr>
        <w:t>computadoras cliente al servidor WOX</w:t>
      </w:r>
      <w:r w:rsidR="00F909F5">
        <w:rPr>
          <w:rFonts w:ascii="Times New Roman" w:hAnsi="Times New Roman" w:cs="Times New Roman"/>
          <w:sz w:val="24"/>
          <w:szCs w:val="24"/>
        </w:rPr>
        <w:t xml:space="preserve"> fueron encoladas</w:t>
      </w:r>
      <w:r w:rsidR="00B21E39">
        <w:rPr>
          <w:rFonts w:ascii="Times New Roman" w:hAnsi="Times New Roman" w:cs="Times New Roman"/>
          <w:sz w:val="24"/>
          <w:szCs w:val="24"/>
        </w:rPr>
        <w:t xml:space="preserve"> en la cola de métodos, lo cual significa que el mecanismo para recepción de solicitudes y encolamiento funciona correctamente. Con respecto a la ejecución de los métodos que fueron encolados, 85% </w:t>
      </w:r>
      <w:r w:rsidR="00F909F5">
        <w:rPr>
          <w:rFonts w:ascii="Times New Roman" w:hAnsi="Times New Roman" w:cs="Times New Roman"/>
          <w:sz w:val="24"/>
          <w:szCs w:val="24"/>
        </w:rPr>
        <w:t>terminaron su ejecución</w:t>
      </w:r>
      <w:r w:rsidR="00B21E39">
        <w:rPr>
          <w:rFonts w:ascii="Times New Roman" w:hAnsi="Times New Roman" w:cs="Times New Roman"/>
          <w:sz w:val="24"/>
          <w:szCs w:val="24"/>
        </w:rPr>
        <w:t xml:space="preserve">; </w:t>
      </w:r>
      <w:r w:rsidR="008B1EFA">
        <w:rPr>
          <w:rFonts w:ascii="Times New Roman" w:hAnsi="Times New Roman" w:cs="Times New Roman"/>
          <w:sz w:val="24"/>
          <w:szCs w:val="24"/>
        </w:rPr>
        <w:t>el resto de los</w:t>
      </w:r>
      <w:r w:rsidR="00B21E39">
        <w:rPr>
          <w:rFonts w:ascii="Times New Roman" w:hAnsi="Times New Roman" w:cs="Times New Roman"/>
          <w:sz w:val="24"/>
          <w:szCs w:val="24"/>
        </w:rPr>
        <w:t xml:space="preserve"> métodos que no terminaron su ejecución </w:t>
      </w:r>
      <w:r w:rsidR="008B1EFA">
        <w:rPr>
          <w:rFonts w:ascii="Times New Roman" w:hAnsi="Times New Roman" w:cs="Times New Roman"/>
          <w:sz w:val="24"/>
          <w:szCs w:val="24"/>
        </w:rPr>
        <w:t xml:space="preserve">(15%) </w:t>
      </w:r>
      <w:r w:rsidR="00B21E39">
        <w:rPr>
          <w:rFonts w:ascii="Times New Roman" w:hAnsi="Times New Roman" w:cs="Times New Roman"/>
          <w:sz w:val="24"/>
          <w:szCs w:val="24"/>
        </w:rPr>
        <w:t>fue debido a excepciones ocurridas por la implementaci</w:t>
      </w:r>
      <w:r w:rsidR="00507ADA">
        <w:rPr>
          <w:rFonts w:ascii="Times New Roman" w:hAnsi="Times New Roman" w:cs="Times New Roman"/>
          <w:sz w:val="24"/>
          <w:szCs w:val="24"/>
        </w:rPr>
        <w:t>ón del método mismo que se mandó</w:t>
      </w:r>
      <w:r w:rsidR="00B21E39">
        <w:rPr>
          <w:rFonts w:ascii="Times New Roman" w:hAnsi="Times New Roman" w:cs="Times New Roman"/>
          <w:sz w:val="24"/>
          <w:szCs w:val="24"/>
        </w:rPr>
        <w:t xml:space="preserve"> como solicitud, pero no </w:t>
      </w:r>
      <w:r>
        <w:rPr>
          <w:rFonts w:ascii="Times New Roman" w:hAnsi="Times New Roman" w:cs="Times New Roman"/>
          <w:sz w:val="24"/>
          <w:szCs w:val="24"/>
        </w:rPr>
        <w:t xml:space="preserve">fue debido al </w:t>
      </w:r>
      <w:r w:rsidR="00B21E39">
        <w:rPr>
          <w:rFonts w:ascii="Times New Roman" w:hAnsi="Times New Roman" w:cs="Times New Roman"/>
          <w:sz w:val="24"/>
          <w:szCs w:val="24"/>
        </w:rPr>
        <w:t xml:space="preserve">funcionamiento </w:t>
      </w:r>
      <w:r w:rsidR="00740E11">
        <w:rPr>
          <w:rFonts w:ascii="Times New Roman" w:hAnsi="Times New Roman" w:cs="Times New Roman"/>
          <w:sz w:val="24"/>
          <w:szCs w:val="24"/>
        </w:rPr>
        <w:t xml:space="preserve">de </w:t>
      </w:r>
      <w:proofErr w:type="spellStart"/>
      <w:r w:rsidR="00740E11" w:rsidRPr="00740E11">
        <w:rPr>
          <w:rFonts w:ascii="Times New Roman" w:hAnsi="Times New Roman" w:cs="Times New Roman"/>
          <w:i/>
          <w:sz w:val="24"/>
          <w:szCs w:val="24"/>
        </w:rPr>
        <w:t>AsyncMonitor</w:t>
      </w:r>
      <w:proofErr w:type="spellEnd"/>
      <w:r w:rsidR="00740E11">
        <w:rPr>
          <w:rFonts w:ascii="Times New Roman" w:hAnsi="Times New Roman" w:cs="Times New Roman"/>
          <w:sz w:val="24"/>
          <w:szCs w:val="24"/>
        </w:rPr>
        <w:t xml:space="preserve"> ni </w:t>
      </w:r>
      <w:r w:rsidR="00B21E39">
        <w:rPr>
          <w:rFonts w:ascii="Times New Roman" w:hAnsi="Times New Roman" w:cs="Times New Roman"/>
          <w:sz w:val="24"/>
          <w:szCs w:val="24"/>
        </w:rPr>
        <w:t xml:space="preserve">del </w:t>
      </w:r>
      <w:proofErr w:type="spellStart"/>
      <w:r w:rsidR="00B21E39" w:rsidRPr="00B21E39">
        <w:rPr>
          <w:rFonts w:ascii="Times New Roman" w:hAnsi="Times New Roman" w:cs="Times New Roman"/>
          <w:i/>
          <w:sz w:val="24"/>
          <w:szCs w:val="24"/>
        </w:rPr>
        <w:t>famework</w:t>
      </w:r>
      <w:proofErr w:type="spellEnd"/>
      <w:r w:rsidR="00B21E39">
        <w:rPr>
          <w:rFonts w:ascii="Times New Roman" w:hAnsi="Times New Roman" w:cs="Times New Roman"/>
          <w:sz w:val="24"/>
          <w:szCs w:val="24"/>
        </w:rPr>
        <w:t xml:space="preserve"> WOX.</w:t>
      </w:r>
      <w:r w:rsidR="00740E11">
        <w:rPr>
          <w:rFonts w:ascii="Times New Roman" w:hAnsi="Times New Roman" w:cs="Times New Roman"/>
          <w:sz w:val="24"/>
          <w:szCs w:val="24"/>
        </w:rPr>
        <w:t xml:space="preserve"> Con respecto a los estatus de los métodos encolados, </w:t>
      </w:r>
      <w:r w:rsidR="002E1252">
        <w:rPr>
          <w:rFonts w:ascii="Times New Roman" w:hAnsi="Times New Roman" w:cs="Times New Roman"/>
          <w:sz w:val="24"/>
          <w:szCs w:val="24"/>
        </w:rPr>
        <w:t>c</w:t>
      </w:r>
      <w:r w:rsidR="00F909F5">
        <w:rPr>
          <w:rFonts w:ascii="Times New Roman" w:hAnsi="Times New Roman" w:cs="Times New Roman"/>
          <w:sz w:val="24"/>
          <w:szCs w:val="24"/>
        </w:rPr>
        <w:t xml:space="preserve">ambiaron adecuadamente </w:t>
      </w:r>
      <w:r w:rsidR="00740E11">
        <w:rPr>
          <w:rFonts w:ascii="Times New Roman" w:hAnsi="Times New Roman" w:cs="Times New Roman"/>
          <w:sz w:val="24"/>
          <w:szCs w:val="24"/>
        </w:rPr>
        <w:t xml:space="preserve">los de aquellos métodos que terminaron su ejecución exitosamente, es decir, cambiaron de </w:t>
      </w:r>
      <w:r w:rsidR="00740E11" w:rsidRPr="005C0E36">
        <w:rPr>
          <w:rFonts w:ascii="Times New Roman" w:hAnsi="Times New Roman" w:cs="Times New Roman"/>
          <w:i/>
          <w:sz w:val="24"/>
          <w:szCs w:val="24"/>
        </w:rPr>
        <w:t>pendiente</w:t>
      </w:r>
      <w:r w:rsidR="00740E11">
        <w:rPr>
          <w:rFonts w:ascii="Times New Roman" w:hAnsi="Times New Roman" w:cs="Times New Roman"/>
          <w:sz w:val="24"/>
          <w:szCs w:val="24"/>
        </w:rPr>
        <w:t xml:space="preserve"> a </w:t>
      </w:r>
      <w:r w:rsidR="00740E11" w:rsidRPr="005C0E36">
        <w:rPr>
          <w:rFonts w:ascii="Times New Roman" w:hAnsi="Times New Roman" w:cs="Times New Roman"/>
          <w:i/>
          <w:sz w:val="24"/>
          <w:szCs w:val="24"/>
        </w:rPr>
        <w:t>activo</w:t>
      </w:r>
      <w:r w:rsidR="00740E11">
        <w:rPr>
          <w:rFonts w:ascii="Times New Roman" w:hAnsi="Times New Roman" w:cs="Times New Roman"/>
          <w:sz w:val="24"/>
          <w:szCs w:val="24"/>
        </w:rPr>
        <w:t xml:space="preserve"> y de </w:t>
      </w:r>
      <w:r w:rsidR="00740E11" w:rsidRPr="005C0E36">
        <w:rPr>
          <w:rFonts w:ascii="Times New Roman" w:hAnsi="Times New Roman" w:cs="Times New Roman"/>
          <w:i/>
          <w:sz w:val="24"/>
          <w:szCs w:val="24"/>
        </w:rPr>
        <w:t>activo</w:t>
      </w:r>
      <w:r w:rsidR="00740E11">
        <w:rPr>
          <w:rFonts w:ascii="Times New Roman" w:hAnsi="Times New Roman" w:cs="Times New Roman"/>
          <w:sz w:val="24"/>
          <w:szCs w:val="24"/>
        </w:rPr>
        <w:t xml:space="preserve"> a </w:t>
      </w:r>
      <w:r w:rsidR="00740E11" w:rsidRPr="005C0E36">
        <w:rPr>
          <w:rFonts w:ascii="Times New Roman" w:hAnsi="Times New Roman" w:cs="Times New Roman"/>
          <w:i/>
          <w:sz w:val="24"/>
          <w:szCs w:val="24"/>
        </w:rPr>
        <w:t>completado</w:t>
      </w:r>
      <w:r w:rsidR="00740E11">
        <w:rPr>
          <w:rFonts w:ascii="Times New Roman" w:hAnsi="Times New Roman" w:cs="Times New Roman"/>
          <w:sz w:val="24"/>
          <w:szCs w:val="24"/>
        </w:rPr>
        <w:t xml:space="preserve">. Para el caso de los estatus de los métodos que no terminaron su ejecución, </w:t>
      </w:r>
      <w:r w:rsidR="002E1252">
        <w:rPr>
          <w:rFonts w:ascii="Times New Roman" w:hAnsi="Times New Roman" w:cs="Times New Roman"/>
          <w:sz w:val="24"/>
          <w:szCs w:val="24"/>
        </w:rPr>
        <w:t>permanecieron en</w:t>
      </w:r>
      <w:r w:rsidR="005C0E36">
        <w:rPr>
          <w:rFonts w:ascii="Times New Roman" w:hAnsi="Times New Roman" w:cs="Times New Roman"/>
          <w:sz w:val="24"/>
          <w:szCs w:val="24"/>
        </w:rPr>
        <w:t xml:space="preserve"> </w:t>
      </w:r>
      <w:r w:rsidR="005C0E36" w:rsidRPr="005C0E36">
        <w:rPr>
          <w:rFonts w:ascii="Times New Roman" w:hAnsi="Times New Roman" w:cs="Times New Roman"/>
          <w:i/>
          <w:sz w:val="24"/>
          <w:szCs w:val="24"/>
        </w:rPr>
        <w:t>activo</w:t>
      </w:r>
      <w:r w:rsidR="005C0E36">
        <w:rPr>
          <w:rFonts w:ascii="Times New Roman" w:hAnsi="Times New Roman" w:cs="Times New Roman"/>
          <w:sz w:val="24"/>
          <w:szCs w:val="24"/>
        </w:rPr>
        <w:t xml:space="preserve">, lo cual indica que hay un problema que debe atenderse para la siguiente versión de </w:t>
      </w:r>
      <w:proofErr w:type="spellStart"/>
      <w:r w:rsidR="005C0E36" w:rsidRPr="005C0E36">
        <w:rPr>
          <w:rFonts w:ascii="Times New Roman" w:hAnsi="Times New Roman" w:cs="Times New Roman"/>
          <w:i/>
          <w:sz w:val="24"/>
          <w:szCs w:val="24"/>
        </w:rPr>
        <w:t>AsyncMonitor</w:t>
      </w:r>
      <w:proofErr w:type="spellEnd"/>
      <w:r w:rsidR="005C0E36">
        <w:rPr>
          <w:rFonts w:ascii="Times New Roman" w:hAnsi="Times New Roman" w:cs="Times New Roman"/>
          <w:sz w:val="24"/>
          <w:szCs w:val="24"/>
        </w:rPr>
        <w:t xml:space="preserve">. La visualización de la representación XML de los objetos fue satisfactoria, para aquellos métodos que terminaron su ejecución exitosamente, ya que para los demás no pudo haber visualización dado que no hay un resultado que mostrar, debido a que el método no terminó su ejecución. </w:t>
      </w:r>
    </w:p>
    <w:p w:rsidR="004B6053" w:rsidRDefault="008011F2" w:rsidP="00E732A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Como trabajo </w:t>
      </w:r>
      <w:r w:rsidR="004B6053">
        <w:rPr>
          <w:rFonts w:ascii="Times New Roman" w:hAnsi="Times New Roman" w:cs="Times New Roman"/>
          <w:sz w:val="24"/>
          <w:szCs w:val="24"/>
        </w:rPr>
        <w:t>futu</w:t>
      </w:r>
      <w:r w:rsidR="003D096C">
        <w:rPr>
          <w:rFonts w:ascii="Times New Roman" w:hAnsi="Times New Roman" w:cs="Times New Roman"/>
          <w:sz w:val="24"/>
          <w:szCs w:val="24"/>
        </w:rPr>
        <w:t xml:space="preserve">ro se encuentran varias actividades, tales como </w:t>
      </w:r>
      <w:r w:rsidR="004B6053">
        <w:rPr>
          <w:rFonts w:ascii="Times New Roman" w:hAnsi="Times New Roman" w:cs="Times New Roman"/>
          <w:sz w:val="24"/>
          <w:szCs w:val="24"/>
        </w:rPr>
        <w:t>desarrollar más métodos utilitarios para medir el porcentaje de avance de un proceso particular, el tiempo que ha tomado un proceso</w:t>
      </w:r>
      <w:r w:rsidR="003D096C">
        <w:rPr>
          <w:rFonts w:ascii="Times New Roman" w:hAnsi="Times New Roman" w:cs="Times New Roman"/>
          <w:sz w:val="24"/>
          <w:szCs w:val="24"/>
        </w:rPr>
        <w:t xml:space="preserve"> hasta el momento</w:t>
      </w:r>
      <w:r w:rsidR="004B6053">
        <w:rPr>
          <w:rFonts w:ascii="Times New Roman" w:hAnsi="Times New Roman" w:cs="Times New Roman"/>
          <w:sz w:val="24"/>
          <w:szCs w:val="24"/>
        </w:rPr>
        <w:t xml:space="preserve">, el usuario que está ejecutando un proceso específico, entre otros. Es necesario también crear una política para determinar la prioridad de ejecución de los procesos </w:t>
      </w:r>
      <w:r w:rsidR="005D18E9">
        <w:rPr>
          <w:rFonts w:ascii="Times New Roman" w:hAnsi="Times New Roman" w:cs="Times New Roman"/>
          <w:sz w:val="24"/>
          <w:szCs w:val="24"/>
        </w:rPr>
        <w:t xml:space="preserve">asíncronos </w:t>
      </w:r>
      <w:r w:rsidR="004B6053">
        <w:rPr>
          <w:rFonts w:ascii="Times New Roman" w:hAnsi="Times New Roman" w:cs="Times New Roman"/>
          <w:sz w:val="24"/>
          <w:szCs w:val="24"/>
        </w:rPr>
        <w:t xml:space="preserve">en </w:t>
      </w:r>
      <w:proofErr w:type="spellStart"/>
      <w:r w:rsidR="004B6053" w:rsidRPr="003D096C">
        <w:rPr>
          <w:rFonts w:ascii="Times New Roman" w:hAnsi="Times New Roman" w:cs="Times New Roman"/>
          <w:i/>
          <w:sz w:val="24"/>
          <w:szCs w:val="24"/>
        </w:rPr>
        <w:t>AsyncMonitor</w:t>
      </w:r>
      <w:proofErr w:type="spellEnd"/>
      <w:r w:rsidR="003D096C">
        <w:rPr>
          <w:rFonts w:ascii="Times New Roman" w:hAnsi="Times New Roman" w:cs="Times New Roman"/>
          <w:sz w:val="24"/>
          <w:szCs w:val="24"/>
        </w:rPr>
        <w:t xml:space="preserve">, así como plantear otros enfoques para ejecución de métodos </w:t>
      </w:r>
      <w:r>
        <w:rPr>
          <w:rFonts w:ascii="Times New Roman" w:hAnsi="Times New Roman" w:cs="Times New Roman"/>
          <w:sz w:val="24"/>
          <w:szCs w:val="24"/>
        </w:rPr>
        <w:t xml:space="preserve">asíncronos </w:t>
      </w:r>
      <w:r w:rsidR="003D096C">
        <w:rPr>
          <w:rFonts w:ascii="Times New Roman" w:hAnsi="Times New Roman" w:cs="Times New Roman"/>
          <w:sz w:val="24"/>
          <w:szCs w:val="24"/>
        </w:rPr>
        <w:t xml:space="preserve">y manejo de hilos. </w:t>
      </w:r>
    </w:p>
    <w:p w:rsidR="003D096C" w:rsidRDefault="003D096C" w:rsidP="00E732A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Finalmente, </w:t>
      </w:r>
      <w:r w:rsidR="000A7239">
        <w:rPr>
          <w:rFonts w:ascii="Times New Roman" w:hAnsi="Times New Roman" w:cs="Times New Roman"/>
          <w:sz w:val="24"/>
          <w:szCs w:val="24"/>
        </w:rPr>
        <w:t xml:space="preserve">es necesario realizar pruebas de concurrencia de ejecución de métodos asíncronos, además de las pruebas que ya fueron </w:t>
      </w:r>
      <w:r w:rsidR="0002060C">
        <w:rPr>
          <w:rFonts w:ascii="Times New Roman" w:hAnsi="Times New Roman" w:cs="Times New Roman"/>
          <w:sz w:val="24"/>
          <w:szCs w:val="24"/>
        </w:rPr>
        <w:t>llevadas a cabo</w:t>
      </w:r>
      <w:r w:rsidR="000A7239">
        <w:rPr>
          <w:rFonts w:ascii="Times New Roman" w:hAnsi="Times New Roman" w:cs="Times New Roman"/>
          <w:sz w:val="24"/>
          <w:szCs w:val="24"/>
        </w:rPr>
        <w:t>. T</w:t>
      </w:r>
      <w:r>
        <w:rPr>
          <w:rFonts w:ascii="Times New Roman" w:hAnsi="Times New Roman" w:cs="Times New Roman"/>
          <w:sz w:val="24"/>
          <w:szCs w:val="24"/>
        </w:rPr>
        <w:t>ambién se contempla la realización de un instrumento de evaluación para medir la percepción de los alumnos con respecto al apoyo que se tiene con esta herramienta en la enseñanza de la comunicación asíncrona</w:t>
      </w:r>
      <w:r w:rsidR="0002060C">
        <w:rPr>
          <w:rFonts w:ascii="Times New Roman" w:hAnsi="Times New Roman" w:cs="Times New Roman"/>
          <w:sz w:val="24"/>
          <w:szCs w:val="24"/>
        </w:rPr>
        <w:t xml:space="preserve"> en el curso de sistemas distribuidos</w:t>
      </w:r>
      <w:r>
        <w:rPr>
          <w:rFonts w:ascii="Times New Roman" w:hAnsi="Times New Roman" w:cs="Times New Roman"/>
          <w:sz w:val="24"/>
          <w:szCs w:val="24"/>
        </w:rPr>
        <w:t xml:space="preserve">. </w:t>
      </w:r>
    </w:p>
    <w:p w:rsidR="00107FD2" w:rsidRDefault="00107FD2" w:rsidP="001B3128">
      <w:pPr>
        <w:spacing w:after="0" w:line="360" w:lineRule="auto"/>
        <w:ind w:firstLine="567"/>
        <w:jc w:val="both"/>
        <w:rPr>
          <w:rFonts w:ascii="Times New Roman" w:hAnsi="Times New Roman" w:cs="Times New Roman"/>
          <w:sz w:val="24"/>
          <w:szCs w:val="24"/>
        </w:rPr>
      </w:pPr>
    </w:p>
    <w:p w:rsidR="00601CBE" w:rsidRDefault="00601CBE" w:rsidP="001B3128">
      <w:pPr>
        <w:spacing w:after="0" w:line="360" w:lineRule="auto"/>
        <w:ind w:firstLine="567"/>
        <w:jc w:val="both"/>
        <w:rPr>
          <w:rFonts w:ascii="Times New Roman" w:hAnsi="Times New Roman" w:cs="Times New Roman"/>
          <w:sz w:val="24"/>
          <w:szCs w:val="24"/>
        </w:rPr>
      </w:pPr>
    </w:p>
    <w:p w:rsidR="00DD09ED" w:rsidRPr="00601CBE" w:rsidRDefault="00351C98" w:rsidP="00917E15">
      <w:pPr>
        <w:spacing w:after="0" w:line="360" w:lineRule="auto"/>
        <w:jc w:val="both"/>
        <w:rPr>
          <w:rFonts w:cstheme="minorHAnsi"/>
          <w:b/>
          <w:sz w:val="28"/>
          <w:szCs w:val="24"/>
        </w:rPr>
      </w:pPr>
      <w:r w:rsidRPr="00601CBE">
        <w:rPr>
          <w:rFonts w:cstheme="minorHAnsi"/>
          <w:b/>
          <w:sz w:val="28"/>
          <w:szCs w:val="24"/>
        </w:rPr>
        <w:lastRenderedPageBreak/>
        <w:t>Bibliografía</w:t>
      </w:r>
    </w:p>
    <w:p w:rsidR="009B7693" w:rsidRPr="00A8681F" w:rsidRDefault="009B7693" w:rsidP="000E0ED2">
      <w:pPr>
        <w:spacing w:after="0" w:line="360" w:lineRule="auto"/>
        <w:ind w:left="567" w:hanging="567"/>
        <w:jc w:val="both"/>
        <w:rPr>
          <w:rFonts w:ascii="Times New Roman" w:hAnsi="Times New Roman" w:cs="Times New Roman"/>
          <w:sz w:val="24"/>
          <w:szCs w:val="24"/>
          <w:lang w:val="en-US"/>
        </w:rPr>
      </w:pPr>
      <w:r w:rsidRPr="003C1101">
        <w:rPr>
          <w:rFonts w:ascii="Times New Roman" w:hAnsi="Times New Roman" w:cs="Times New Roman"/>
          <w:sz w:val="24"/>
          <w:szCs w:val="24"/>
        </w:rPr>
        <w:t xml:space="preserve">Bai, F., Tao, W. (2010). </w:t>
      </w:r>
      <w:r w:rsidRPr="00A8681F">
        <w:rPr>
          <w:rFonts w:ascii="Times New Roman" w:hAnsi="Times New Roman" w:cs="Times New Roman"/>
          <w:sz w:val="24"/>
          <w:szCs w:val="24"/>
          <w:lang w:val="en-US"/>
        </w:rPr>
        <w:t xml:space="preserve">Message Broker Using Asynchronous Method Invocation in Web Service and Its Evaluation. Proceedings of the Third International Conference on Software Testing, Verification, and Validation Workshops, </w:t>
      </w:r>
      <w:proofErr w:type="spellStart"/>
      <w:r w:rsidRPr="00A8681F">
        <w:rPr>
          <w:rFonts w:ascii="Times New Roman" w:hAnsi="Times New Roman" w:cs="Times New Roman"/>
          <w:sz w:val="24"/>
          <w:szCs w:val="24"/>
          <w:lang w:val="en-US"/>
        </w:rPr>
        <w:t>París</w:t>
      </w:r>
      <w:proofErr w:type="spellEnd"/>
      <w:r w:rsidRPr="00A8681F">
        <w:rPr>
          <w:rFonts w:ascii="Times New Roman" w:hAnsi="Times New Roman" w:cs="Times New Roman"/>
          <w:sz w:val="24"/>
          <w:szCs w:val="24"/>
          <w:lang w:val="en-US"/>
        </w:rPr>
        <w:t xml:space="preserve">, </w:t>
      </w:r>
      <w:proofErr w:type="spellStart"/>
      <w:r w:rsidRPr="00A8681F">
        <w:rPr>
          <w:rFonts w:ascii="Times New Roman" w:hAnsi="Times New Roman" w:cs="Times New Roman"/>
          <w:sz w:val="24"/>
          <w:szCs w:val="24"/>
          <w:lang w:val="en-US"/>
        </w:rPr>
        <w:t>Francia</w:t>
      </w:r>
      <w:proofErr w:type="spellEnd"/>
      <w:r w:rsidRPr="00A8681F">
        <w:rPr>
          <w:rFonts w:ascii="Times New Roman" w:hAnsi="Times New Roman" w:cs="Times New Roman"/>
          <w:sz w:val="24"/>
          <w:szCs w:val="24"/>
          <w:lang w:val="en-US"/>
        </w:rPr>
        <w:t>, pp. 265-273.</w:t>
      </w:r>
    </w:p>
    <w:p w:rsidR="00EE48BF" w:rsidRPr="00A8681F" w:rsidRDefault="00EE48BF" w:rsidP="000E0ED2">
      <w:pPr>
        <w:spacing w:after="0" w:line="360" w:lineRule="auto"/>
        <w:ind w:left="567" w:hanging="567"/>
        <w:jc w:val="both"/>
        <w:rPr>
          <w:rFonts w:ascii="Times New Roman" w:hAnsi="Times New Roman" w:cs="Times New Roman"/>
          <w:sz w:val="24"/>
          <w:szCs w:val="24"/>
          <w:lang w:val="en-US"/>
        </w:rPr>
      </w:pPr>
      <w:r w:rsidRPr="00A8681F">
        <w:rPr>
          <w:rFonts w:ascii="Times New Roman" w:hAnsi="Times New Roman" w:cs="Times New Roman"/>
          <w:sz w:val="24"/>
          <w:szCs w:val="24"/>
          <w:lang w:val="en-US"/>
        </w:rPr>
        <w:t xml:space="preserve">Fielding, R. (2000). </w:t>
      </w:r>
      <w:r w:rsidRPr="00A8681F">
        <w:rPr>
          <w:rFonts w:ascii="Times New Roman" w:hAnsi="Times New Roman" w:cs="Times New Roman"/>
          <w:i/>
          <w:sz w:val="24"/>
          <w:szCs w:val="24"/>
          <w:lang w:val="en-US"/>
        </w:rPr>
        <w:t>Architectural Styles and the Design of Network-based Software Architectures</w:t>
      </w:r>
      <w:r w:rsidRPr="00A8681F">
        <w:rPr>
          <w:rFonts w:ascii="Times New Roman" w:hAnsi="Times New Roman" w:cs="Times New Roman"/>
          <w:sz w:val="24"/>
          <w:szCs w:val="24"/>
          <w:lang w:val="en-US"/>
        </w:rPr>
        <w:t xml:space="preserve"> (</w:t>
      </w:r>
      <w:proofErr w:type="spellStart"/>
      <w:r w:rsidRPr="00A8681F">
        <w:rPr>
          <w:rFonts w:ascii="Times New Roman" w:hAnsi="Times New Roman" w:cs="Times New Roman"/>
          <w:sz w:val="24"/>
          <w:szCs w:val="24"/>
          <w:lang w:val="en-US"/>
        </w:rPr>
        <w:t>Tesis</w:t>
      </w:r>
      <w:proofErr w:type="spellEnd"/>
      <w:r w:rsidRPr="00A8681F">
        <w:rPr>
          <w:rFonts w:ascii="Times New Roman" w:hAnsi="Times New Roman" w:cs="Times New Roman"/>
          <w:sz w:val="24"/>
          <w:szCs w:val="24"/>
          <w:lang w:val="en-US"/>
        </w:rPr>
        <w:t xml:space="preserve"> doctoral, University of California, Irvine). </w:t>
      </w:r>
      <w:proofErr w:type="spellStart"/>
      <w:r w:rsidRPr="00A8681F">
        <w:rPr>
          <w:rFonts w:ascii="Times New Roman" w:hAnsi="Times New Roman" w:cs="Times New Roman"/>
          <w:sz w:val="24"/>
          <w:szCs w:val="24"/>
          <w:lang w:val="en-US"/>
        </w:rPr>
        <w:t>Recuperada</w:t>
      </w:r>
      <w:proofErr w:type="spellEnd"/>
      <w:r w:rsidRPr="00A8681F">
        <w:rPr>
          <w:rFonts w:ascii="Times New Roman" w:hAnsi="Times New Roman" w:cs="Times New Roman"/>
          <w:sz w:val="24"/>
          <w:szCs w:val="24"/>
          <w:lang w:val="en-US"/>
        </w:rPr>
        <w:t xml:space="preserve"> de http://www.ics.uci.edu/ fielding/pubs/dissertation/top.htm.</w:t>
      </w:r>
    </w:p>
    <w:p w:rsidR="00EE48BF" w:rsidRPr="00A8681F" w:rsidRDefault="000E0ED2" w:rsidP="000E0ED2">
      <w:pPr>
        <w:spacing w:after="0" w:line="360" w:lineRule="auto"/>
        <w:ind w:left="567" w:hanging="567"/>
        <w:jc w:val="both"/>
        <w:rPr>
          <w:rFonts w:ascii="Times New Roman" w:hAnsi="Times New Roman" w:cs="Times New Roman"/>
          <w:sz w:val="24"/>
          <w:szCs w:val="24"/>
        </w:rPr>
      </w:pPr>
      <w:r w:rsidRPr="00A8681F">
        <w:rPr>
          <w:rFonts w:ascii="Times New Roman" w:hAnsi="Times New Roman" w:cs="Times New Roman"/>
          <w:sz w:val="24"/>
          <w:szCs w:val="24"/>
          <w:lang w:val="en-US"/>
        </w:rPr>
        <w:t xml:space="preserve">Fielding, R., Gettys, J., Mogul, J., </w:t>
      </w:r>
      <w:proofErr w:type="spellStart"/>
      <w:r w:rsidRPr="00A8681F">
        <w:rPr>
          <w:rFonts w:ascii="Times New Roman" w:hAnsi="Times New Roman" w:cs="Times New Roman"/>
          <w:sz w:val="24"/>
          <w:szCs w:val="24"/>
          <w:lang w:val="en-US"/>
        </w:rPr>
        <w:t>Frysyk</w:t>
      </w:r>
      <w:proofErr w:type="spellEnd"/>
      <w:r w:rsidRPr="00A8681F">
        <w:rPr>
          <w:rFonts w:ascii="Times New Roman" w:hAnsi="Times New Roman" w:cs="Times New Roman"/>
          <w:sz w:val="24"/>
          <w:szCs w:val="24"/>
          <w:lang w:val="en-US"/>
        </w:rPr>
        <w:t xml:space="preserve">, H., </w:t>
      </w:r>
      <w:proofErr w:type="spellStart"/>
      <w:r w:rsidRPr="00A8681F">
        <w:rPr>
          <w:rFonts w:ascii="Times New Roman" w:hAnsi="Times New Roman" w:cs="Times New Roman"/>
          <w:sz w:val="24"/>
          <w:szCs w:val="24"/>
          <w:lang w:val="en-US"/>
        </w:rPr>
        <w:t>Masinter</w:t>
      </w:r>
      <w:proofErr w:type="spellEnd"/>
      <w:r w:rsidRPr="00A8681F">
        <w:rPr>
          <w:rFonts w:ascii="Times New Roman" w:hAnsi="Times New Roman" w:cs="Times New Roman"/>
          <w:sz w:val="24"/>
          <w:szCs w:val="24"/>
          <w:lang w:val="en-US"/>
        </w:rPr>
        <w:t>, L., Leac</w:t>
      </w:r>
      <w:r w:rsidR="004070F5" w:rsidRPr="00A8681F">
        <w:rPr>
          <w:rFonts w:ascii="Times New Roman" w:hAnsi="Times New Roman" w:cs="Times New Roman"/>
          <w:sz w:val="24"/>
          <w:szCs w:val="24"/>
          <w:lang w:val="en-US"/>
        </w:rPr>
        <w:t>h, P., and Berners-Lee, T. (2007</w:t>
      </w:r>
      <w:r w:rsidRPr="00A8681F">
        <w:rPr>
          <w:rFonts w:ascii="Times New Roman" w:hAnsi="Times New Roman" w:cs="Times New Roman"/>
          <w:sz w:val="24"/>
          <w:szCs w:val="24"/>
          <w:lang w:val="en-US"/>
        </w:rPr>
        <w:t xml:space="preserve">). </w:t>
      </w:r>
      <w:proofErr w:type="spellStart"/>
      <w:r w:rsidRPr="00A8681F">
        <w:rPr>
          <w:rFonts w:ascii="Times New Roman" w:hAnsi="Times New Roman" w:cs="Times New Roman"/>
          <w:i/>
          <w:sz w:val="24"/>
          <w:szCs w:val="24"/>
        </w:rPr>
        <w:t>The</w:t>
      </w:r>
      <w:proofErr w:type="spellEnd"/>
      <w:r w:rsidRPr="00A8681F">
        <w:rPr>
          <w:rFonts w:ascii="Times New Roman" w:hAnsi="Times New Roman" w:cs="Times New Roman"/>
          <w:i/>
          <w:sz w:val="24"/>
          <w:szCs w:val="24"/>
        </w:rPr>
        <w:t xml:space="preserve"> </w:t>
      </w:r>
      <w:proofErr w:type="spellStart"/>
      <w:r w:rsidRPr="00A8681F">
        <w:rPr>
          <w:rFonts w:ascii="Times New Roman" w:hAnsi="Times New Roman" w:cs="Times New Roman"/>
          <w:i/>
          <w:sz w:val="24"/>
          <w:szCs w:val="24"/>
        </w:rPr>
        <w:t>Hypertext</w:t>
      </w:r>
      <w:proofErr w:type="spellEnd"/>
      <w:r w:rsidRPr="00A8681F">
        <w:rPr>
          <w:rFonts w:ascii="Times New Roman" w:hAnsi="Times New Roman" w:cs="Times New Roman"/>
          <w:i/>
          <w:sz w:val="24"/>
          <w:szCs w:val="24"/>
        </w:rPr>
        <w:t xml:space="preserve"> Transfer </w:t>
      </w:r>
      <w:proofErr w:type="spellStart"/>
      <w:r w:rsidRPr="00A8681F">
        <w:rPr>
          <w:rFonts w:ascii="Times New Roman" w:hAnsi="Times New Roman" w:cs="Times New Roman"/>
          <w:i/>
          <w:sz w:val="24"/>
          <w:szCs w:val="24"/>
        </w:rPr>
        <w:t>Protocol</w:t>
      </w:r>
      <w:proofErr w:type="spellEnd"/>
      <w:r w:rsidRPr="00A8681F">
        <w:rPr>
          <w:rFonts w:ascii="Times New Roman" w:hAnsi="Times New Roman" w:cs="Times New Roman"/>
          <w:i/>
          <w:sz w:val="24"/>
          <w:szCs w:val="24"/>
        </w:rPr>
        <w:t>, HTTP/1.1.</w:t>
      </w:r>
      <w:r w:rsidRPr="00A8681F">
        <w:rPr>
          <w:rFonts w:ascii="Times New Roman" w:hAnsi="Times New Roman" w:cs="Times New Roman"/>
          <w:sz w:val="24"/>
          <w:szCs w:val="24"/>
        </w:rPr>
        <w:t xml:space="preserve"> W3C. Recuperado de https://www.w3.org/Protocols/HTTP/1.1/rfc2616bis/draft-lafon-rfc2616bis-03.html.</w:t>
      </w:r>
    </w:p>
    <w:p w:rsidR="009B7693" w:rsidRPr="00A8681F" w:rsidRDefault="009B7693" w:rsidP="009B7693">
      <w:pPr>
        <w:spacing w:after="0" w:line="360" w:lineRule="auto"/>
        <w:ind w:left="567" w:hanging="567"/>
        <w:jc w:val="both"/>
        <w:rPr>
          <w:rFonts w:ascii="Times New Roman" w:hAnsi="Times New Roman" w:cs="Times New Roman"/>
          <w:sz w:val="24"/>
          <w:szCs w:val="24"/>
        </w:rPr>
      </w:pPr>
      <w:r w:rsidRPr="00A8681F">
        <w:rPr>
          <w:rFonts w:ascii="Times New Roman" w:hAnsi="Times New Roman" w:cs="Times New Roman"/>
          <w:sz w:val="24"/>
          <w:szCs w:val="24"/>
        </w:rPr>
        <w:t xml:space="preserve">Hernández-Piña, L., Jaimez-González, C. R. (2016). Serialización de Objetos PHP a XML. Revista </w:t>
      </w:r>
      <w:proofErr w:type="spellStart"/>
      <w:r w:rsidRPr="00A8681F">
        <w:rPr>
          <w:rFonts w:ascii="Times New Roman" w:hAnsi="Times New Roman" w:cs="Times New Roman"/>
          <w:sz w:val="24"/>
          <w:szCs w:val="24"/>
        </w:rPr>
        <w:t>Research</w:t>
      </w:r>
      <w:proofErr w:type="spellEnd"/>
      <w:r w:rsidRPr="00A8681F">
        <w:rPr>
          <w:rFonts w:ascii="Times New Roman" w:hAnsi="Times New Roman" w:cs="Times New Roman"/>
          <w:sz w:val="24"/>
          <w:szCs w:val="24"/>
        </w:rPr>
        <w:t xml:space="preserve"> in Computing </w:t>
      </w:r>
      <w:proofErr w:type="spellStart"/>
      <w:r w:rsidRPr="00A8681F">
        <w:rPr>
          <w:rFonts w:ascii="Times New Roman" w:hAnsi="Times New Roman" w:cs="Times New Roman"/>
          <w:sz w:val="24"/>
          <w:szCs w:val="24"/>
        </w:rPr>
        <w:t>Science</w:t>
      </w:r>
      <w:proofErr w:type="spellEnd"/>
      <w:r w:rsidRPr="00A8681F">
        <w:rPr>
          <w:rFonts w:ascii="Times New Roman" w:hAnsi="Times New Roman" w:cs="Times New Roman"/>
          <w:sz w:val="24"/>
          <w:szCs w:val="24"/>
        </w:rPr>
        <w:t>, 125, pp. 87-95.</w:t>
      </w:r>
    </w:p>
    <w:p w:rsidR="009B7693" w:rsidRPr="00A8681F" w:rsidRDefault="009B7693" w:rsidP="009B7693">
      <w:pPr>
        <w:spacing w:after="0" w:line="360" w:lineRule="auto"/>
        <w:ind w:left="567" w:hanging="567"/>
        <w:jc w:val="both"/>
        <w:rPr>
          <w:rFonts w:ascii="Times New Roman" w:hAnsi="Times New Roman" w:cs="Times New Roman"/>
          <w:sz w:val="24"/>
          <w:szCs w:val="24"/>
          <w:lang w:val="en-US"/>
        </w:rPr>
      </w:pPr>
      <w:r w:rsidRPr="00A8681F">
        <w:rPr>
          <w:rFonts w:ascii="Times New Roman" w:hAnsi="Times New Roman" w:cs="Times New Roman"/>
          <w:sz w:val="24"/>
          <w:szCs w:val="24"/>
        </w:rPr>
        <w:t xml:space="preserve">Hernández-Salinas, J. M., Jaimez-González, C. R. (2016). Herramienta Web para Almacenar y Visualizar Objetos Distribuidos. </w:t>
      </w:r>
      <w:proofErr w:type="spellStart"/>
      <w:r w:rsidRPr="00A8681F">
        <w:rPr>
          <w:rFonts w:ascii="Times New Roman" w:hAnsi="Times New Roman" w:cs="Times New Roman"/>
          <w:sz w:val="24"/>
          <w:szCs w:val="24"/>
          <w:lang w:val="en-US"/>
        </w:rPr>
        <w:t>Revista</w:t>
      </w:r>
      <w:proofErr w:type="spellEnd"/>
      <w:r w:rsidRPr="00A8681F">
        <w:rPr>
          <w:rFonts w:ascii="Times New Roman" w:hAnsi="Times New Roman" w:cs="Times New Roman"/>
          <w:sz w:val="24"/>
          <w:szCs w:val="24"/>
          <w:lang w:val="en-US"/>
        </w:rPr>
        <w:t xml:space="preserve"> Research in Computing Science, 125, pp. 63-74.</w:t>
      </w:r>
    </w:p>
    <w:p w:rsidR="009B7693" w:rsidRPr="00A8681F" w:rsidRDefault="009B7693" w:rsidP="009B7693">
      <w:pPr>
        <w:spacing w:after="0" w:line="360" w:lineRule="auto"/>
        <w:ind w:left="567" w:hanging="567"/>
        <w:jc w:val="both"/>
        <w:rPr>
          <w:rFonts w:ascii="Times New Roman" w:hAnsi="Times New Roman" w:cs="Times New Roman"/>
          <w:sz w:val="24"/>
          <w:szCs w:val="24"/>
          <w:lang w:val="en-US"/>
        </w:rPr>
      </w:pPr>
      <w:r w:rsidRPr="00A8681F">
        <w:rPr>
          <w:rFonts w:ascii="Times New Roman" w:hAnsi="Times New Roman" w:cs="Times New Roman"/>
          <w:sz w:val="24"/>
          <w:szCs w:val="24"/>
          <w:lang w:val="en-US"/>
        </w:rPr>
        <w:t xml:space="preserve">Jaimez-González, C. R. (2014). A Simple Web Interface for Inspecting, Navigating, and Invoking Methods on Java and C# Objects. </w:t>
      </w:r>
      <w:proofErr w:type="spellStart"/>
      <w:r w:rsidRPr="00A8681F">
        <w:rPr>
          <w:rFonts w:ascii="Times New Roman" w:hAnsi="Times New Roman" w:cs="Times New Roman"/>
          <w:sz w:val="24"/>
          <w:szCs w:val="24"/>
          <w:lang w:val="en-US"/>
        </w:rPr>
        <w:t>Revista</w:t>
      </w:r>
      <w:proofErr w:type="spellEnd"/>
      <w:r w:rsidRPr="00A8681F">
        <w:rPr>
          <w:rFonts w:ascii="Times New Roman" w:hAnsi="Times New Roman" w:cs="Times New Roman"/>
          <w:sz w:val="24"/>
          <w:szCs w:val="24"/>
          <w:lang w:val="en-US"/>
        </w:rPr>
        <w:t xml:space="preserve"> Research in Computing Science: Advances in Computing Science, 81, pp. 133-142.</w:t>
      </w:r>
    </w:p>
    <w:p w:rsidR="009B7693" w:rsidRPr="003C1101" w:rsidRDefault="009B7693" w:rsidP="009B7693">
      <w:pPr>
        <w:spacing w:after="0" w:line="360" w:lineRule="auto"/>
        <w:ind w:left="567" w:hanging="567"/>
        <w:jc w:val="both"/>
        <w:rPr>
          <w:rFonts w:ascii="Times New Roman" w:hAnsi="Times New Roman" w:cs="Times New Roman"/>
          <w:sz w:val="24"/>
          <w:szCs w:val="24"/>
          <w:lang w:val="en-US"/>
        </w:rPr>
      </w:pPr>
      <w:r w:rsidRPr="00A8681F">
        <w:rPr>
          <w:rFonts w:ascii="Times New Roman" w:hAnsi="Times New Roman" w:cs="Times New Roman"/>
          <w:sz w:val="24"/>
          <w:szCs w:val="24"/>
        </w:rPr>
        <w:t xml:space="preserve">Jaimez-González, C., Lucas, S. M. (2007). </w:t>
      </w:r>
      <w:r w:rsidRPr="00A8681F">
        <w:rPr>
          <w:rFonts w:ascii="Times New Roman" w:hAnsi="Times New Roman" w:cs="Times New Roman"/>
          <w:sz w:val="24"/>
          <w:szCs w:val="24"/>
          <w:lang w:val="en-US"/>
        </w:rPr>
        <w:t xml:space="preserve">Implementing a State-based Application Using Web Objects in XML. En R. </w:t>
      </w:r>
      <w:proofErr w:type="spellStart"/>
      <w:r w:rsidRPr="00A8681F">
        <w:rPr>
          <w:rFonts w:ascii="Times New Roman" w:hAnsi="Times New Roman" w:cs="Times New Roman"/>
          <w:sz w:val="24"/>
          <w:szCs w:val="24"/>
          <w:lang w:val="en-US"/>
        </w:rPr>
        <w:t>Meersman</w:t>
      </w:r>
      <w:proofErr w:type="spellEnd"/>
      <w:r w:rsidRPr="00A8681F">
        <w:rPr>
          <w:rFonts w:ascii="Times New Roman" w:hAnsi="Times New Roman" w:cs="Times New Roman"/>
          <w:sz w:val="24"/>
          <w:szCs w:val="24"/>
          <w:lang w:val="en-US"/>
        </w:rPr>
        <w:t xml:space="preserve"> y Z. Tari (Eds.), </w:t>
      </w:r>
      <w:r w:rsidRPr="00A8681F">
        <w:rPr>
          <w:rFonts w:ascii="Times New Roman" w:hAnsi="Times New Roman" w:cs="Times New Roman"/>
          <w:i/>
          <w:sz w:val="24"/>
          <w:szCs w:val="24"/>
          <w:lang w:val="en-US"/>
        </w:rPr>
        <w:t>Lecture Notes in Computer Science</w:t>
      </w:r>
      <w:r w:rsidRPr="00A8681F">
        <w:rPr>
          <w:rFonts w:ascii="Times New Roman" w:hAnsi="Times New Roman" w:cs="Times New Roman"/>
          <w:sz w:val="24"/>
          <w:szCs w:val="24"/>
          <w:lang w:val="en-US"/>
        </w:rPr>
        <w:t xml:space="preserve">, Vol. 4803/2007 (pp. 577-594). </w:t>
      </w:r>
      <w:r w:rsidRPr="003C1101">
        <w:rPr>
          <w:rFonts w:ascii="Times New Roman" w:hAnsi="Times New Roman" w:cs="Times New Roman"/>
          <w:sz w:val="24"/>
          <w:szCs w:val="24"/>
          <w:lang w:val="en-US"/>
        </w:rPr>
        <w:t xml:space="preserve">Berlin, </w:t>
      </w:r>
      <w:proofErr w:type="spellStart"/>
      <w:r w:rsidRPr="003C1101">
        <w:rPr>
          <w:rFonts w:ascii="Times New Roman" w:hAnsi="Times New Roman" w:cs="Times New Roman"/>
          <w:sz w:val="24"/>
          <w:szCs w:val="24"/>
          <w:lang w:val="en-US"/>
        </w:rPr>
        <w:t>Alemania</w:t>
      </w:r>
      <w:proofErr w:type="spellEnd"/>
      <w:r w:rsidRPr="003C1101">
        <w:rPr>
          <w:rFonts w:ascii="Times New Roman" w:hAnsi="Times New Roman" w:cs="Times New Roman"/>
          <w:sz w:val="24"/>
          <w:szCs w:val="24"/>
          <w:lang w:val="en-US"/>
        </w:rPr>
        <w:t>: Springer-</w:t>
      </w:r>
      <w:proofErr w:type="spellStart"/>
      <w:r w:rsidRPr="003C1101">
        <w:rPr>
          <w:rFonts w:ascii="Times New Roman" w:hAnsi="Times New Roman" w:cs="Times New Roman"/>
          <w:sz w:val="24"/>
          <w:szCs w:val="24"/>
          <w:lang w:val="en-US"/>
        </w:rPr>
        <w:t>Verlag</w:t>
      </w:r>
      <w:proofErr w:type="spellEnd"/>
      <w:r w:rsidRPr="003C1101">
        <w:rPr>
          <w:rFonts w:ascii="Times New Roman" w:hAnsi="Times New Roman" w:cs="Times New Roman"/>
          <w:sz w:val="24"/>
          <w:szCs w:val="24"/>
          <w:lang w:val="en-US"/>
        </w:rPr>
        <w:t>.</w:t>
      </w:r>
    </w:p>
    <w:p w:rsidR="009B7693" w:rsidRPr="00A8681F" w:rsidRDefault="009B7693" w:rsidP="009B7693">
      <w:pPr>
        <w:spacing w:after="0" w:line="360" w:lineRule="auto"/>
        <w:ind w:left="567" w:hanging="567"/>
        <w:jc w:val="both"/>
        <w:rPr>
          <w:rFonts w:ascii="Times New Roman" w:hAnsi="Times New Roman" w:cs="Times New Roman"/>
          <w:sz w:val="24"/>
          <w:szCs w:val="24"/>
          <w:lang w:val="en-US"/>
        </w:rPr>
      </w:pPr>
      <w:r w:rsidRPr="00A8681F">
        <w:rPr>
          <w:rFonts w:ascii="Times New Roman" w:hAnsi="Times New Roman" w:cs="Times New Roman"/>
          <w:sz w:val="24"/>
          <w:szCs w:val="24"/>
        </w:rPr>
        <w:t xml:space="preserve">Jaimez-González, C. R., Lucas, S. M. (2011a). </w:t>
      </w:r>
      <w:r w:rsidRPr="00A8681F">
        <w:rPr>
          <w:rFonts w:ascii="Times New Roman" w:hAnsi="Times New Roman" w:cs="Times New Roman"/>
          <w:sz w:val="24"/>
          <w:szCs w:val="24"/>
          <w:lang w:val="en-US"/>
        </w:rPr>
        <w:t xml:space="preserve">Interoperability of Java and C# with Web Objects in XML. Proceedings of the International Conference e-Society (ES 2011), Ávila, </w:t>
      </w:r>
      <w:proofErr w:type="spellStart"/>
      <w:r w:rsidRPr="00A8681F">
        <w:rPr>
          <w:rFonts w:ascii="Times New Roman" w:hAnsi="Times New Roman" w:cs="Times New Roman"/>
          <w:sz w:val="24"/>
          <w:szCs w:val="24"/>
          <w:lang w:val="en-US"/>
        </w:rPr>
        <w:t>España</w:t>
      </w:r>
      <w:proofErr w:type="spellEnd"/>
      <w:r w:rsidRPr="00A8681F">
        <w:rPr>
          <w:rFonts w:ascii="Times New Roman" w:hAnsi="Times New Roman" w:cs="Times New Roman"/>
          <w:sz w:val="24"/>
          <w:szCs w:val="24"/>
          <w:lang w:val="en-US"/>
        </w:rPr>
        <w:t>, pp. 518-522.</w:t>
      </w:r>
    </w:p>
    <w:p w:rsidR="009B7693" w:rsidRPr="00A8681F" w:rsidRDefault="009B7693" w:rsidP="000E0ED2">
      <w:pPr>
        <w:spacing w:after="0" w:line="360" w:lineRule="auto"/>
        <w:ind w:left="567" w:hanging="567"/>
        <w:jc w:val="both"/>
        <w:rPr>
          <w:rFonts w:ascii="Times New Roman" w:hAnsi="Times New Roman" w:cs="Times New Roman"/>
          <w:sz w:val="24"/>
          <w:szCs w:val="24"/>
          <w:lang w:val="en-US"/>
        </w:rPr>
      </w:pPr>
      <w:r w:rsidRPr="003C1101">
        <w:rPr>
          <w:rFonts w:ascii="Times New Roman" w:hAnsi="Times New Roman" w:cs="Times New Roman"/>
          <w:sz w:val="24"/>
          <w:szCs w:val="24"/>
          <w:lang w:val="en-US"/>
        </w:rPr>
        <w:t xml:space="preserve">Jaimez-González, C. R., Lucas, S. M. (2011b). </w:t>
      </w:r>
      <w:r w:rsidRPr="00A8681F">
        <w:rPr>
          <w:rFonts w:ascii="Times New Roman" w:hAnsi="Times New Roman" w:cs="Times New Roman"/>
          <w:sz w:val="24"/>
          <w:szCs w:val="24"/>
          <w:lang w:val="en-US"/>
        </w:rPr>
        <w:t xml:space="preserve">Asynchronous Method Invocations Using HTTP Polling and HTTP Streaming. Proceedings of the International Conference on Applied Computing 2011 (AC 2011), Río de Janeiro, </w:t>
      </w:r>
      <w:proofErr w:type="spellStart"/>
      <w:r w:rsidRPr="00A8681F">
        <w:rPr>
          <w:rFonts w:ascii="Times New Roman" w:hAnsi="Times New Roman" w:cs="Times New Roman"/>
          <w:sz w:val="24"/>
          <w:szCs w:val="24"/>
          <w:lang w:val="en-US"/>
        </w:rPr>
        <w:t>Brasil</w:t>
      </w:r>
      <w:proofErr w:type="spellEnd"/>
      <w:r w:rsidRPr="00A8681F">
        <w:rPr>
          <w:rFonts w:ascii="Times New Roman" w:hAnsi="Times New Roman" w:cs="Times New Roman"/>
          <w:sz w:val="24"/>
          <w:szCs w:val="24"/>
          <w:lang w:val="en-US"/>
        </w:rPr>
        <w:t xml:space="preserve">, pp. 536-540. </w:t>
      </w:r>
    </w:p>
    <w:p w:rsidR="00EE48BF" w:rsidRPr="00A8681F" w:rsidRDefault="000E0ED2" w:rsidP="000E0ED2">
      <w:pPr>
        <w:spacing w:after="0" w:line="360" w:lineRule="auto"/>
        <w:ind w:left="567" w:hanging="567"/>
        <w:jc w:val="both"/>
        <w:rPr>
          <w:rFonts w:ascii="Times New Roman" w:hAnsi="Times New Roman" w:cs="Times New Roman"/>
          <w:sz w:val="24"/>
          <w:szCs w:val="24"/>
          <w:lang w:val="en-US"/>
        </w:rPr>
      </w:pPr>
      <w:r w:rsidRPr="00A8681F">
        <w:rPr>
          <w:rFonts w:ascii="Times New Roman" w:hAnsi="Times New Roman" w:cs="Times New Roman"/>
          <w:sz w:val="24"/>
          <w:szCs w:val="24"/>
        </w:rPr>
        <w:t>Jaim</w:t>
      </w:r>
      <w:r w:rsidR="008133A1" w:rsidRPr="00A8681F">
        <w:rPr>
          <w:rFonts w:ascii="Times New Roman" w:hAnsi="Times New Roman" w:cs="Times New Roman"/>
          <w:sz w:val="24"/>
          <w:szCs w:val="24"/>
        </w:rPr>
        <w:t>ez-González, C., Lucas, S., López-Ornelas, E. (2011).</w:t>
      </w:r>
      <w:r w:rsidRPr="00A8681F">
        <w:rPr>
          <w:rFonts w:ascii="Times New Roman" w:hAnsi="Times New Roman" w:cs="Times New Roman"/>
          <w:sz w:val="24"/>
          <w:szCs w:val="24"/>
        </w:rPr>
        <w:t xml:space="preserve"> </w:t>
      </w:r>
      <w:r w:rsidRPr="00A8681F">
        <w:rPr>
          <w:rFonts w:ascii="Times New Roman" w:hAnsi="Times New Roman" w:cs="Times New Roman"/>
          <w:sz w:val="24"/>
          <w:szCs w:val="24"/>
          <w:lang w:val="en-US"/>
        </w:rPr>
        <w:t>Easy XML Serialization of C# and Java Objects</w:t>
      </w:r>
      <w:r w:rsidR="001A0406" w:rsidRPr="00A8681F">
        <w:rPr>
          <w:rFonts w:ascii="Times New Roman" w:hAnsi="Times New Roman" w:cs="Times New Roman"/>
          <w:sz w:val="24"/>
          <w:szCs w:val="24"/>
          <w:lang w:val="en-US"/>
        </w:rPr>
        <w:t xml:space="preserve">. </w:t>
      </w:r>
      <w:r w:rsidRPr="00A8681F">
        <w:rPr>
          <w:rFonts w:ascii="Times New Roman" w:hAnsi="Times New Roman" w:cs="Times New Roman"/>
          <w:i/>
          <w:sz w:val="24"/>
          <w:szCs w:val="24"/>
          <w:lang w:val="en-US"/>
        </w:rPr>
        <w:t>Proceedings of the Balisage: The Markup Conference 2011</w:t>
      </w:r>
      <w:r w:rsidRPr="00A8681F">
        <w:rPr>
          <w:rFonts w:ascii="Times New Roman" w:hAnsi="Times New Roman" w:cs="Times New Roman"/>
          <w:sz w:val="24"/>
          <w:szCs w:val="24"/>
          <w:lang w:val="en-US"/>
        </w:rPr>
        <w:t xml:space="preserve">, </w:t>
      </w:r>
      <w:r w:rsidR="001A0406" w:rsidRPr="00A8681F">
        <w:rPr>
          <w:rFonts w:ascii="Times New Roman" w:hAnsi="Times New Roman" w:cs="Times New Roman"/>
          <w:sz w:val="24"/>
          <w:szCs w:val="24"/>
          <w:lang w:val="en-US"/>
        </w:rPr>
        <w:t xml:space="preserve">USA, </w:t>
      </w:r>
      <w:r w:rsidR="00603BA2" w:rsidRPr="00A8681F">
        <w:rPr>
          <w:rFonts w:ascii="Times New Roman" w:hAnsi="Times New Roman" w:cs="Times New Roman"/>
          <w:sz w:val="24"/>
          <w:szCs w:val="24"/>
          <w:lang w:val="en-US"/>
        </w:rPr>
        <w:t xml:space="preserve">Vol. </w:t>
      </w:r>
      <w:r w:rsidR="001A0406" w:rsidRPr="00A8681F">
        <w:rPr>
          <w:rFonts w:ascii="Times New Roman" w:hAnsi="Times New Roman" w:cs="Times New Roman"/>
          <w:sz w:val="24"/>
          <w:szCs w:val="24"/>
          <w:lang w:val="en-US"/>
        </w:rPr>
        <w:t>7. doi:10.4242/BalisageVol7.Jaimez01.</w:t>
      </w:r>
    </w:p>
    <w:p w:rsidR="00EE48BF" w:rsidRPr="00A8681F" w:rsidRDefault="000E0ED2" w:rsidP="000E0ED2">
      <w:pPr>
        <w:spacing w:after="0" w:line="360" w:lineRule="auto"/>
        <w:ind w:left="567" w:hanging="567"/>
        <w:jc w:val="both"/>
        <w:rPr>
          <w:rFonts w:ascii="Times New Roman" w:hAnsi="Times New Roman" w:cs="Times New Roman"/>
          <w:sz w:val="24"/>
          <w:szCs w:val="24"/>
          <w:lang w:val="en-US"/>
        </w:rPr>
      </w:pPr>
      <w:proofErr w:type="spellStart"/>
      <w:r w:rsidRPr="00A8681F">
        <w:rPr>
          <w:rFonts w:ascii="Times New Roman" w:hAnsi="Times New Roman" w:cs="Times New Roman"/>
          <w:sz w:val="24"/>
          <w:szCs w:val="24"/>
          <w:lang w:val="en-US"/>
        </w:rPr>
        <w:lastRenderedPageBreak/>
        <w:t>Voelter</w:t>
      </w:r>
      <w:proofErr w:type="spellEnd"/>
      <w:r w:rsidR="00EE48BF" w:rsidRPr="00A8681F">
        <w:rPr>
          <w:rFonts w:ascii="Times New Roman" w:hAnsi="Times New Roman" w:cs="Times New Roman"/>
          <w:sz w:val="24"/>
          <w:szCs w:val="24"/>
          <w:lang w:val="en-US"/>
        </w:rPr>
        <w:t>, M., Kircher, M.,</w:t>
      </w:r>
      <w:r w:rsidR="005D13A9" w:rsidRPr="00A8681F">
        <w:rPr>
          <w:rFonts w:ascii="Times New Roman" w:hAnsi="Times New Roman" w:cs="Times New Roman"/>
          <w:sz w:val="24"/>
          <w:szCs w:val="24"/>
          <w:lang w:val="en-US"/>
        </w:rPr>
        <w:t xml:space="preserve"> Zdun, U. (2003).</w:t>
      </w:r>
      <w:r w:rsidRPr="00A8681F">
        <w:rPr>
          <w:rFonts w:ascii="Times New Roman" w:hAnsi="Times New Roman" w:cs="Times New Roman"/>
          <w:sz w:val="24"/>
          <w:szCs w:val="24"/>
          <w:lang w:val="en-US"/>
        </w:rPr>
        <w:t xml:space="preserve"> Patterns for Asynchronous Invocations in Distributed Object Frameworks. </w:t>
      </w:r>
      <w:r w:rsidRPr="00A8681F">
        <w:rPr>
          <w:rFonts w:ascii="Times New Roman" w:hAnsi="Times New Roman" w:cs="Times New Roman"/>
          <w:i/>
          <w:sz w:val="24"/>
          <w:szCs w:val="24"/>
          <w:lang w:val="en-US"/>
        </w:rPr>
        <w:t xml:space="preserve">Proceedings of </w:t>
      </w:r>
      <w:proofErr w:type="spellStart"/>
      <w:r w:rsidRPr="00A8681F">
        <w:rPr>
          <w:rFonts w:ascii="Times New Roman" w:hAnsi="Times New Roman" w:cs="Times New Roman"/>
          <w:i/>
          <w:sz w:val="24"/>
          <w:szCs w:val="24"/>
          <w:lang w:val="en-US"/>
        </w:rPr>
        <w:t>EuroPlop</w:t>
      </w:r>
      <w:proofErr w:type="spellEnd"/>
      <w:r w:rsidRPr="00A8681F">
        <w:rPr>
          <w:rFonts w:ascii="Times New Roman" w:hAnsi="Times New Roman" w:cs="Times New Roman"/>
          <w:i/>
          <w:sz w:val="24"/>
          <w:szCs w:val="24"/>
          <w:lang w:val="en-US"/>
        </w:rPr>
        <w:t xml:space="preserve"> 2003</w:t>
      </w:r>
      <w:r w:rsidR="00BB56A1" w:rsidRPr="00A8681F">
        <w:rPr>
          <w:rFonts w:ascii="Times New Roman" w:hAnsi="Times New Roman" w:cs="Times New Roman"/>
          <w:sz w:val="24"/>
          <w:szCs w:val="24"/>
          <w:lang w:val="en-US"/>
        </w:rPr>
        <w:t xml:space="preserve">, </w:t>
      </w:r>
      <w:proofErr w:type="spellStart"/>
      <w:r w:rsidR="00BB56A1" w:rsidRPr="00A8681F">
        <w:rPr>
          <w:rFonts w:ascii="Times New Roman" w:hAnsi="Times New Roman" w:cs="Times New Roman"/>
          <w:sz w:val="24"/>
          <w:szCs w:val="24"/>
          <w:lang w:val="en-US"/>
        </w:rPr>
        <w:t>Irsee</w:t>
      </w:r>
      <w:proofErr w:type="spellEnd"/>
      <w:r w:rsidR="00BB56A1" w:rsidRPr="00A8681F">
        <w:rPr>
          <w:rFonts w:ascii="Times New Roman" w:hAnsi="Times New Roman" w:cs="Times New Roman"/>
          <w:sz w:val="24"/>
          <w:szCs w:val="24"/>
          <w:lang w:val="en-US"/>
        </w:rPr>
        <w:t xml:space="preserve">, </w:t>
      </w:r>
      <w:proofErr w:type="spellStart"/>
      <w:r w:rsidR="00BB56A1" w:rsidRPr="00A8681F">
        <w:rPr>
          <w:rFonts w:ascii="Times New Roman" w:hAnsi="Times New Roman" w:cs="Times New Roman"/>
          <w:sz w:val="24"/>
          <w:szCs w:val="24"/>
          <w:lang w:val="en-US"/>
        </w:rPr>
        <w:t>Alemania</w:t>
      </w:r>
      <w:proofErr w:type="spellEnd"/>
      <w:r w:rsidRPr="00A8681F">
        <w:rPr>
          <w:rFonts w:ascii="Times New Roman" w:hAnsi="Times New Roman" w:cs="Times New Roman"/>
          <w:sz w:val="24"/>
          <w:szCs w:val="24"/>
          <w:lang w:val="en-US"/>
        </w:rPr>
        <w:t>.</w:t>
      </w:r>
    </w:p>
    <w:p w:rsidR="000E0ED2" w:rsidRPr="003C1101" w:rsidRDefault="000E0ED2" w:rsidP="000E0ED2">
      <w:pPr>
        <w:spacing w:after="0" w:line="360" w:lineRule="auto"/>
        <w:ind w:left="567" w:hanging="567"/>
        <w:jc w:val="both"/>
        <w:rPr>
          <w:rFonts w:ascii="Times New Roman" w:hAnsi="Times New Roman" w:cs="Times New Roman"/>
          <w:sz w:val="24"/>
          <w:szCs w:val="24"/>
          <w:lang w:val="en-US"/>
        </w:rPr>
      </w:pPr>
      <w:r w:rsidRPr="00A8681F">
        <w:rPr>
          <w:rFonts w:ascii="Times New Roman" w:hAnsi="Times New Roman" w:cs="Times New Roman"/>
          <w:sz w:val="24"/>
          <w:szCs w:val="24"/>
          <w:lang w:val="en-US"/>
        </w:rPr>
        <w:t>Web Objects in XML (WOX)</w:t>
      </w:r>
      <w:r w:rsidR="002B5AE7" w:rsidRPr="00A8681F">
        <w:rPr>
          <w:rFonts w:ascii="Times New Roman" w:hAnsi="Times New Roman" w:cs="Times New Roman"/>
          <w:sz w:val="24"/>
          <w:szCs w:val="24"/>
          <w:lang w:val="en-US"/>
        </w:rPr>
        <w:t xml:space="preserve"> [Software] (2009</w:t>
      </w:r>
      <w:r w:rsidR="00C468E6" w:rsidRPr="00A8681F">
        <w:rPr>
          <w:rFonts w:ascii="Times New Roman" w:hAnsi="Times New Roman" w:cs="Times New Roman"/>
          <w:sz w:val="24"/>
          <w:szCs w:val="24"/>
          <w:lang w:val="en-US"/>
        </w:rPr>
        <w:t xml:space="preserve">). </w:t>
      </w:r>
      <w:r w:rsidR="006A5D77" w:rsidRPr="00A8681F">
        <w:rPr>
          <w:rFonts w:ascii="Times New Roman" w:hAnsi="Times New Roman" w:cs="Times New Roman"/>
          <w:sz w:val="24"/>
          <w:szCs w:val="24"/>
          <w:lang w:val="en-US"/>
        </w:rPr>
        <w:t xml:space="preserve">Essex, </w:t>
      </w:r>
      <w:proofErr w:type="spellStart"/>
      <w:r w:rsidR="006A5D77" w:rsidRPr="00A8681F">
        <w:rPr>
          <w:rFonts w:ascii="Times New Roman" w:hAnsi="Times New Roman" w:cs="Times New Roman"/>
          <w:sz w:val="24"/>
          <w:szCs w:val="24"/>
          <w:lang w:val="en-US"/>
        </w:rPr>
        <w:t>Reino</w:t>
      </w:r>
      <w:proofErr w:type="spellEnd"/>
      <w:r w:rsidR="006A5D77" w:rsidRPr="00A8681F">
        <w:rPr>
          <w:rFonts w:ascii="Times New Roman" w:hAnsi="Times New Roman" w:cs="Times New Roman"/>
          <w:sz w:val="24"/>
          <w:szCs w:val="24"/>
          <w:lang w:val="en-US"/>
        </w:rPr>
        <w:t xml:space="preserve"> </w:t>
      </w:r>
      <w:proofErr w:type="spellStart"/>
      <w:r w:rsidR="006A5D77" w:rsidRPr="00A8681F">
        <w:rPr>
          <w:rFonts w:ascii="Times New Roman" w:hAnsi="Times New Roman" w:cs="Times New Roman"/>
          <w:sz w:val="24"/>
          <w:szCs w:val="24"/>
          <w:lang w:val="en-US"/>
        </w:rPr>
        <w:t>Unido</w:t>
      </w:r>
      <w:proofErr w:type="spellEnd"/>
      <w:r w:rsidR="00C468E6" w:rsidRPr="00A8681F">
        <w:rPr>
          <w:rFonts w:ascii="Times New Roman" w:hAnsi="Times New Roman" w:cs="Times New Roman"/>
          <w:sz w:val="24"/>
          <w:szCs w:val="24"/>
          <w:lang w:val="en-US"/>
        </w:rPr>
        <w:t xml:space="preserve">: </w:t>
      </w:r>
      <w:r w:rsidR="006A5D77" w:rsidRPr="00A8681F">
        <w:rPr>
          <w:rFonts w:ascii="Times New Roman" w:hAnsi="Times New Roman" w:cs="Times New Roman"/>
          <w:sz w:val="24"/>
          <w:szCs w:val="24"/>
          <w:lang w:val="en-US"/>
        </w:rPr>
        <w:t>University of Essex</w:t>
      </w:r>
      <w:r w:rsidR="00C468E6" w:rsidRPr="00A8681F">
        <w:rPr>
          <w:rFonts w:ascii="Times New Roman" w:hAnsi="Times New Roman" w:cs="Times New Roman"/>
          <w:sz w:val="24"/>
          <w:szCs w:val="24"/>
          <w:lang w:val="en-US"/>
        </w:rPr>
        <w:t xml:space="preserve">. </w:t>
      </w:r>
      <w:proofErr w:type="spellStart"/>
      <w:r w:rsidR="00C468E6" w:rsidRPr="003C1101">
        <w:rPr>
          <w:rFonts w:ascii="Times New Roman" w:hAnsi="Times New Roman" w:cs="Times New Roman"/>
          <w:sz w:val="24"/>
          <w:szCs w:val="24"/>
          <w:lang w:val="en-US"/>
        </w:rPr>
        <w:t>Recuperado</w:t>
      </w:r>
      <w:proofErr w:type="spellEnd"/>
      <w:r w:rsidR="00C468E6" w:rsidRPr="003C1101">
        <w:rPr>
          <w:rFonts w:ascii="Times New Roman" w:hAnsi="Times New Roman" w:cs="Times New Roman"/>
          <w:sz w:val="24"/>
          <w:szCs w:val="24"/>
          <w:lang w:val="en-US"/>
        </w:rPr>
        <w:t xml:space="preserve"> de </w:t>
      </w:r>
      <w:r w:rsidRPr="003C1101">
        <w:rPr>
          <w:rFonts w:ascii="Times New Roman" w:hAnsi="Times New Roman" w:cs="Times New Roman"/>
          <w:sz w:val="24"/>
          <w:szCs w:val="24"/>
          <w:lang w:val="en-US"/>
        </w:rPr>
        <w:t>http://</w:t>
      </w:r>
      <w:r w:rsidR="00C468E6" w:rsidRPr="003C1101">
        <w:rPr>
          <w:rFonts w:ascii="Times New Roman" w:hAnsi="Times New Roman" w:cs="Times New Roman"/>
          <w:sz w:val="24"/>
          <w:szCs w:val="24"/>
          <w:lang w:val="en-US"/>
        </w:rPr>
        <w:t>woxserializer.sourceforge.net/</w:t>
      </w:r>
      <w:r w:rsidRPr="003C1101">
        <w:rPr>
          <w:rFonts w:ascii="Times New Roman" w:hAnsi="Times New Roman" w:cs="Times New Roman"/>
          <w:sz w:val="24"/>
          <w:szCs w:val="24"/>
          <w:lang w:val="en-US"/>
        </w:rPr>
        <w:t>.</w:t>
      </w:r>
    </w:p>
    <w:p w:rsidR="009B7693" w:rsidRPr="00A8681F" w:rsidRDefault="009B7693" w:rsidP="000E0ED2">
      <w:pPr>
        <w:spacing w:after="0" w:line="360" w:lineRule="auto"/>
        <w:ind w:left="567" w:hanging="567"/>
        <w:jc w:val="both"/>
        <w:rPr>
          <w:rFonts w:ascii="Times New Roman" w:hAnsi="Times New Roman" w:cs="Times New Roman"/>
          <w:sz w:val="24"/>
          <w:szCs w:val="24"/>
        </w:rPr>
      </w:pPr>
      <w:r w:rsidRPr="00A8681F">
        <w:rPr>
          <w:rFonts w:ascii="Times New Roman" w:hAnsi="Times New Roman" w:cs="Times New Roman"/>
          <w:sz w:val="24"/>
          <w:szCs w:val="24"/>
          <w:lang w:val="en-US"/>
        </w:rPr>
        <w:t xml:space="preserve">Web Objects in XML in PHP (PHPWOX) [Software] (2014). </w:t>
      </w:r>
      <w:r w:rsidRPr="00A8681F">
        <w:rPr>
          <w:rFonts w:ascii="Times New Roman" w:hAnsi="Times New Roman" w:cs="Times New Roman"/>
          <w:sz w:val="24"/>
          <w:szCs w:val="24"/>
        </w:rPr>
        <w:t>México: Universidad Autónoma Metropolitana. Recuperado de http://phpwoxserializer.sourceforge.net/.</w:t>
      </w:r>
    </w:p>
    <w:p w:rsidR="009B7693" w:rsidRPr="00A8681F" w:rsidRDefault="009B7693" w:rsidP="009B7693">
      <w:pPr>
        <w:spacing w:after="0" w:line="360" w:lineRule="auto"/>
        <w:ind w:left="567" w:hanging="567"/>
        <w:jc w:val="both"/>
        <w:rPr>
          <w:rFonts w:ascii="Times New Roman" w:hAnsi="Times New Roman" w:cs="Times New Roman"/>
          <w:sz w:val="24"/>
          <w:szCs w:val="24"/>
        </w:rPr>
      </w:pPr>
      <w:r w:rsidRPr="00A8681F">
        <w:rPr>
          <w:rFonts w:ascii="Times New Roman" w:hAnsi="Times New Roman" w:cs="Times New Roman"/>
          <w:sz w:val="24"/>
          <w:szCs w:val="24"/>
          <w:lang w:val="en-US"/>
        </w:rPr>
        <w:t>Web Objects in XML in Python (</w:t>
      </w:r>
      <w:proofErr w:type="spellStart"/>
      <w:r w:rsidRPr="00A8681F">
        <w:rPr>
          <w:rFonts w:ascii="Times New Roman" w:hAnsi="Times New Roman" w:cs="Times New Roman"/>
          <w:sz w:val="24"/>
          <w:szCs w:val="24"/>
          <w:lang w:val="en-US"/>
        </w:rPr>
        <w:t>PyWOX</w:t>
      </w:r>
      <w:proofErr w:type="spellEnd"/>
      <w:r w:rsidRPr="00A8681F">
        <w:rPr>
          <w:rFonts w:ascii="Times New Roman" w:hAnsi="Times New Roman" w:cs="Times New Roman"/>
          <w:sz w:val="24"/>
          <w:szCs w:val="24"/>
          <w:lang w:val="en-US"/>
        </w:rPr>
        <w:t xml:space="preserve">) [Software] (2014). </w:t>
      </w:r>
      <w:r w:rsidRPr="00A8681F">
        <w:rPr>
          <w:rFonts w:ascii="Times New Roman" w:hAnsi="Times New Roman" w:cs="Times New Roman"/>
          <w:sz w:val="24"/>
          <w:szCs w:val="24"/>
        </w:rPr>
        <w:t>México: Universidad Autónoma Metropolitana. Recuperado de http://pywoxserializer.sourceforge.net/.</w:t>
      </w:r>
    </w:p>
    <w:p w:rsidR="009B7693" w:rsidRPr="00A8681F" w:rsidRDefault="009B7693" w:rsidP="000E0ED2">
      <w:pPr>
        <w:spacing w:after="0" w:line="360" w:lineRule="auto"/>
        <w:ind w:left="567" w:hanging="567"/>
        <w:jc w:val="both"/>
        <w:rPr>
          <w:rFonts w:ascii="Times New Roman" w:hAnsi="Times New Roman" w:cs="Times New Roman"/>
          <w:sz w:val="24"/>
          <w:szCs w:val="24"/>
        </w:rPr>
      </w:pPr>
      <w:r w:rsidRPr="00A8681F">
        <w:rPr>
          <w:rFonts w:ascii="Times New Roman" w:hAnsi="Times New Roman" w:cs="Times New Roman"/>
          <w:sz w:val="24"/>
          <w:szCs w:val="24"/>
          <w:lang w:val="en-US"/>
        </w:rPr>
        <w:t xml:space="preserve">World Wide Web Consortium - W3C (2016). </w:t>
      </w:r>
      <w:r w:rsidRPr="00A8681F">
        <w:rPr>
          <w:rFonts w:ascii="Times New Roman" w:hAnsi="Times New Roman" w:cs="Times New Roman"/>
          <w:sz w:val="24"/>
          <w:szCs w:val="24"/>
        </w:rPr>
        <w:t xml:space="preserve">Extensible </w:t>
      </w:r>
      <w:proofErr w:type="spellStart"/>
      <w:r w:rsidRPr="00A8681F">
        <w:rPr>
          <w:rFonts w:ascii="Times New Roman" w:hAnsi="Times New Roman" w:cs="Times New Roman"/>
          <w:sz w:val="24"/>
          <w:szCs w:val="24"/>
        </w:rPr>
        <w:t>Markup</w:t>
      </w:r>
      <w:proofErr w:type="spellEnd"/>
      <w:r w:rsidRPr="00A8681F">
        <w:rPr>
          <w:rFonts w:ascii="Times New Roman" w:hAnsi="Times New Roman" w:cs="Times New Roman"/>
          <w:sz w:val="24"/>
          <w:szCs w:val="24"/>
        </w:rPr>
        <w:t xml:space="preserve"> </w:t>
      </w:r>
      <w:proofErr w:type="spellStart"/>
      <w:r w:rsidRPr="00A8681F">
        <w:rPr>
          <w:rFonts w:ascii="Times New Roman" w:hAnsi="Times New Roman" w:cs="Times New Roman"/>
          <w:sz w:val="24"/>
          <w:szCs w:val="24"/>
        </w:rPr>
        <w:t>Language</w:t>
      </w:r>
      <w:proofErr w:type="spellEnd"/>
      <w:r w:rsidRPr="00A8681F">
        <w:rPr>
          <w:rFonts w:ascii="Times New Roman" w:hAnsi="Times New Roman" w:cs="Times New Roman"/>
          <w:sz w:val="24"/>
          <w:szCs w:val="24"/>
        </w:rPr>
        <w:t xml:space="preserve"> (XML). Recuperado de https://www.w3.org/XML/.</w:t>
      </w:r>
    </w:p>
    <w:p w:rsidR="00C468E6" w:rsidRDefault="00EE48BF" w:rsidP="000E0ED2">
      <w:pPr>
        <w:spacing w:after="0" w:line="360" w:lineRule="auto"/>
        <w:ind w:left="567" w:hanging="567"/>
        <w:jc w:val="both"/>
        <w:rPr>
          <w:rFonts w:ascii="Times New Roman" w:hAnsi="Times New Roman" w:cs="Times New Roman"/>
          <w:sz w:val="24"/>
          <w:szCs w:val="24"/>
          <w:lang w:val="en-US"/>
        </w:rPr>
      </w:pPr>
      <w:r w:rsidRPr="003C1101">
        <w:rPr>
          <w:rFonts w:ascii="Times New Roman" w:hAnsi="Times New Roman" w:cs="Times New Roman"/>
          <w:sz w:val="24"/>
          <w:szCs w:val="24"/>
          <w:lang w:val="en-US"/>
        </w:rPr>
        <w:t xml:space="preserve">Zdun, U., </w:t>
      </w:r>
      <w:proofErr w:type="spellStart"/>
      <w:r w:rsidRPr="003C1101">
        <w:rPr>
          <w:rFonts w:ascii="Times New Roman" w:hAnsi="Times New Roman" w:cs="Times New Roman"/>
          <w:sz w:val="24"/>
          <w:szCs w:val="24"/>
          <w:lang w:val="en-US"/>
        </w:rPr>
        <w:t>Voelter</w:t>
      </w:r>
      <w:proofErr w:type="spellEnd"/>
      <w:r w:rsidRPr="003C1101">
        <w:rPr>
          <w:rFonts w:ascii="Times New Roman" w:hAnsi="Times New Roman" w:cs="Times New Roman"/>
          <w:sz w:val="24"/>
          <w:szCs w:val="24"/>
          <w:lang w:val="en-US"/>
        </w:rPr>
        <w:t xml:space="preserve">, M., Kircher, M. (2004). </w:t>
      </w:r>
      <w:r w:rsidRPr="00A8681F">
        <w:rPr>
          <w:rFonts w:ascii="Times New Roman" w:hAnsi="Times New Roman" w:cs="Times New Roman"/>
          <w:sz w:val="24"/>
          <w:szCs w:val="24"/>
          <w:lang w:val="en-US"/>
        </w:rPr>
        <w:t xml:space="preserve">Pattern-Based Design of an Asynchronous Invocation Framework for Web Services. </w:t>
      </w:r>
      <w:r w:rsidRPr="00A8681F">
        <w:rPr>
          <w:rFonts w:ascii="Times New Roman" w:hAnsi="Times New Roman" w:cs="Times New Roman"/>
          <w:i/>
          <w:sz w:val="24"/>
          <w:szCs w:val="24"/>
          <w:lang w:val="en-US"/>
        </w:rPr>
        <w:t>International Journal of Web Service Research</w:t>
      </w:r>
      <w:r w:rsidRPr="00A8681F">
        <w:rPr>
          <w:rFonts w:ascii="Times New Roman" w:hAnsi="Times New Roman" w:cs="Times New Roman"/>
          <w:sz w:val="24"/>
          <w:szCs w:val="24"/>
          <w:lang w:val="en-US"/>
        </w:rPr>
        <w:t xml:space="preserve">, 1(3). </w:t>
      </w:r>
      <w:proofErr w:type="spellStart"/>
      <w:r w:rsidRPr="00A8681F">
        <w:rPr>
          <w:rFonts w:ascii="Times New Roman" w:hAnsi="Times New Roman" w:cs="Times New Roman"/>
          <w:sz w:val="24"/>
          <w:szCs w:val="24"/>
          <w:lang w:val="en-US"/>
        </w:rPr>
        <w:t>doi</w:t>
      </w:r>
      <w:proofErr w:type="spellEnd"/>
      <w:r w:rsidRPr="00A8681F">
        <w:rPr>
          <w:rFonts w:ascii="Times New Roman" w:hAnsi="Times New Roman" w:cs="Times New Roman"/>
          <w:sz w:val="24"/>
          <w:szCs w:val="24"/>
          <w:lang w:val="en-US"/>
        </w:rPr>
        <w:t>: 10.4018/jwsr.2004070103.</w:t>
      </w:r>
    </w:p>
    <w:p w:rsidR="009B7693" w:rsidRDefault="009B7693" w:rsidP="000E0ED2">
      <w:pPr>
        <w:spacing w:after="0" w:line="360" w:lineRule="auto"/>
        <w:ind w:left="567" w:hanging="567"/>
        <w:jc w:val="both"/>
        <w:rPr>
          <w:rFonts w:ascii="Times New Roman" w:hAnsi="Times New Roman" w:cs="Times New Roman"/>
          <w:sz w:val="24"/>
          <w:szCs w:val="24"/>
          <w:lang w:val="en-US"/>
        </w:rPr>
      </w:pPr>
    </w:p>
    <w:sectPr w:rsidR="009B7693" w:rsidSect="00965149">
      <w:headerReference w:type="default" r:id="rId15"/>
      <w:footerReference w:type="default" r:id="rId16"/>
      <w:pgSz w:w="12240" w:h="15840"/>
      <w:pgMar w:top="1985"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417E" w:rsidRDefault="00F5417E" w:rsidP="00965149">
      <w:pPr>
        <w:spacing w:after="0" w:line="240" w:lineRule="auto"/>
      </w:pPr>
      <w:r>
        <w:separator/>
      </w:r>
    </w:p>
  </w:endnote>
  <w:endnote w:type="continuationSeparator" w:id="0">
    <w:p w:rsidR="00F5417E" w:rsidRDefault="00F5417E" w:rsidP="009651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149" w:rsidRDefault="00965149" w:rsidP="00965149">
    <w:pPr>
      <w:pStyle w:val="Piedepgina"/>
      <w:jc w:val="center"/>
    </w:pPr>
    <w:r w:rsidRPr="008D2B9E">
      <w:rPr>
        <w:rFonts w:eastAsia="Calibri" w:cs="Calibri"/>
        <w:b/>
      </w:rPr>
      <w:t>Vol. 6, Núm. 12                   Julio – Diciembre 2017                   DOI: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417E" w:rsidRDefault="00F5417E" w:rsidP="00965149">
      <w:pPr>
        <w:spacing w:after="0" w:line="240" w:lineRule="auto"/>
      </w:pPr>
      <w:r>
        <w:separator/>
      </w:r>
    </w:p>
  </w:footnote>
  <w:footnote w:type="continuationSeparator" w:id="0">
    <w:p w:rsidR="00F5417E" w:rsidRDefault="00F5417E" w:rsidP="009651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149" w:rsidRDefault="00965149" w:rsidP="00965149">
    <w:pPr>
      <w:pStyle w:val="Encabezado"/>
      <w:jc w:val="center"/>
    </w:pPr>
    <w:r>
      <w:rPr>
        <w:b/>
        <w:i/>
        <w:noProof/>
        <w:lang w:eastAsia="es-MX"/>
      </w:rPr>
      <w:drawing>
        <wp:inline distT="0" distB="0" distL="0" distR="0">
          <wp:extent cx="5612130" cy="659765"/>
          <wp:effectExtent l="0" t="0" r="7620" b="6985"/>
          <wp:docPr id="8" name="image21.png" descr="Sin título"/>
          <wp:cNvGraphicFramePr/>
          <a:graphic xmlns:a="http://schemas.openxmlformats.org/drawingml/2006/main">
            <a:graphicData uri="http://schemas.openxmlformats.org/drawingml/2006/picture">
              <pic:pic xmlns:pic="http://schemas.openxmlformats.org/drawingml/2006/picture">
                <pic:nvPicPr>
                  <pic:cNvPr id="0" name="image21.png" descr="Sin título"/>
                  <pic:cNvPicPr preferRelativeResize="0"/>
                </pic:nvPicPr>
                <pic:blipFill>
                  <a:blip r:embed="rId1"/>
                  <a:srcRect/>
                  <a:stretch>
                    <a:fillRect/>
                  </a:stretch>
                </pic:blipFill>
                <pic:spPr>
                  <a:xfrm>
                    <a:off x="0" y="0"/>
                    <a:ext cx="5612130" cy="659765"/>
                  </a:xfrm>
                  <a:prstGeom prst="rect">
                    <a:avLst/>
                  </a:prstGeom>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10778"/>
    <w:multiLevelType w:val="hybridMultilevel"/>
    <w:tmpl w:val="8D78AD3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A126D17"/>
    <w:multiLevelType w:val="hybridMultilevel"/>
    <w:tmpl w:val="0B52C002"/>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
    <w:nsid w:val="1D9F1C3F"/>
    <w:multiLevelType w:val="hybridMultilevel"/>
    <w:tmpl w:val="94ECCE70"/>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
    <w:nsid w:val="2FF343DA"/>
    <w:multiLevelType w:val="hybridMultilevel"/>
    <w:tmpl w:val="7F60F74E"/>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4">
    <w:nsid w:val="44E01596"/>
    <w:multiLevelType w:val="hybridMultilevel"/>
    <w:tmpl w:val="F1A25C2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4B553FAF"/>
    <w:multiLevelType w:val="hybridMultilevel"/>
    <w:tmpl w:val="B7E07F76"/>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num w:numId="1">
    <w:abstractNumId w:val="3"/>
  </w:num>
  <w:num w:numId="2">
    <w:abstractNumId w:val="5"/>
  </w:num>
  <w:num w:numId="3">
    <w:abstractNumId w:val="0"/>
  </w:num>
  <w:num w:numId="4">
    <w:abstractNumId w:val="4"/>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8"/>
  <w:proofState w:spelling="clean"/>
  <w:defaultTabStop w:val="708"/>
  <w:hyphenationZone w:val="425"/>
  <w:characterSpacingControl w:val="doNotCompress"/>
  <w:footnotePr>
    <w:footnote w:id="-1"/>
    <w:footnote w:id="0"/>
  </w:footnotePr>
  <w:endnotePr>
    <w:endnote w:id="-1"/>
    <w:endnote w:id="0"/>
  </w:endnotePr>
  <w:compat/>
  <w:rsids>
    <w:rsidRoot w:val="007F5AC5"/>
    <w:rsid w:val="00000408"/>
    <w:rsid w:val="00000631"/>
    <w:rsid w:val="000007F4"/>
    <w:rsid w:val="0000081C"/>
    <w:rsid w:val="000013D9"/>
    <w:rsid w:val="00001479"/>
    <w:rsid w:val="00001920"/>
    <w:rsid w:val="00001BD9"/>
    <w:rsid w:val="00001C90"/>
    <w:rsid w:val="00002088"/>
    <w:rsid w:val="000023C2"/>
    <w:rsid w:val="00002464"/>
    <w:rsid w:val="00002A96"/>
    <w:rsid w:val="000034AC"/>
    <w:rsid w:val="000034E5"/>
    <w:rsid w:val="00003711"/>
    <w:rsid w:val="00003A53"/>
    <w:rsid w:val="00003E10"/>
    <w:rsid w:val="00004375"/>
    <w:rsid w:val="0000456E"/>
    <w:rsid w:val="00004AB6"/>
    <w:rsid w:val="00004E76"/>
    <w:rsid w:val="0000511F"/>
    <w:rsid w:val="000055EC"/>
    <w:rsid w:val="000058B6"/>
    <w:rsid w:val="000059A8"/>
    <w:rsid w:val="00005E8D"/>
    <w:rsid w:val="000063CD"/>
    <w:rsid w:val="000065FE"/>
    <w:rsid w:val="00006BF9"/>
    <w:rsid w:val="00006C95"/>
    <w:rsid w:val="00006E5D"/>
    <w:rsid w:val="0000724C"/>
    <w:rsid w:val="000072E9"/>
    <w:rsid w:val="00007591"/>
    <w:rsid w:val="000078FC"/>
    <w:rsid w:val="00007965"/>
    <w:rsid w:val="00010BB2"/>
    <w:rsid w:val="0001105B"/>
    <w:rsid w:val="000114D6"/>
    <w:rsid w:val="0001175B"/>
    <w:rsid w:val="00011A93"/>
    <w:rsid w:val="0001200B"/>
    <w:rsid w:val="00012234"/>
    <w:rsid w:val="00012815"/>
    <w:rsid w:val="00012C6C"/>
    <w:rsid w:val="00013113"/>
    <w:rsid w:val="000138D2"/>
    <w:rsid w:val="00013D67"/>
    <w:rsid w:val="00014475"/>
    <w:rsid w:val="000144A4"/>
    <w:rsid w:val="00014807"/>
    <w:rsid w:val="00014E81"/>
    <w:rsid w:val="0001504F"/>
    <w:rsid w:val="0001522E"/>
    <w:rsid w:val="00015318"/>
    <w:rsid w:val="000154B8"/>
    <w:rsid w:val="0001568D"/>
    <w:rsid w:val="00015749"/>
    <w:rsid w:val="00015A4D"/>
    <w:rsid w:val="00015AB0"/>
    <w:rsid w:val="00015EF1"/>
    <w:rsid w:val="00016159"/>
    <w:rsid w:val="0001618B"/>
    <w:rsid w:val="000167DD"/>
    <w:rsid w:val="00016843"/>
    <w:rsid w:val="0001688D"/>
    <w:rsid w:val="000169F7"/>
    <w:rsid w:val="00016D87"/>
    <w:rsid w:val="0001718D"/>
    <w:rsid w:val="00017197"/>
    <w:rsid w:val="000178E6"/>
    <w:rsid w:val="00017E00"/>
    <w:rsid w:val="00017EEC"/>
    <w:rsid w:val="00017F50"/>
    <w:rsid w:val="000203BE"/>
    <w:rsid w:val="000204C5"/>
    <w:rsid w:val="000205F9"/>
    <w:rsid w:val="0002060C"/>
    <w:rsid w:val="000208DD"/>
    <w:rsid w:val="00020C78"/>
    <w:rsid w:val="00020FC1"/>
    <w:rsid w:val="00020FF8"/>
    <w:rsid w:val="0002164C"/>
    <w:rsid w:val="00021BAD"/>
    <w:rsid w:val="000221E8"/>
    <w:rsid w:val="0002240F"/>
    <w:rsid w:val="00022D06"/>
    <w:rsid w:val="000238CE"/>
    <w:rsid w:val="00023D29"/>
    <w:rsid w:val="00023E2B"/>
    <w:rsid w:val="00024181"/>
    <w:rsid w:val="000243B0"/>
    <w:rsid w:val="000249D3"/>
    <w:rsid w:val="00024A25"/>
    <w:rsid w:val="00024B8A"/>
    <w:rsid w:val="00024EBD"/>
    <w:rsid w:val="00024ED0"/>
    <w:rsid w:val="00025310"/>
    <w:rsid w:val="00025869"/>
    <w:rsid w:val="00025BF6"/>
    <w:rsid w:val="00025CCE"/>
    <w:rsid w:val="000263CF"/>
    <w:rsid w:val="00027201"/>
    <w:rsid w:val="00027474"/>
    <w:rsid w:val="000275D2"/>
    <w:rsid w:val="00027B09"/>
    <w:rsid w:val="00027DBB"/>
    <w:rsid w:val="000300E1"/>
    <w:rsid w:val="0003067D"/>
    <w:rsid w:val="000307F7"/>
    <w:rsid w:val="00030AA0"/>
    <w:rsid w:val="00030D4E"/>
    <w:rsid w:val="00030D5D"/>
    <w:rsid w:val="000310DE"/>
    <w:rsid w:val="000312CA"/>
    <w:rsid w:val="00031374"/>
    <w:rsid w:val="00031432"/>
    <w:rsid w:val="00031BA9"/>
    <w:rsid w:val="00031CB3"/>
    <w:rsid w:val="000324C5"/>
    <w:rsid w:val="000326B4"/>
    <w:rsid w:val="0003285A"/>
    <w:rsid w:val="00032968"/>
    <w:rsid w:val="00032B7E"/>
    <w:rsid w:val="00032E36"/>
    <w:rsid w:val="000330C5"/>
    <w:rsid w:val="000331D4"/>
    <w:rsid w:val="00033843"/>
    <w:rsid w:val="000339DE"/>
    <w:rsid w:val="00034A34"/>
    <w:rsid w:val="00034FC1"/>
    <w:rsid w:val="000350EA"/>
    <w:rsid w:val="00035190"/>
    <w:rsid w:val="00035357"/>
    <w:rsid w:val="000353B0"/>
    <w:rsid w:val="000356A0"/>
    <w:rsid w:val="00035751"/>
    <w:rsid w:val="00035887"/>
    <w:rsid w:val="00035C26"/>
    <w:rsid w:val="00035C48"/>
    <w:rsid w:val="00036018"/>
    <w:rsid w:val="000362FD"/>
    <w:rsid w:val="00036AF9"/>
    <w:rsid w:val="00036C21"/>
    <w:rsid w:val="000370C8"/>
    <w:rsid w:val="00037157"/>
    <w:rsid w:val="000372DC"/>
    <w:rsid w:val="00037AEC"/>
    <w:rsid w:val="000400F2"/>
    <w:rsid w:val="000402A6"/>
    <w:rsid w:val="000402F7"/>
    <w:rsid w:val="000403FE"/>
    <w:rsid w:val="000405E7"/>
    <w:rsid w:val="00040674"/>
    <w:rsid w:val="00040705"/>
    <w:rsid w:val="000407F6"/>
    <w:rsid w:val="00040D70"/>
    <w:rsid w:val="00040DB3"/>
    <w:rsid w:val="00040EBF"/>
    <w:rsid w:val="00041000"/>
    <w:rsid w:val="000410EB"/>
    <w:rsid w:val="000416DE"/>
    <w:rsid w:val="00041E6D"/>
    <w:rsid w:val="0004223F"/>
    <w:rsid w:val="00042735"/>
    <w:rsid w:val="00042AEE"/>
    <w:rsid w:val="00042B6F"/>
    <w:rsid w:val="00042D54"/>
    <w:rsid w:val="00043203"/>
    <w:rsid w:val="0004361A"/>
    <w:rsid w:val="00043822"/>
    <w:rsid w:val="00044357"/>
    <w:rsid w:val="0004481D"/>
    <w:rsid w:val="000449F4"/>
    <w:rsid w:val="00044D9E"/>
    <w:rsid w:val="00044E91"/>
    <w:rsid w:val="000451FD"/>
    <w:rsid w:val="000457E7"/>
    <w:rsid w:val="00045BFF"/>
    <w:rsid w:val="0004634B"/>
    <w:rsid w:val="00046713"/>
    <w:rsid w:val="000467F3"/>
    <w:rsid w:val="00046D03"/>
    <w:rsid w:val="00046E85"/>
    <w:rsid w:val="00047412"/>
    <w:rsid w:val="00047535"/>
    <w:rsid w:val="000476AE"/>
    <w:rsid w:val="00047AA6"/>
    <w:rsid w:val="000500AB"/>
    <w:rsid w:val="000502D7"/>
    <w:rsid w:val="000503F6"/>
    <w:rsid w:val="00050AD7"/>
    <w:rsid w:val="00050C6E"/>
    <w:rsid w:val="00050E74"/>
    <w:rsid w:val="000511B6"/>
    <w:rsid w:val="00051568"/>
    <w:rsid w:val="00051608"/>
    <w:rsid w:val="0005195B"/>
    <w:rsid w:val="00051972"/>
    <w:rsid w:val="00051B5B"/>
    <w:rsid w:val="0005232E"/>
    <w:rsid w:val="000524B8"/>
    <w:rsid w:val="0005299E"/>
    <w:rsid w:val="00052D4B"/>
    <w:rsid w:val="000531D4"/>
    <w:rsid w:val="0005380F"/>
    <w:rsid w:val="00053A11"/>
    <w:rsid w:val="00053D28"/>
    <w:rsid w:val="00053D35"/>
    <w:rsid w:val="0005404B"/>
    <w:rsid w:val="00054CE2"/>
    <w:rsid w:val="00054DB2"/>
    <w:rsid w:val="00054E0F"/>
    <w:rsid w:val="00055093"/>
    <w:rsid w:val="00055362"/>
    <w:rsid w:val="00055472"/>
    <w:rsid w:val="00055487"/>
    <w:rsid w:val="00055CDE"/>
    <w:rsid w:val="00055DA8"/>
    <w:rsid w:val="00056161"/>
    <w:rsid w:val="0005660E"/>
    <w:rsid w:val="00056B43"/>
    <w:rsid w:val="00057004"/>
    <w:rsid w:val="00057889"/>
    <w:rsid w:val="00057938"/>
    <w:rsid w:val="000601F1"/>
    <w:rsid w:val="00060264"/>
    <w:rsid w:val="000602FD"/>
    <w:rsid w:val="0006040F"/>
    <w:rsid w:val="000604A0"/>
    <w:rsid w:val="00060C0D"/>
    <w:rsid w:val="000612E9"/>
    <w:rsid w:val="00061461"/>
    <w:rsid w:val="0006192A"/>
    <w:rsid w:val="00061BDC"/>
    <w:rsid w:val="00062159"/>
    <w:rsid w:val="0006258E"/>
    <w:rsid w:val="00062A30"/>
    <w:rsid w:val="00062D83"/>
    <w:rsid w:val="000630E8"/>
    <w:rsid w:val="000633D7"/>
    <w:rsid w:val="0006388D"/>
    <w:rsid w:val="00063B90"/>
    <w:rsid w:val="00064186"/>
    <w:rsid w:val="00064953"/>
    <w:rsid w:val="00064C77"/>
    <w:rsid w:val="00064EB5"/>
    <w:rsid w:val="000653EC"/>
    <w:rsid w:val="0006589C"/>
    <w:rsid w:val="00065E55"/>
    <w:rsid w:val="000665D5"/>
    <w:rsid w:val="00066D3C"/>
    <w:rsid w:val="0006782E"/>
    <w:rsid w:val="0007084C"/>
    <w:rsid w:val="00070DE9"/>
    <w:rsid w:val="00070EBE"/>
    <w:rsid w:val="0007114B"/>
    <w:rsid w:val="00071FEE"/>
    <w:rsid w:val="00072527"/>
    <w:rsid w:val="000726A3"/>
    <w:rsid w:val="00072B78"/>
    <w:rsid w:val="00072CEA"/>
    <w:rsid w:val="00073437"/>
    <w:rsid w:val="000734F0"/>
    <w:rsid w:val="00073912"/>
    <w:rsid w:val="00073992"/>
    <w:rsid w:val="00073E72"/>
    <w:rsid w:val="00074077"/>
    <w:rsid w:val="000742F2"/>
    <w:rsid w:val="00074464"/>
    <w:rsid w:val="00074608"/>
    <w:rsid w:val="0007489E"/>
    <w:rsid w:val="00074A2C"/>
    <w:rsid w:val="00074BF6"/>
    <w:rsid w:val="00074D46"/>
    <w:rsid w:val="00074F8C"/>
    <w:rsid w:val="00075917"/>
    <w:rsid w:val="00076052"/>
    <w:rsid w:val="000766FC"/>
    <w:rsid w:val="00076CD0"/>
    <w:rsid w:val="00076CFF"/>
    <w:rsid w:val="00076DE2"/>
    <w:rsid w:val="00077052"/>
    <w:rsid w:val="00077236"/>
    <w:rsid w:val="00077280"/>
    <w:rsid w:val="00077523"/>
    <w:rsid w:val="00077D74"/>
    <w:rsid w:val="00077EC2"/>
    <w:rsid w:val="00077F63"/>
    <w:rsid w:val="00080B69"/>
    <w:rsid w:val="00081501"/>
    <w:rsid w:val="00081A09"/>
    <w:rsid w:val="00081B33"/>
    <w:rsid w:val="00081D57"/>
    <w:rsid w:val="00081FE5"/>
    <w:rsid w:val="0008207A"/>
    <w:rsid w:val="000821C4"/>
    <w:rsid w:val="00082B61"/>
    <w:rsid w:val="00082EEF"/>
    <w:rsid w:val="00082F25"/>
    <w:rsid w:val="000837B2"/>
    <w:rsid w:val="0008393E"/>
    <w:rsid w:val="00083A11"/>
    <w:rsid w:val="00084030"/>
    <w:rsid w:val="000843FC"/>
    <w:rsid w:val="000850D2"/>
    <w:rsid w:val="00085199"/>
    <w:rsid w:val="00085478"/>
    <w:rsid w:val="000859B9"/>
    <w:rsid w:val="00085F9E"/>
    <w:rsid w:val="00086061"/>
    <w:rsid w:val="0008630C"/>
    <w:rsid w:val="0008652F"/>
    <w:rsid w:val="00086D8E"/>
    <w:rsid w:val="0008724C"/>
    <w:rsid w:val="000873ED"/>
    <w:rsid w:val="0008792F"/>
    <w:rsid w:val="00087C37"/>
    <w:rsid w:val="00087D42"/>
    <w:rsid w:val="00090178"/>
    <w:rsid w:val="000909F6"/>
    <w:rsid w:val="00090A6F"/>
    <w:rsid w:val="00090B3B"/>
    <w:rsid w:val="00090D1A"/>
    <w:rsid w:val="000918B7"/>
    <w:rsid w:val="00091ACC"/>
    <w:rsid w:val="00092474"/>
    <w:rsid w:val="00092F83"/>
    <w:rsid w:val="00093232"/>
    <w:rsid w:val="00093526"/>
    <w:rsid w:val="0009383E"/>
    <w:rsid w:val="00093B09"/>
    <w:rsid w:val="00093B5A"/>
    <w:rsid w:val="00093D66"/>
    <w:rsid w:val="00093E24"/>
    <w:rsid w:val="00094036"/>
    <w:rsid w:val="0009414A"/>
    <w:rsid w:val="00094363"/>
    <w:rsid w:val="0009497E"/>
    <w:rsid w:val="000950EC"/>
    <w:rsid w:val="0009518A"/>
    <w:rsid w:val="00095273"/>
    <w:rsid w:val="00095709"/>
    <w:rsid w:val="0009588E"/>
    <w:rsid w:val="00095C89"/>
    <w:rsid w:val="00095F80"/>
    <w:rsid w:val="00096078"/>
    <w:rsid w:val="00096451"/>
    <w:rsid w:val="00096605"/>
    <w:rsid w:val="00096757"/>
    <w:rsid w:val="000975A7"/>
    <w:rsid w:val="000978DA"/>
    <w:rsid w:val="000A008D"/>
    <w:rsid w:val="000A1038"/>
    <w:rsid w:val="000A1661"/>
    <w:rsid w:val="000A1688"/>
    <w:rsid w:val="000A1756"/>
    <w:rsid w:val="000A19F5"/>
    <w:rsid w:val="000A1A93"/>
    <w:rsid w:val="000A1BF9"/>
    <w:rsid w:val="000A1E5C"/>
    <w:rsid w:val="000A2527"/>
    <w:rsid w:val="000A25FE"/>
    <w:rsid w:val="000A35A6"/>
    <w:rsid w:val="000A391D"/>
    <w:rsid w:val="000A3C9F"/>
    <w:rsid w:val="000A4FCA"/>
    <w:rsid w:val="000A585B"/>
    <w:rsid w:val="000A5913"/>
    <w:rsid w:val="000A59C6"/>
    <w:rsid w:val="000A5A69"/>
    <w:rsid w:val="000A5AAC"/>
    <w:rsid w:val="000A6876"/>
    <w:rsid w:val="000A7239"/>
    <w:rsid w:val="000A7A55"/>
    <w:rsid w:val="000A7C5D"/>
    <w:rsid w:val="000B022E"/>
    <w:rsid w:val="000B0360"/>
    <w:rsid w:val="000B1001"/>
    <w:rsid w:val="000B129E"/>
    <w:rsid w:val="000B1322"/>
    <w:rsid w:val="000B1545"/>
    <w:rsid w:val="000B1626"/>
    <w:rsid w:val="000B1800"/>
    <w:rsid w:val="000B1D2D"/>
    <w:rsid w:val="000B1DEB"/>
    <w:rsid w:val="000B2064"/>
    <w:rsid w:val="000B2111"/>
    <w:rsid w:val="000B2518"/>
    <w:rsid w:val="000B259F"/>
    <w:rsid w:val="000B26C6"/>
    <w:rsid w:val="000B279B"/>
    <w:rsid w:val="000B286F"/>
    <w:rsid w:val="000B2AEB"/>
    <w:rsid w:val="000B3197"/>
    <w:rsid w:val="000B31EA"/>
    <w:rsid w:val="000B345E"/>
    <w:rsid w:val="000B3720"/>
    <w:rsid w:val="000B4010"/>
    <w:rsid w:val="000B40AD"/>
    <w:rsid w:val="000B4222"/>
    <w:rsid w:val="000B43F9"/>
    <w:rsid w:val="000B47F8"/>
    <w:rsid w:val="000B48B4"/>
    <w:rsid w:val="000B4C29"/>
    <w:rsid w:val="000B557D"/>
    <w:rsid w:val="000B6269"/>
    <w:rsid w:val="000B694D"/>
    <w:rsid w:val="000B69DC"/>
    <w:rsid w:val="000B6BEE"/>
    <w:rsid w:val="000B7266"/>
    <w:rsid w:val="000B7580"/>
    <w:rsid w:val="000B7B5B"/>
    <w:rsid w:val="000B7D3D"/>
    <w:rsid w:val="000C083A"/>
    <w:rsid w:val="000C0A28"/>
    <w:rsid w:val="000C0C0A"/>
    <w:rsid w:val="000C0F7A"/>
    <w:rsid w:val="000C0FD9"/>
    <w:rsid w:val="000C1B4B"/>
    <w:rsid w:val="000C1B7F"/>
    <w:rsid w:val="000C209F"/>
    <w:rsid w:val="000C241F"/>
    <w:rsid w:val="000C298F"/>
    <w:rsid w:val="000C2C07"/>
    <w:rsid w:val="000C2EB5"/>
    <w:rsid w:val="000C320A"/>
    <w:rsid w:val="000C3B83"/>
    <w:rsid w:val="000C3DA7"/>
    <w:rsid w:val="000C3F6C"/>
    <w:rsid w:val="000C4206"/>
    <w:rsid w:val="000C4209"/>
    <w:rsid w:val="000C42EF"/>
    <w:rsid w:val="000C4978"/>
    <w:rsid w:val="000C49EC"/>
    <w:rsid w:val="000C4EB9"/>
    <w:rsid w:val="000C4FE3"/>
    <w:rsid w:val="000C5586"/>
    <w:rsid w:val="000C57AD"/>
    <w:rsid w:val="000C5B2A"/>
    <w:rsid w:val="000C5CCE"/>
    <w:rsid w:val="000C5D62"/>
    <w:rsid w:val="000C63DA"/>
    <w:rsid w:val="000C68AC"/>
    <w:rsid w:val="000C6966"/>
    <w:rsid w:val="000C6CAD"/>
    <w:rsid w:val="000C6DF6"/>
    <w:rsid w:val="000C73EB"/>
    <w:rsid w:val="000C7821"/>
    <w:rsid w:val="000C7EB5"/>
    <w:rsid w:val="000D0081"/>
    <w:rsid w:val="000D0D3C"/>
    <w:rsid w:val="000D1060"/>
    <w:rsid w:val="000D1273"/>
    <w:rsid w:val="000D14B4"/>
    <w:rsid w:val="000D1D74"/>
    <w:rsid w:val="000D1D95"/>
    <w:rsid w:val="000D25F8"/>
    <w:rsid w:val="000D295A"/>
    <w:rsid w:val="000D2F2A"/>
    <w:rsid w:val="000D3206"/>
    <w:rsid w:val="000D3790"/>
    <w:rsid w:val="000D3AED"/>
    <w:rsid w:val="000D3B72"/>
    <w:rsid w:val="000D438F"/>
    <w:rsid w:val="000D474C"/>
    <w:rsid w:val="000D529E"/>
    <w:rsid w:val="000D540B"/>
    <w:rsid w:val="000D5F0E"/>
    <w:rsid w:val="000D61B2"/>
    <w:rsid w:val="000D6223"/>
    <w:rsid w:val="000D66EA"/>
    <w:rsid w:val="000D6C19"/>
    <w:rsid w:val="000D6C99"/>
    <w:rsid w:val="000D6F7D"/>
    <w:rsid w:val="000D766D"/>
    <w:rsid w:val="000E001D"/>
    <w:rsid w:val="000E02CF"/>
    <w:rsid w:val="000E03F1"/>
    <w:rsid w:val="000E055F"/>
    <w:rsid w:val="000E0757"/>
    <w:rsid w:val="000E0A43"/>
    <w:rsid w:val="000E0B29"/>
    <w:rsid w:val="000E0DED"/>
    <w:rsid w:val="000E0ED2"/>
    <w:rsid w:val="000E1117"/>
    <w:rsid w:val="000E1411"/>
    <w:rsid w:val="000E18F6"/>
    <w:rsid w:val="000E1AAF"/>
    <w:rsid w:val="000E1C96"/>
    <w:rsid w:val="000E1F70"/>
    <w:rsid w:val="000E23DC"/>
    <w:rsid w:val="000E2865"/>
    <w:rsid w:val="000E46B1"/>
    <w:rsid w:val="000E46DF"/>
    <w:rsid w:val="000E46FA"/>
    <w:rsid w:val="000E4822"/>
    <w:rsid w:val="000E4944"/>
    <w:rsid w:val="000E505C"/>
    <w:rsid w:val="000E5208"/>
    <w:rsid w:val="000E53E7"/>
    <w:rsid w:val="000E559F"/>
    <w:rsid w:val="000E5C25"/>
    <w:rsid w:val="000E624F"/>
    <w:rsid w:val="000E63DC"/>
    <w:rsid w:val="000E65DC"/>
    <w:rsid w:val="000E66B3"/>
    <w:rsid w:val="000E7472"/>
    <w:rsid w:val="000E7D21"/>
    <w:rsid w:val="000F04F8"/>
    <w:rsid w:val="000F06FD"/>
    <w:rsid w:val="000F0721"/>
    <w:rsid w:val="000F0F48"/>
    <w:rsid w:val="000F100E"/>
    <w:rsid w:val="000F1534"/>
    <w:rsid w:val="000F1ECE"/>
    <w:rsid w:val="000F273D"/>
    <w:rsid w:val="000F27DD"/>
    <w:rsid w:val="000F27E3"/>
    <w:rsid w:val="000F2B35"/>
    <w:rsid w:val="000F2C9F"/>
    <w:rsid w:val="000F30AC"/>
    <w:rsid w:val="000F33B1"/>
    <w:rsid w:val="000F394B"/>
    <w:rsid w:val="000F3D0B"/>
    <w:rsid w:val="000F431D"/>
    <w:rsid w:val="000F463B"/>
    <w:rsid w:val="000F4A26"/>
    <w:rsid w:val="000F4A9C"/>
    <w:rsid w:val="000F4BDA"/>
    <w:rsid w:val="000F4D66"/>
    <w:rsid w:val="000F50F1"/>
    <w:rsid w:val="000F55EC"/>
    <w:rsid w:val="000F5710"/>
    <w:rsid w:val="000F5884"/>
    <w:rsid w:val="000F5C01"/>
    <w:rsid w:val="000F5E85"/>
    <w:rsid w:val="000F5EE2"/>
    <w:rsid w:val="000F65BD"/>
    <w:rsid w:val="000F6B0D"/>
    <w:rsid w:val="000F6DBB"/>
    <w:rsid w:val="000F6F4F"/>
    <w:rsid w:val="000F6F6E"/>
    <w:rsid w:val="000F737E"/>
    <w:rsid w:val="000F73E6"/>
    <w:rsid w:val="000F76FD"/>
    <w:rsid w:val="00100530"/>
    <w:rsid w:val="00100655"/>
    <w:rsid w:val="0010090E"/>
    <w:rsid w:val="00100FAD"/>
    <w:rsid w:val="001011E9"/>
    <w:rsid w:val="00101610"/>
    <w:rsid w:val="001017DE"/>
    <w:rsid w:val="001019FC"/>
    <w:rsid w:val="00101A45"/>
    <w:rsid w:val="00101B0C"/>
    <w:rsid w:val="00101BEC"/>
    <w:rsid w:val="00101E23"/>
    <w:rsid w:val="00101E52"/>
    <w:rsid w:val="00102514"/>
    <w:rsid w:val="0010268D"/>
    <w:rsid w:val="00102B4C"/>
    <w:rsid w:val="001033F8"/>
    <w:rsid w:val="00103815"/>
    <w:rsid w:val="00103E06"/>
    <w:rsid w:val="00104047"/>
    <w:rsid w:val="00104694"/>
    <w:rsid w:val="00104788"/>
    <w:rsid w:val="001047FF"/>
    <w:rsid w:val="00104A06"/>
    <w:rsid w:val="00104A74"/>
    <w:rsid w:val="001054CE"/>
    <w:rsid w:val="00105540"/>
    <w:rsid w:val="00105C1A"/>
    <w:rsid w:val="00105D40"/>
    <w:rsid w:val="00105D55"/>
    <w:rsid w:val="00106765"/>
    <w:rsid w:val="001072CE"/>
    <w:rsid w:val="00107684"/>
    <w:rsid w:val="001078D8"/>
    <w:rsid w:val="00107A8B"/>
    <w:rsid w:val="00107C96"/>
    <w:rsid w:val="00107FD2"/>
    <w:rsid w:val="00110ABD"/>
    <w:rsid w:val="00110F06"/>
    <w:rsid w:val="00110FCD"/>
    <w:rsid w:val="001110A0"/>
    <w:rsid w:val="00111140"/>
    <w:rsid w:val="00111306"/>
    <w:rsid w:val="0011136E"/>
    <w:rsid w:val="0011168C"/>
    <w:rsid w:val="00111869"/>
    <w:rsid w:val="00111A36"/>
    <w:rsid w:val="00111E9D"/>
    <w:rsid w:val="00111F8F"/>
    <w:rsid w:val="001122E3"/>
    <w:rsid w:val="001126A0"/>
    <w:rsid w:val="0011277E"/>
    <w:rsid w:val="00112858"/>
    <w:rsid w:val="001129CC"/>
    <w:rsid w:val="001132F1"/>
    <w:rsid w:val="001133AF"/>
    <w:rsid w:val="00113973"/>
    <w:rsid w:val="00113C68"/>
    <w:rsid w:val="00113E78"/>
    <w:rsid w:val="0011414A"/>
    <w:rsid w:val="001141B3"/>
    <w:rsid w:val="00114467"/>
    <w:rsid w:val="00114B11"/>
    <w:rsid w:val="00114D19"/>
    <w:rsid w:val="0011586F"/>
    <w:rsid w:val="001160B4"/>
    <w:rsid w:val="00116411"/>
    <w:rsid w:val="001165B2"/>
    <w:rsid w:val="001166B6"/>
    <w:rsid w:val="001178CF"/>
    <w:rsid w:val="001178E7"/>
    <w:rsid w:val="00117970"/>
    <w:rsid w:val="00117F82"/>
    <w:rsid w:val="00120264"/>
    <w:rsid w:val="00120827"/>
    <w:rsid w:val="00120A99"/>
    <w:rsid w:val="00121233"/>
    <w:rsid w:val="00121476"/>
    <w:rsid w:val="0012177E"/>
    <w:rsid w:val="0012215E"/>
    <w:rsid w:val="00122865"/>
    <w:rsid w:val="00122B02"/>
    <w:rsid w:val="001230A8"/>
    <w:rsid w:val="00123169"/>
    <w:rsid w:val="00123633"/>
    <w:rsid w:val="00123740"/>
    <w:rsid w:val="001237FC"/>
    <w:rsid w:val="001239C0"/>
    <w:rsid w:val="00123A79"/>
    <w:rsid w:val="00123CC2"/>
    <w:rsid w:val="00123CCA"/>
    <w:rsid w:val="00123D2E"/>
    <w:rsid w:val="0012467A"/>
    <w:rsid w:val="001247DB"/>
    <w:rsid w:val="00124B21"/>
    <w:rsid w:val="00125FF1"/>
    <w:rsid w:val="001260A8"/>
    <w:rsid w:val="00126552"/>
    <w:rsid w:val="0012689B"/>
    <w:rsid w:val="0012691A"/>
    <w:rsid w:val="0012709E"/>
    <w:rsid w:val="001270B1"/>
    <w:rsid w:val="0012752A"/>
    <w:rsid w:val="00127662"/>
    <w:rsid w:val="0012779D"/>
    <w:rsid w:val="00127AC5"/>
    <w:rsid w:val="00130560"/>
    <w:rsid w:val="001309C9"/>
    <w:rsid w:val="00130A78"/>
    <w:rsid w:val="00130EF2"/>
    <w:rsid w:val="00131006"/>
    <w:rsid w:val="0013181D"/>
    <w:rsid w:val="00131B84"/>
    <w:rsid w:val="0013227B"/>
    <w:rsid w:val="00132394"/>
    <w:rsid w:val="0013289A"/>
    <w:rsid w:val="001329D5"/>
    <w:rsid w:val="00132D43"/>
    <w:rsid w:val="0013327B"/>
    <w:rsid w:val="00133B06"/>
    <w:rsid w:val="00133B57"/>
    <w:rsid w:val="001344ED"/>
    <w:rsid w:val="0013466B"/>
    <w:rsid w:val="00134865"/>
    <w:rsid w:val="00134CA0"/>
    <w:rsid w:val="00134D7D"/>
    <w:rsid w:val="0013501E"/>
    <w:rsid w:val="0013583C"/>
    <w:rsid w:val="00135918"/>
    <w:rsid w:val="00135998"/>
    <w:rsid w:val="00136276"/>
    <w:rsid w:val="001362C0"/>
    <w:rsid w:val="00136373"/>
    <w:rsid w:val="00136A4F"/>
    <w:rsid w:val="00136B95"/>
    <w:rsid w:val="00137411"/>
    <w:rsid w:val="001400ED"/>
    <w:rsid w:val="00140889"/>
    <w:rsid w:val="001412F3"/>
    <w:rsid w:val="001414E5"/>
    <w:rsid w:val="00141734"/>
    <w:rsid w:val="001418EA"/>
    <w:rsid w:val="00141A12"/>
    <w:rsid w:val="00141AC8"/>
    <w:rsid w:val="00141D31"/>
    <w:rsid w:val="00141E64"/>
    <w:rsid w:val="0014202E"/>
    <w:rsid w:val="0014239C"/>
    <w:rsid w:val="00142AF7"/>
    <w:rsid w:val="0014383A"/>
    <w:rsid w:val="00143B21"/>
    <w:rsid w:val="00143B75"/>
    <w:rsid w:val="001442C3"/>
    <w:rsid w:val="0014456B"/>
    <w:rsid w:val="00144934"/>
    <w:rsid w:val="00144D38"/>
    <w:rsid w:val="00144DB0"/>
    <w:rsid w:val="00144F3B"/>
    <w:rsid w:val="0014569B"/>
    <w:rsid w:val="00145DB1"/>
    <w:rsid w:val="00145FE9"/>
    <w:rsid w:val="0014601F"/>
    <w:rsid w:val="001462CF"/>
    <w:rsid w:val="00146412"/>
    <w:rsid w:val="0014688A"/>
    <w:rsid w:val="00147214"/>
    <w:rsid w:val="001476A8"/>
    <w:rsid w:val="001477F3"/>
    <w:rsid w:val="00147AC8"/>
    <w:rsid w:val="00147EE3"/>
    <w:rsid w:val="00150235"/>
    <w:rsid w:val="001502E5"/>
    <w:rsid w:val="0015071E"/>
    <w:rsid w:val="00150A3D"/>
    <w:rsid w:val="001513BC"/>
    <w:rsid w:val="00151618"/>
    <w:rsid w:val="00151893"/>
    <w:rsid w:val="001519EB"/>
    <w:rsid w:val="00151C2E"/>
    <w:rsid w:val="00152910"/>
    <w:rsid w:val="00152966"/>
    <w:rsid w:val="00152EFC"/>
    <w:rsid w:val="001532D0"/>
    <w:rsid w:val="001536CF"/>
    <w:rsid w:val="00153E0C"/>
    <w:rsid w:val="00154359"/>
    <w:rsid w:val="001546DA"/>
    <w:rsid w:val="001548E2"/>
    <w:rsid w:val="00154936"/>
    <w:rsid w:val="00154C9A"/>
    <w:rsid w:val="00154E68"/>
    <w:rsid w:val="0015523E"/>
    <w:rsid w:val="00155245"/>
    <w:rsid w:val="0015531B"/>
    <w:rsid w:val="00155822"/>
    <w:rsid w:val="0015585E"/>
    <w:rsid w:val="00155A41"/>
    <w:rsid w:val="0015624C"/>
    <w:rsid w:val="001563B6"/>
    <w:rsid w:val="0015665F"/>
    <w:rsid w:val="001567AF"/>
    <w:rsid w:val="001576EB"/>
    <w:rsid w:val="0015791E"/>
    <w:rsid w:val="00160C91"/>
    <w:rsid w:val="001611EA"/>
    <w:rsid w:val="001614A8"/>
    <w:rsid w:val="001616EA"/>
    <w:rsid w:val="0016193B"/>
    <w:rsid w:val="0016195B"/>
    <w:rsid w:val="00161F4F"/>
    <w:rsid w:val="00162579"/>
    <w:rsid w:val="00162886"/>
    <w:rsid w:val="00162A06"/>
    <w:rsid w:val="00162E39"/>
    <w:rsid w:val="00162F4E"/>
    <w:rsid w:val="0016313C"/>
    <w:rsid w:val="00163597"/>
    <w:rsid w:val="00163A0F"/>
    <w:rsid w:val="00163A42"/>
    <w:rsid w:val="00164327"/>
    <w:rsid w:val="001643E6"/>
    <w:rsid w:val="001648B6"/>
    <w:rsid w:val="00164C4A"/>
    <w:rsid w:val="001650AB"/>
    <w:rsid w:val="00165102"/>
    <w:rsid w:val="00165B6B"/>
    <w:rsid w:val="00165FCB"/>
    <w:rsid w:val="00166189"/>
    <w:rsid w:val="00166357"/>
    <w:rsid w:val="001663E4"/>
    <w:rsid w:val="00166865"/>
    <w:rsid w:val="00167516"/>
    <w:rsid w:val="001675BF"/>
    <w:rsid w:val="0017013B"/>
    <w:rsid w:val="0017031E"/>
    <w:rsid w:val="00170A58"/>
    <w:rsid w:val="00170FA4"/>
    <w:rsid w:val="001710D6"/>
    <w:rsid w:val="00171811"/>
    <w:rsid w:val="00171C04"/>
    <w:rsid w:val="00171F36"/>
    <w:rsid w:val="00172829"/>
    <w:rsid w:val="001728E6"/>
    <w:rsid w:val="00172D37"/>
    <w:rsid w:val="00172E7B"/>
    <w:rsid w:val="0017326C"/>
    <w:rsid w:val="001734E2"/>
    <w:rsid w:val="0017399C"/>
    <w:rsid w:val="0017423B"/>
    <w:rsid w:val="001742E3"/>
    <w:rsid w:val="001746BE"/>
    <w:rsid w:val="001748DB"/>
    <w:rsid w:val="00174993"/>
    <w:rsid w:val="00174CEC"/>
    <w:rsid w:val="00174E0C"/>
    <w:rsid w:val="001750F7"/>
    <w:rsid w:val="00175312"/>
    <w:rsid w:val="0017583C"/>
    <w:rsid w:val="00175B3B"/>
    <w:rsid w:val="00175C33"/>
    <w:rsid w:val="00175C85"/>
    <w:rsid w:val="00175EAC"/>
    <w:rsid w:val="00175F74"/>
    <w:rsid w:val="00176102"/>
    <w:rsid w:val="001765E5"/>
    <w:rsid w:val="00176CEA"/>
    <w:rsid w:val="0017700F"/>
    <w:rsid w:val="00177114"/>
    <w:rsid w:val="0017718B"/>
    <w:rsid w:val="0017744D"/>
    <w:rsid w:val="0017782F"/>
    <w:rsid w:val="00177956"/>
    <w:rsid w:val="00177DF0"/>
    <w:rsid w:val="00177E88"/>
    <w:rsid w:val="00177EC8"/>
    <w:rsid w:val="001806CF"/>
    <w:rsid w:val="00180850"/>
    <w:rsid w:val="00180B30"/>
    <w:rsid w:val="00180E44"/>
    <w:rsid w:val="0018162A"/>
    <w:rsid w:val="00181BA4"/>
    <w:rsid w:val="00181C55"/>
    <w:rsid w:val="001825BF"/>
    <w:rsid w:val="00182B81"/>
    <w:rsid w:val="00182CF1"/>
    <w:rsid w:val="00183D12"/>
    <w:rsid w:val="00183E74"/>
    <w:rsid w:val="00183E8A"/>
    <w:rsid w:val="00183FE9"/>
    <w:rsid w:val="001842D8"/>
    <w:rsid w:val="00184814"/>
    <w:rsid w:val="00184870"/>
    <w:rsid w:val="001848EB"/>
    <w:rsid w:val="00184EC8"/>
    <w:rsid w:val="00185352"/>
    <w:rsid w:val="00185821"/>
    <w:rsid w:val="00185942"/>
    <w:rsid w:val="001859FD"/>
    <w:rsid w:val="00185E96"/>
    <w:rsid w:val="00186937"/>
    <w:rsid w:val="00186B42"/>
    <w:rsid w:val="00186BFA"/>
    <w:rsid w:val="001871A9"/>
    <w:rsid w:val="00187248"/>
    <w:rsid w:val="001879BF"/>
    <w:rsid w:val="001904D1"/>
    <w:rsid w:val="00190F1C"/>
    <w:rsid w:val="00191231"/>
    <w:rsid w:val="001915BE"/>
    <w:rsid w:val="00191774"/>
    <w:rsid w:val="001918DD"/>
    <w:rsid w:val="00191B35"/>
    <w:rsid w:val="00191F2A"/>
    <w:rsid w:val="001920AE"/>
    <w:rsid w:val="00192360"/>
    <w:rsid w:val="001923EF"/>
    <w:rsid w:val="001928D6"/>
    <w:rsid w:val="00192F39"/>
    <w:rsid w:val="001934B1"/>
    <w:rsid w:val="0019395F"/>
    <w:rsid w:val="00193AC8"/>
    <w:rsid w:val="00193BB1"/>
    <w:rsid w:val="00193D79"/>
    <w:rsid w:val="00193FD6"/>
    <w:rsid w:val="00194105"/>
    <w:rsid w:val="001941CF"/>
    <w:rsid w:val="00194369"/>
    <w:rsid w:val="001943B7"/>
    <w:rsid w:val="001944E5"/>
    <w:rsid w:val="001944FD"/>
    <w:rsid w:val="0019491F"/>
    <w:rsid w:val="00194A90"/>
    <w:rsid w:val="00194E8B"/>
    <w:rsid w:val="00195414"/>
    <w:rsid w:val="001954CC"/>
    <w:rsid w:val="00195C15"/>
    <w:rsid w:val="001962A3"/>
    <w:rsid w:val="00196E61"/>
    <w:rsid w:val="0019765D"/>
    <w:rsid w:val="00197706"/>
    <w:rsid w:val="00197896"/>
    <w:rsid w:val="00197BD3"/>
    <w:rsid w:val="001A0406"/>
    <w:rsid w:val="001A0757"/>
    <w:rsid w:val="001A07A1"/>
    <w:rsid w:val="001A0911"/>
    <w:rsid w:val="001A10ED"/>
    <w:rsid w:val="001A13F6"/>
    <w:rsid w:val="001A176E"/>
    <w:rsid w:val="001A1911"/>
    <w:rsid w:val="001A1B5B"/>
    <w:rsid w:val="001A1B88"/>
    <w:rsid w:val="001A1BB0"/>
    <w:rsid w:val="001A1C40"/>
    <w:rsid w:val="001A1C51"/>
    <w:rsid w:val="001A1F04"/>
    <w:rsid w:val="001A22C5"/>
    <w:rsid w:val="001A2393"/>
    <w:rsid w:val="001A244D"/>
    <w:rsid w:val="001A28A1"/>
    <w:rsid w:val="001A2D3F"/>
    <w:rsid w:val="001A3094"/>
    <w:rsid w:val="001A336F"/>
    <w:rsid w:val="001A351C"/>
    <w:rsid w:val="001A357A"/>
    <w:rsid w:val="001A3623"/>
    <w:rsid w:val="001A4365"/>
    <w:rsid w:val="001A4408"/>
    <w:rsid w:val="001A4515"/>
    <w:rsid w:val="001A4876"/>
    <w:rsid w:val="001A4A19"/>
    <w:rsid w:val="001A4A9B"/>
    <w:rsid w:val="001A4B57"/>
    <w:rsid w:val="001A4D3F"/>
    <w:rsid w:val="001A5234"/>
    <w:rsid w:val="001A6147"/>
    <w:rsid w:val="001A64A7"/>
    <w:rsid w:val="001A64E5"/>
    <w:rsid w:val="001A64FF"/>
    <w:rsid w:val="001A6664"/>
    <w:rsid w:val="001A6A24"/>
    <w:rsid w:val="001A6EA0"/>
    <w:rsid w:val="001A7094"/>
    <w:rsid w:val="001A7502"/>
    <w:rsid w:val="001A7695"/>
    <w:rsid w:val="001A7A0A"/>
    <w:rsid w:val="001A7C80"/>
    <w:rsid w:val="001A7E40"/>
    <w:rsid w:val="001A7E55"/>
    <w:rsid w:val="001A7EA1"/>
    <w:rsid w:val="001B0207"/>
    <w:rsid w:val="001B04F0"/>
    <w:rsid w:val="001B050E"/>
    <w:rsid w:val="001B0DDF"/>
    <w:rsid w:val="001B1253"/>
    <w:rsid w:val="001B137A"/>
    <w:rsid w:val="001B1393"/>
    <w:rsid w:val="001B1D84"/>
    <w:rsid w:val="001B1F0F"/>
    <w:rsid w:val="001B2019"/>
    <w:rsid w:val="001B21F1"/>
    <w:rsid w:val="001B248A"/>
    <w:rsid w:val="001B2B48"/>
    <w:rsid w:val="001B3128"/>
    <w:rsid w:val="001B3424"/>
    <w:rsid w:val="001B3E03"/>
    <w:rsid w:val="001B3EF2"/>
    <w:rsid w:val="001B431D"/>
    <w:rsid w:val="001B4879"/>
    <w:rsid w:val="001B4DA0"/>
    <w:rsid w:val="001B5183"/>
    <w:rsid w:val="001B5373"/>
    <w:rsid w:val="001B5796"/>
    <w:rsid w:val="001B60C8"/>
    <w:rsid w:val="001B6EF1"/>
    <w:rsid w:val="001B6F06"/>
    <w:rsid w:val="001B73A8"/>
    <w:rsid w:val="001B76F7"/>
    <w:rsid w:val="001B7B0A"/>
    <w:rsid w:val="001B7BA7"/>
    <w:rsid w:val="001C0181"/>
    <w:rsid w:val="001C08CF"/>
    <w:rsid w:val="001C0A4C"/>
    <w:rsid w:val="001C0C2A"/>
    <w:rsid w:val="001C1799"/>
    <w:rsid w:val="001C1859"/>
    <w:rsid w:val="001C1B4F"/>
    <w:rsid w:val="001C1B91"/>
    <w:rsid w:val="001C344D"/>
    <w:rsid w:val="001C36CB"/>
    <w:rsid w:val="001C3827"/>
    <w:rsid w:val="001C38C0"/>
    <w:rsid w:val="001C3D6C"/>
    <w:rsid w:val="001C40DE"/>
    <w:rsid w:val="001C41B0"/>
    <w:rsid w:val="001C4278"/>
    <w:rsid w:val="001C47A8"/>
    <w:rsid w:val="001C48EF"/>
    <w:rsid w:val="001C5273"/>
    <w:rsid w:val="001C5356"/>
    <w:rsid w:val="001C5687"/>
    <w:rsid w:val="001C58A3"/>
    <w:rsid w:val="001C5C73"/>
    <w:rsid w:val="001C6195"/>
    <w:rsid w:val="001C6788"/>
    <w:rsid w:val="001C6959"/>
    <w:rsid w:val="001C6DD7"/>
    <w:rsid w:val="001C7437"/>
    <w:rsid w:val="001C778D"/>
    <w:rsid w:val="001C7E8C"/>
    <w:rsid w:val="001D0230"/>
    <w:rsid w:val="001D0455"/>
    <w:rsid w:val="001D063C"/>
    <w:rsid w:val="001D0992"/>
    <w:rsid w:val="001D1265"/>
    <w:rsid w:val="001D1277"/>
    <w:rsid w:val="001D1424"/>
    <w:rsid w:val="001D1AD3"/>
    <w:rsid w:val="001D1D59"/>
    <w:rsid w:val="001D20CE"/>
    <w:rsid w:val="001D20F4"/>
    <w:rsid w:val="001D2DBC"/>
    <w:rsid w:val="001D2F2B"/>
    <w:rsid w:val="001D3038"/>
    <w:rsid w:val="001D3260"/>
    <w:rsid w:val="001D32E8"/>
    <w:rsid w:val="001D3B38"/>
    <w:rsid w:val="001D4030"/>
    <w:rsid w:val="001D4638"/>
    <w:rsid w:val="001D488A"/>
    <w:rsid w:val="001D4EDF"/>
    <w:rsid w:val="001D524D"/>
    <w:rsid w:val="001D5452"/>
    <w:rsid w:val="001D56EF"/>
    <w:rsid w:val="001D59D7"/>
    <w:rsid w:val="001D5A89"/>
    <w:rsid w:val="001D6934"/>
    <w:rsid w:val="001D6F62"/>
    <w:rsid w:val="001D7B13"/>
    <w:rsid w:val="001D7D2B"/>
    <w:rsid w:val="001E0997"/>
    <w:rsid w:val="001E0FD9"/>
    <w:rsid w:val="001E10B6"/>
    <w:rsid w:val="001E1348"/>
    <w:rsid w:val="001E2075"/>
    <w:rsid w:val="001E22BB"/>
    <w:rsid w:val="001E2893"/>
    <w:rsid w:val="001E2A0B"/>
    <w:rsid w:val="001E3275"/>
    <w:rsid w:val="001E3464"/>
    <w:rsid w:val="001E3810"/>
    <w:rsid w:val="001E3F12"/>
    <w:rsid w:val="001E4031"/>
    <w:rsid w:val="001E41B3"/>
    <w:rsid w:val="001E43B3"/>
    <w:rsid w:val="001E45C5"/>
    <w:rsid w:val="001E46F6"/>
    <w:rsid w:val="001E47D5"/>
    <w:rsid w:val="001E4AD1"/>
    <w:rsid w:val="001E4FE4"/>
    <w:rsid w:val="001E51B5"/>
    <w:rsid w:val="001E521B"/>
    <w:rsid w:val="001E5265"/>
    <w:rsid w:val="001E56A0"/>
    <w:rsid w:val="001E59FD"/>
    <w:rsid w:val="001E5B59"/>
    <w:rsid w:val="001E5C1A"/>
    <w:rsid w:val="001E6027"/>
    <w:rsid w:val="001E6203"/>
    <w:rsid w:val="001E642D"/>
    <w:rsid w:val="001E64FD"/>
    <w:rsid w:val="001E65A8"/>
    <w:rsid w:val="001E66EB"/>
    <w:rsid w:val="001E6709"/>
    <w:rsid w:val="001E6FBE"/>
    <w:rsid w:val="001E7062"/>
    <w:rsid w:val="001E7219"/>
    <w:rsid w:val="001E74F7"/>
    <w:rsid w:val="001E751E"/>
    <w:rsid w:val="001E758E"/>
    <w:rsid w:val="001E76C2"/>
    <w:rsid w:val="001E78C5"/>
    <w:rsid w:val="001E7E83"/>
    <w:rsid w:val="001F0078"/>
    <w:rsid w:val="001F036A"/>
    <w:rsid w:val="001F0740"/>
    <w:rsid w:val="001F0FB3"/>
    <w:rsid w:val="001F1898"/>
    <w:rsid w:val="001F2186"/>
    <w:rsid w:val="001F21B8"/>
    <w:rsid w:val="001F289B"/>
    <w:rsid w:val="001F2B47"/>
    <w:rsid w:val="001F2ED2"/>
    <w:rsid w:val="001F301A"/>
    <w:rsid w:val="001F329E"/>
    <w:rsid w:val="001F32FE"/>
    <w:rsid w:val="001F36A6"/>
    <w:rsid w:val="001F3A7F"/>
    <w:rsid w:val="001F3ED6"/>
    <w:rsid w:val="001F4360"/>
    <w:rsid w:val="001F43B2"/>
    <w:rsid w:val="001F4425"/>
    <w:rsid w:val="001F4560"/>
    <w:rsid w:val="001F4578"/>
    <w:rsid w:val="001F4628"/>
    <w:rsid w:val="001F4AA0"/>
    <w:rsid w:val="001F4D11"/>
    <w:rsid w:val="001F4D44"/>
    <w:rsid w:val="001F531C"/>
    <w:rsid w:val="001F5460"/>
    <w:rsid w:val="001F54A0"/>
    <w:rsid w:val="001F577B"/>
    <w:rsid w:val="001F590C"/>
    <w:rsid w:val="001F5A8D"/>
    <w:rsid w:val="001F5BDF"/>
    <w:rsid w:val="001F629C"/>
    <w:rsid w:val="001F6683"/>
    <w:rsid w:val="001F7064"/>
    <w:rsid w:val="001F710E"/>
    <w:rsid w:val="001F72FC"/>
    <w:rsid w:val="001F75D7"/>
    <w:rsid w:val="001F7689"/>
    <w:rsid w:val="001F789D"/>
    <w:rsid w:val="002002E8"/>
    <w:rsid w:val="002006EA"/>
    <w:rsid w:val="00200D86"/>
    <w:rsid w:val="00201EEA"/>
    <w:rsid w:val="00202035"/>
    <w:rsid w:val="00202466"/>
    <w:rsid w:val="002024AE"/>
    <w:rsid w:val="00202616"/>
    <w:rsid w:val="002027B5"/>
    <w:rsid w:val="002029D5"/>
    <w:rsid w:val="00202C5B"/>
    <w:rsid w:val="00203100"/>
    <w:rsid w:val="0020313A"/>
    <w:rsid w:val="00204015"/>
    <w:rsid w:val="00205434"/>
    <w:rsid w:val="00205669"/>
    <w:rsid w:val="00205951"/>
    <w:rsid w:val="0020636E"/>
    <w:rsid w:val="00206463"/>
    <w:rsid w:val="00206524"/>
    <w:rsid w:val="00206C74"/>
    <w:rsid w:val="00207570"/>
    <w:rsid w:val="00207B88"/>
    <w:rsid w:val="00207CD3"/>
    <w:rsid w:val="00207FF6"/>
    <w:rsid w:val="002103C0"/>
    <w:rsid w:val="002106DF"/>
    <w:rsid w:val="002107FE"/>
    <w:rsid w:val="00210848"/>
    <w:rsid w:val="00210914"/>
    <w:rsid w:val="00210C16"/>
    <w:rsid w:val="00210C2A"/>
    <w:rsid w:val="00210CBC"/>
    <w:rsid w:val="0021169A"/>
    <w:rsid w:val="002116AF"/>
    <w:rsid w:val="002119DF"/>
    <w:rsid w:val="00211EE0"/>
    <w:rsid w:val="002121A6"/>
    <w:rsid w:val="00212454"/>
    <w:rsid w:val="00212B97"/>
    <w:rsid w:val="00212D7A"/>
    <w:rsid w:val="00212EA1"/>
    <w:rsid w:val="002133B5"/>
    <w:rsid w:val="00213474"/>
    <w:rsid w:val="00213B32"/>
    <w:rsid w:val="00213EF2"/>
    <w:rsid w:val="002141B3"/>
    <w:rsid w:val="002143BF"/>
    <w:rsid w:val="00214412"/>
    <w:rsid w:val="002145E2"/>
    <w:rsid w:val="00214667"/>
    <w:rsid w:val="002147C4"/>
    <w:rsid w:val="00214B85"/>
    <w:rsid w:val="002151FC"/>
    <w:rsid w:val="002151FF"/>
    <w:rsid w:val="00215326"/>
    <w:rsid w:val="00215374"/>
    <w:rsid w:val="00215399"/>
    <w:rsid w:val="0021544A"/>
    <w:rsid w:val="002155FD"/>
    <w:rsid w:val="00215712"/>
    <w:rsid w:val="0021581A"/>
    <w:rsid w:val="00215B9C"/>
    <w:rsid w:val="00215DCA"/>
    <w:rsid w:val="00215F6D"/>
    <w:rsid w:val="002160DA"/>
    <w:rsid w:val="002161AA"/>
    <w:rsid w:val="0021651D"/>
    <w:rsid w:val="002165BD"/>
    <w:rsid w:val="002178AD"/>
    <w:rsid w:val="0021791B"/>
    <w:rsid w:val="00217B63"/>
    <w:rsid w:val="00220277"/>
    <w:rsid w:val="00220A2B"/>
    <w:rsid w:val="002210E2"/>
    <w:rsid w:val="002215C3"/>
    <w:rsid w:val="002222D4"/>
    <w:rsid w:val="00222328"/>
    <w:rsid w:val="002227D5"/>
    <w:rsid w:val="0022285A"/>
    <w:rsid w:val="002228ED"/>
    <w:rsid w:val="00222BAE"/>
    <w:rsid w:val="00222C9F"/>
    <w:rsid w:val="00222CAD"/>
    <w:rsid w:val="00222F03"/>
    <w:rsid w:val="0022323C"/>
    <w:rsid w:val="002239EB"/>
    <w:rsid w:val="00223E58"/>
    <w:rsid w:val="0022419D"/>
    <w:rsid w:val="002242BD"/>
    <w:rsid w:val="0022477A"/>
    <w:rsid w:val="002248BF"/>
    <w:rsid w:val="00224AB7"/>
    <w:rsid w:val="00224B67"/>
    <w:rsid w:val="00224CB2"/>
    <w:rsid w:val="00224CF0"/>
    <w:rsid w:val="00224EBE"/>
    <w:rsid w:val="0022508C"/>
    <w:rsid w:val="002252E9"/>
    <w:rsid w:val="002253B1"/>
    <w:rsid w:val="00225768"/>
    <w:rsid w:val="00225975"/>
    <w:rsid w:val="00225BD0"/>
    <w:rsid w:val="00225C75"/>
    <w:rsid w:val="002266F9"/>
    <w:rsid w:val="002269CA"/>
    <w:rsid w:val="0022734A"/>
    <w:rsid w:val="002275E6"/>
    <w:rsid w:val="0022764E"/>
    <w:rsid w:val="002279E9"/>
    <w:rsid w:val="00227A9E"/>
    <w:rsid w:val="00227BF5"/>
    <w:rsid w:val="002303FD"/>
    <w:rsid w:val="0023046A"/>
    <w:rsid w:val="00230A2B"/>
    <w:rsid w:val="00231253"/>
    <w:rsid w:val="0023155A"/>
    <w:rsid w:val="002315CD"/>
    <w:rsid w:val="002316CE"/>
    <w:rsid w:val="002319BE"/>
    <w:rsid w:val="0023238B"/>
    <w:rsid w:val="0023299E"/>
    <w:rsid w:val="00232A90"/>
    <w:rsid w:val="00232EED"/>
    <w:rsid w:val="002333BA"/>
    <w:rsid w:val="00233470"/>
    <w:rsid w:val="002334E6"/>
    <w:rsid w:val="00233796"/>
    <w:rsid w:val="00233DDF"/>
    <w:rsid w:val="0023420F"/>
    <w:rsid w:val="0023426B"/>
    <w:rsid w:val="00234663"/>
    <w:rsid w:val="0023472B"/>
    <w:rsid w:val="00234ADD"/>
    <w:rsid w:val="00234CF8"/>
    <w:rsid w:val="00234D5D"/>
    <w:rsid w:val="00234D83"/>
    <w:rsid w:val="002359CF"/>
    <w:rsid w:val="00235E52"/>
    <w:rsid w:val="00235EC8"/>
    <w:rsid w:val="00236107"/>
    <w:rsid w:val="00236120"/>
    <w:rsid w:val="00236448"/>
    <w:rsid w:val="0023660D"/>
    <w:rsid w:val="002367DD"/>
    <w:rsid w:val="002368B1"/>
    <w:rsid w:val="00236927"/>
    <w:rsid w:val="00236AE8"/>
    <w:rsid w:val="00236B1C"/>
    <w:rsid w:val="00236F12"/>
    <w:rsid w:val="00237329"/>
    <w:rsid w:val="00237BB6"/>
    <w:rsid w:val="0024039C"/>
    <w:rsid w:val="002403C9"/>
    <w:rsid w:val="00240487"/>
    <w:rsid w:val="0024056B"/>
    <w:rsid w:val="00240750"/>
    <w:rsid w:val="00240FE6"/>
    <w:rsid w:val="002417E2"/>
    <w:rsid w:val="00241800"/>
    <w:rsid w:val="00241C1E"/>
    <w:rsid w:val="00241CB8"/>
    <w:rsid w:val="00242441"/>
    <w:rsid w:val="00242667"/>
    <w:rsid w:val="00242670"/>
    <w:rsid w:val="002428B6"/>
    <w:rsid w:val="00242936"/>
    <w:rsid w:val="00242BE8"/>
    <w:rsid w:val="00242D8B"/>
    <w:rsid w:val="00242DD7"/>
    <w:rsid w:val="00242E8E"/>
    <w:rsid w:val="002432FE"/>
    <w:rsid w:val="00243301"/>
    <w:rsid w:val="002442E2"/>
    <w:rsid w:val="00245328"/>
    <w:rsid w:val="0024566A"/>
    <w:rsid w:val="00245883"/>
    <w:rsid w:val="00245B5E"/>
    <w:rsid w:val="00245D73"/>
    <w:rsid w:val="00246078"/>
    <w:rsid w:val="002462F5"/>
    <w:rsid w:val="002469F1"/>
    <w:rsid w:val="00246C8C"/>
    <w:rsid w:val="00246D8D"/>
    <w:rsid w:val="0024709E"/>
    <w:rsid w:val="00247199"/>
    <w:rsid w:val="00247494"/>
    <w:rsid w:val="00247800"/>
    <w:rsid w:val="002478C4"/>
    <w:rsid w:val="00247B95"/>
    <w:rsid w:val="00247CEE"/>
    <w:rsid w:val="00250625"/>
    <w:rsid w:val="00250CED"/>
    <w:rsid w:val="00250DE7"/>
    <w:rsid w:val="00251307"/>
    <w:rsid w:val="00251592"/>
    <w:rsid w:val="002518E5"/>
    <w:rsid w:val="0025233F"/>
    <w:rsid w:val="002524B4"/>
    <w:rsid w:val="002525F7"/>
    <w:rsid w:val="00252BDC"/>
    <w:rsid w:val="00253911"/>
    <w:rsid w:val="00253A3E"/>
    <w:rsid w:val="00253AD5"/>
    <w:rsid w:val="00253B20"/>
    <w:rsid w:val="00253DE5"/>
    <w:rsid w:val="0025414C"/>
    <w:rsid w:val="0025465D"/>
    <w:rsid w:val="00254999"/>
    <w:rsid w:val="00254BF7"/>
    <w:rsid w:val="00254CCE"/>
    <w:rsid w:val="00254D18"/>
    <w:rsid w:val="00254DEA"/>
    <w:rsid w:val="00254FE5"/>
    <w:rsid w:val="00255F78"/>
    <w:rsid w:val="00255FD6"/>
    <w:rsid w:val="00256185"/>
    <w:rsid w:val="00257141"/>
    <w:rsid w:val="002571E7"/>
    <w:rsid w:val="00257244"/>
    <w:rsid w:val="00257618"/>
    <w:rsid w:val="002576CA"/>
    <w:rsid w:val="002576EE"/>
    <w:rsid w:val="00257AE5"/>
    <w:rsid w:val="00257CB0"/>
    <w:rsid w:val="00260751"/>
    <w:rsid w:val="00260AD8"/>
    <w:rsid w:val="00260B3E"/>
    <w:rsid w:val="00260BD7"/>
    <w:rsid w:val="00260BFC"/>
    <w:rsid w:val="0026116A"/>
    <w:rsid w:val="002613FD"/>
    <w:rsid w:val="00261A9C"/>
    <w:rsid w:val="00261C75"/>
    <w:rsid w:val="00262358"/>
    <w:rsid w:val="0026251B"/>
    <w:rsid w:val="00262636"/>
    <w:rsid w:val="00262902"/>
    <w:rsid w:val="00263020"/>
    <w:rsid w:val="00263444"/>
    <w:rsid w:val="002634DD"/>
    <w:rsid w:val="002639D5"/>
    <w:rsid w:val="00263AB8"/>
    <w:rsid w:val="00263CF7"/>
    <w:rsid w:val="00263D6E"/>
    <w:rsid w:val="00263D77"/>
    <w:rsid w:val="0026417E"/>
    <w:rsid w:val="002641ED"/>
    <w:rsid w:val="00264445"/>
    <w:rsid w:val="002644A7"/>
    <w:rsid w:val="0026474D"/>
    <w:rsid w:val="00264792"/>
    <w:rsid w:val="00264D89"/>
    <w:rsid w:val="00264E7A"/>
    <w:rsid w:val="00265222"/>
    <w:rsid w:val="002658E8"/>
    <w:rsid w:val="002659CC"/>
    <w:rsid w:val="00265A3F"/>
    <w:rsid w:val="00265A58"/>
    <w:rsid w:val="00265BD7"/>
    <w:rsid w:val="002660A7"/>
    <w:rsid w:val="0026663A"/>
    <w:rsid w:val="0026669D"/>
    <w:rsid w:val="00266883"/>
    <w:rsid w:val="002669DE"/>
    <w:rsid w:val="00266A8F"/>
    <w:rsid w:val="00267282"/>
    <w:rsid w:val="00267DD3"/>
    <w:rsid w:val="002705C4"/>
    <w:rsid w:val="00270F24"/>
    <w:rsid w:val="00271206"/>
    <w:rsid w:val="00272035"/>
    <w:rsid w:val="00272307"/>
    <w:rsid w:val="0027231D"/>
    <w:rsid w:val="0027240E"/>
    <w:rsid w:val="0027241D"/>
    <w:rsid w:val="0027248C"/>
    <w:rsid w:val="00272540"/>
    <w:rsid w:val="00272A53"/>
    <w:rsid w:val="00272B9C"/>
    <w:rsid w:val="00272BDA"/>
    <w:rsid w:val="00272C8F"/>
    <w:rsid w:val="00272CF0"/>
    <w:rsid w:val="00273519"/>
    <w:rsid w:val="00273659"/>
    <w:rsid w:val="0027390C"/>
    <w:rsid w:val="00273B18"/>
    <w:rsid w:val="00273BAD"/>
    <w:rsid w:val="00273EDA"/>
    <w:rsid w:val="00273FD2"/>
    <w:rsid w:val="00274196"/>
    <w:rsid w:val="002744AD"/>
    <w:rsid w:val="00274535"/>
    <w:rsid w:val="002745F8"/>
    <w:rsid w:val="002749E8"/>
    <w:rsid w:val="0027522C"/>
    <w:rsid w:val="00275DD8"/>
    <w:rsid w:val="002760BB"/>
    <w:rsid w:val="002760C2"/>
    <w:rsid w:val="00276413"/>
    <w:rsid w:val="0027663E"/>
    <w:rsid w:val="00277B32"/>
    <w:rsid w:val="00277D7D"/>
    <w:rsid w:val="00277DF4"/>
    <w:rsid w:val="0028020C"/>
    <w:rsid w:val="002802EE"/>
    <w:rsid w:val="00280B32"/>
    <w:rsid w:val="002813F7"/>
    <w:rsid w:val="00281767"/>
    <w:rsid w:val="00281ACE"/>
    <w:rsid w:val="00281FC5"/>
    <w:rsid w:val="00282730"/>
    <w:rsid w:val="002827A4"/>
    <w:rsid w:val="00283498"/>
    <w:rsid w:val="002835B0"/>
    <w:rsid w:val="00283A7F"/>
    <w:rsid w:val="00283AB8"/>
    <w:rsid w:val="00283B36"/>
    <w:rsid w:val="00283E14"/>
    <w:rsid w:val="002849CF"/>
    <w:rsid w:val="00284B8E"/>
    <w:rsid w:val="00284D99"/>
    <w:rsid w:val="00284EEF"/>
    <w:rsid w:val="00285075"/>
    <w:rsid w:val="00285C5E"/>
    <w:rsid w:val="00285F0E"/>
    <w:rsid w:val="002861BF"/>
    <w:rsid w:val="00286583"/>
    <w:rsid w:val="00286622"/>
    <w:rsid w:val="00286F7A"/>
    <w:rsid w:val="00287279"/>
    <w:rsid w:val="002878E8"/>
    <w:rsid w:val="00287A43"/>
    <w:rsid w:val="00287EB5"/>
    <w:rsid w:val="00287EEF"/>
    <w:rsid w:val="002907C2"/>
    <w:rsid w:val="00290AFE"/>
    <w:rsid w:val="00290D9F"/>
    <w:rsid w:val="00291295"/>
    <w:rsid w:val="0029172E"/>
    <w:rsid w:val="00292179"/>
    <w:rsid w:val="00292881"/>
    <w:rsid w:val="00292930"/>
    <w:rsid w:val="00292993"/>
    <w:rsid w:val="00292B05"/>
    <w:rsid w:val="0029380B"/>
    <w:rsid w:val="00293D91"/>
    <w:rsid w:val="00293E32"/>
    <w:rsid w:val="002940D9"/>
    <w:rsid w:val="00294265"/>
    <w:rsid w:val="0029433F"/>
    <w:rsid w:val="00294796"/>
    <w:rsid w:val="00294DF6"/>
    <w:rsid w:val="00294E1F"/>
    <w:rsid w:val="00294F65"/>
    <w:rsid w:val="002954E1"/>
    <w:rsid w:val="00295569"/>
    <w:rsid w:val="00295E82"/>
    <w:rsid w:val="002961AB"/>
    <w:rsid w:val="002961C2"/>
    <w:rsid w:val="00296446"/>
    <w:rsid w:val="00296748"/>
    <w:rsid w:val="00296A82"/>
    <w:rsid w:val="0029712E"/>
    <w:rsid w:val="002972B3"/>
    <w:rsid w:val="002A0904"/>
    <w:rsid w:val="002A0988"/>
    <w:rsid w:val="002A0B01"/>
    <w:rsid w:val="002A0DDB"/>
    <w:rsid w:val="002A0E94"/>
    <w:rsid w:val="002A1123"/>
    <w:rsid w:val="002A12C6"/>
    <w:rsid w:val="002A17E2"/>
    <w:rsid w:val="002A189C"/>
    <w:rsid w:val="002A1CF4"/>
    <w:rsid w:val="002A2321"/>
    <w:rsid w:val="002A2464"/>
    <w:rsid w:val="002A2661"/>
    <w:rsid w:val="002A26FB"/>
    <w:rsid w:val="002A2D04"/>
    <w:rsid w:val="002A2FD9"/>
    <w:rsid w:val="002A3582"/>
    <w:rsid w:val="002A36DD"/>
    <w:rsid w:val="002A388E"/>
    <w:rsid w:val="002A3DF6"/>
    <w:rsid w:val="002A430D"/>
    <w:rsid w:val="002A440E"/>
    <w:rsid w:val="002A4411"/>
    <w:rsid w:val="002A44C3"/>
    <w:rsid w:val="002A4A9F"/>
    <w:rsid w:val="002A52EF"/>
    <w:rsid w:val="002A541B"/>
    <w:rsid w:val="002A5652"/>
    <w:rsid w:val="002A56D6"/>
    <w:rsid w:val="002A5767"/>
    <w:rsid w:val="002A5BD5"/>
    <w:rsid w:val="002A5D71"/>
    <w:rsid w:val="002A6243"/>
    <w:rsid w:val="002A6545"/>
    <w:rsid w:val="002A6583"/>
    <w:rsid w:val="002A6704"/>
    <w:rsid w:val="002A6728"/>
    <w:rsid w:val="002A6980"/>
    <w:rsid w:val="002A6F5D"/>
    <w:rsid w:val="002A7263"/>
    <w:rsid w:val="002A72B7"/>
    <w:rsid w:val="002A730B"/>
    <w:rsid w:val="002A78E7"/>
    <w:rsid w:val="002B03E6"/>
    <w:rsid w:val="002B056A"/>
    <w:rsid w:val="002B08E4"/>
    <w:rsid w:val="002B0D75"/>
    <w:rsid w:val="002B0DFD"/>
    <w:rsid w:val="002B0F73"/>
    <w:rsid w:val="002B11F1"/>
    <w:rsid w:val="002B1342"/>
    <w:rsid w:val="002B13FE"/>
    <w:rsid w:val="002B14AE"/>
    <w:rsid w:val="002B14B4"/>
    <w:rsid w:val="002B1B7D"/>
    <w:rsid w:val="002B1E3A"/>
    <w:rsid w:val="002B265E"/>
    <w:rsid w:val="002B2C98"/>
    <w:rsid w:val="002B2E11"/>
    <w:rsid w:val="002B3C00"/>
    <w:rsid w:val="002B3D23"/>
    <w:rsid w:val="002B3D27"/>
    <w:rsid w:val="002B454A"/>
    <w:rsid w:val="002B4950"/>
    <w:rsid w:val="002B4D17"/>
    <w:rsid w:val="002B5198"/>
    <w:rsid w:val="002B549E"/>
    <w:rsid w:val="002B5510"/>
    <w:rsid w:val="002B5773"/>
    <w:rsid w:val="002B594C"/>
    <w:rsid w:val="002B59C3"/>
    <w:rsid w:val="002B5A6E"/>
    <w:rsid w:val="002B5AA4"/>
    <w:rsid w:val="002B5AE7"/>
    <w:rsid w:val="002B633C"/>
    <w:rsid w:val="002B63E7"/>
    <w:rsid w:val="002B6792"/>
    <w:rsid w:val="002B699A"/>
    <w:rsid w:val="002B6B6F"/>
    <w:rsid w:val="002B7204"/>
    <w:rsid w:val="002B7414"/>
    <w:rsid w:val="002B74CD"/>
    <w:rsid w:val="002B79E7"/>
    <w:rsid w:val="002B7CEA"/>
    <w:rsid w:val="002B7EFE"/>
    <w:rsid w:val="002C00DC"/>
    <w:rsid w:val="002C0565"/>
    <w:rsid w:val="002C0627"/>
    <w:rsid w:val="002C0A5A"/>
    <w:rsid w:val="002C10AE"/>
    <w:rsid w:val="002C126F"/>
    <w:rsid w:val="002C14AE"/>
    <w:rsid w:val="002C157D"/>
    <w:rsid w:val="002C161D"/>
    <w:rsid w:val="002C184C"/>
    <w:rsid w:val="002C191A"/>
    <w:rsid w:val="002C1AFF"/>
    <w:rsid w:val="002C1D82"/>
    <w:rsid w:val="002C22AE"/>
    <w:rsid w:val="002C29CE"/>
    <w:rsid w:val="002C29D3"/>
    <w:rsid w:val="002C2A16"/>
    <w:rsid w:val="002C2B42"/>
    <w:rsid w:val="002C2C76"/>
    <w:rsid w:val="002C30A9"/>
    <w:rsid w:val="002C3906"/>
    <w:rsid w:val="002C3ED1"/>
    <w:rsid w:val="002C41E5"/>
    <w:rsid w:val="002C4833"/>
    <w:rsid w:val="002C49AD"/>
    <w:rsid w:val="002C4CB8"/>
    <w:rsid w:val="002C4D17"/>
    <w:rsid w:val="002C4E4C"/>
    <w:rsid w:val="002C4E89"/>
    <w:rsid w:val="002C519B"/>
    <w:rsid w:val="002C527B"/>
    <w:rsid w:val="002C576C"/>
    <w:rsid w:val="002C58EA"/>
    <w:rsid w:val="002C6005"/>
    <w:rsid w:val="002C6409"/>
    <w:rsid w:val="002C6AC3"/>
    <w:rsid w:val="002C6D13"/>
    <w:rsid w:val="002C6E4B"/>
    <w:rsid w:val="002C6F28"/>
    <w:rsid w:val="002C7266"/>
    <w:rsid w:val="002C7523"/>
    <w:rsid w:val="002D0214"/>
    <w:rsid w:val="002D02A2"/>
    <w:rsid w:val="002D03AC"/>
    <w:rsid w:val="002D076E"/>
    <w:rsid w:val="002D0C11"/>
    <w:rsid w:val="002D10F0"/>
    <w:rsid w:val="002D1622"/>
    <w:rsid w:val="002D2264"/>
    <w:rsid w:val="002D2540"/>
    <w:rsid w:val="002D27DE"/>
    <w:rsid w:val="002D29C8"/>
    <w:rsid w:val="002D2A21"/>
    <w:rsid w:val="002D32AF"/>
    <w:rsid w:val="002D3A48"/>
    <w:rsid w:val="002D3D18"/>
    <w:rsid w:val="002D3DC6"/>
    <w:rsid w:val="002D3E3C"/>
    <w:rsid w:val="002D48F9"/>
    <w:rsid w:val="002D4A3D"/>
    <w:rsid w:val="002D4CCE"/>
    <w:rsid w:val="002D4DD4"/>
    <w:rsid w:val="002D5275"/>
    <w:rsid w:val="002D548E"/>
    <w:rsid w:val="002D628A"/>
    <w:rsid w:val="002D638D"/>
    <w:rsid w:val="002D6549"/>
    <w:rsid w:val="002D7000"/>
    <w:rsid w:val="002D7069"/>
    <w:rsid w:val="002D70D2"/>
    <w:rsid w:val="002D7783"/>
    <w:rsid w:val="002D7A63"/>
    <w:rsid w:val="002D7EFD"/>
    <w:rsid w:val="002E046C"/>
    <w:rsid w:val="002E0D61"/>
    <w:rsid w:val="002E0E5A"/>
    <w:rsid w:val="002E0FA0"/>
    <w:rsid w:val="002E1252"/>
    <w:rsid w:val="002E14AB"/>
    <w:rsid w:val="002E1930"/>
    <w:rsid w:val="002E1C4D"/>
    <w:rsid w:val="002E21B5"/>
    <w:rsid w:val="002E25D9"/>
    <w:rsid w:val="002E2E7E"/>
    <w:rsid w:val="002E3664"/>
    <w:rsid w:val="002E3A96"/>
    <w:rsid w:val="002E3CE1"/>
    <w:rsid w:val="002E4D31"/>
    <w:rsid w:val="002E5501"/>
    <w:rsid w:val="002E5772"/>
    <w:rsid w:val="002E591E"/>
    <w:rsid w:val="002E5FD4"/>
    <w:rsid w:val="002E662A"/>
    <w:rsid w:val="002E6937"/>
    <w:rsid w:val="002E69D3"/>
    <w:rsid w:val="002E6A77"/>
    <w:rsid w:val="002E6DCE"/>
    <w:rsid w:val="002E6DF7"/>
    <w:rsid w:val="002E754D"/>
    <w:rsid w:val="002E7616"/>
    <w:rsid w:val="002E7789"/>
    <w:rsid w:val="002E797E"/>
    <w:rsid w:val="002F00AB"/>
    <w:rsid w:val="002F0360"/>
    <w:rsid w:val="002F0D7C"/>
    <w:rsid w:val="002F0F36"/>
    <w:rsid w:val="002F107F"/>
    <w:rsid w:val="002F11C3"/>
    <w:rsid w:val="002F18A5"/>
    <w:rsid w:val="002F211D"/>
    <w:rsid w:val="002F21DE"/>
    <w:rsid w:val="002F227F"/>
    <w:rsid w:val="002F24CC"/>
    <w:rsid w:val="002F2934"/>
    <w:rsid w:val="002F2DB6"/>
    <w:rsid w:val="002F307C"/>
    <w:rsid w:val="002F313C"/>
    <w:rsid w:val="002F33BA"/>
    <w:rsid w:val="002F34F5"/>
    <w:rsid w:val="002F39AB"/>
    <w:rsid w:val="002F3ADF"/>
    <w:rsid w:val="002F3B14"/>
    <w:rsid w:val="002F3D0B"/>
    <w:rsid w:val="002F3F36"/>
    <w:rsid w:val="002F41E6"/>
    <w:rsid w:val="002F5242"/>
    <w:rsid w:val="002F53B9"/>
    <w:rsid w:val="002F5BC7"/>
    <w:rsid w:val="002F60A7"/>
    <w:rsid w:val="002F67C1"/>
    <w:rsid w:val="002F6D0C"/>
    <w:rsid w:val="002F6E11"/>
    <w:rsid w:val="002F7263"/>
    <w:rsid w:val="002F78F8"/>
    <w:rsid w:val="002F795E"/>
    <w:rsid w:val="002F7CAE"/>
    <w:rsid w:val="00301188"/>
    <w:rsid w:val="003015BB"/>
    <w:rsid w:val="003015C4"/>
    <w:rsid w:val="003015E7"/>
    <w:rsid w:val="00301689"/>
    <w:rsid w:val="0030194E"/>
    <w:rsid w:val="0030197A"/>
    <w:rsid w:val="00301E5F"/>
    <w:rsid w:val="003020AB"/>
    <w:rsid w:val="00302116"/>
    <w:rsid w:val="0030219F"/>
    <w:rsid w:val="00302455"/>
    <w:rsid w:val="00302523"/>
    <w:rsid w:val="00302613"/>
    <w:rsid w:val="00302862"/>
    <w:rsid w:val="00302D82"/>
    <w:rsid w:val="0030353C"/>
    <w:rsid w:val="003035C6"/>
    <w:rsid w:val="0030377C"/>
    <w:rsid w:val="003037C8"/>
    <w:rsid w:val="003038C1"/>
    <w:rsid w:val="003040A4"/>
    <w:rsid w:val="00304A74"/>
    <w:rsid w:val="00305857"/>
    <w:rsid w:val="003058A0"/>
    <w:rsid w:val="00305936"/>
    <w:rsid w:val="00305AE2"/>
    <w:rsid w:val="00305BFA"/>
    <w:rsid w:val="00305DDD"/>
    <w:rsid w:val="00306451"/>
    <w:rsid w:val="00306784"/>
    <w:rsid w:val="00306B69"/>
    <w:rsid w:val="00306DDD"/>
    <w:rsid w:val="003072B6"/>
    <w:rsid w:val="00307667"/>
    <w:rsid w:val="0030782F"/>
    <w:rsid w:val="00307B1F"/>
    <w:rsid w:val="00307C15"/>
    <w:rsid w:val="003100B4"/>
    <w:rsid w:val="003102B6"/>
    <w:rsid w:val="00310A4B"/>
    <w:rsid w:val="00310A8B"/>
    <w:rsid w:val="00310B24"/>
    <w:rsid w:val="00310F00"/>
    <w:rsid w:val="003114FE"/>
    <w:rsid w:val="00311692"/>
    <w:rsid w:val="003118B0"/>
    <w:rsid w:val="00311AD1"/>
    <w:rsid w:val="003126A8"/>
    <w:rsid w:val="00312708"/>
    <w:rsid w:val="003128ED"/>
    <w:rsid w:val="00313345"/>
    <w:rsid w:val="00313371"/>
    <w:rsid w:val="00313412"/>
    <w:rsid w:val="00313493"/>
    <w:rsid w:val="00313555"/>
    <w:rsid w:val="00313725"/>
    <w:rsid w:val="00313E1F"/>
    <w:rsid w:val="00313F01"/>
    <w:rsid w:val="00313FC0"/>
    <w:rsid w:val="003149AB"/>
    <w:rsid w:val="00314AF4"/>
    <w:rsid w:val="00314E03"/>
    <w:rsid w:val="00315117"/>
    <w:rsid w:val="003153C9"/>
    <w:rsid w:val="00315749"/>
    <w:rsid w:val="00315780"/>
    <w:rsid w:val="003159FA"/>
    <w:rsid w:val="00315DD0"/>
    <w:rsid w:val="00316092"/>
    <w:rsid w:val="003162AF"/>
    <w:rsid w:val="00316313"/>
    <w:rsid w:val="003167E3"/>
    <w:rsid w:val="00316A0F"/>
    <w:rsid w:val="00316AF0"/>
    <w:rsid w:val="003172F1"/>
    <w:rsid w:val="00317786"/>
    <w:rsid w:val="003200A5"/>
    <w:rsid w:val="0032019D"/>
    <w:rsid w:val="003203F8"/>
    <w:rsid w:val="00320661"/>
    <w:rsid w:val="003207B1"/>
    <w:rsid w:val="00320DD1"/>
    <w:rsid w:val="00321603"/>
    <w:rsid w:val="00322251"/>
    <w:rsid w:val="00322490"/>
    <w:rsid w:val="003227D1"/>
    <w:rsid w:val="00322D33"/>
    <w:rsid w:val="00322F0F"/>
    <w:rsid w:val="00322F74"/>
    <w:rsid w:val="00323313"/>
    <w:rsid w:val="0032350C"/>
    <w:rsid w:val="003245A5"/>
    <w:rsid w:val="00324AAE"/>
    <w:rsid w:val="00324C0E"/>
    <w:rsid w:val="00326068"/>
    <w:rsid w:val="0032632B"/>
    <w:rsid w:val="00326592"/>
    <w:rsid w:val="003265BB"/>
    <w:rsid w:val="00326890"/>
    <w:rsid w:val="003269E2"/>
    <w:rsid w:val="00326BC6"/>
    <w:rsid w:val="00326C21"/>
    <w:rsid w:val="00326CD4"/>
    <w:rsid w:val="0032712A"/>
    <w:rsid w:val="003272DF"/>
    <w:rsid w:val="003273AE"/>
    <w:rsid w:val="0032777C"/>
    <w:rsid w:val="003277AB"/>
    <w:rsid w:val="003302E0"/>
    <w:rsid w:val="0033060F"/>
    <w:rsid w:val="0033062B"/>
    <w:rsid w:val="00330C5E"/>
    <w:rsid w:val="00330CA5"/>
    <w:rsid w:val="00330D34"/>
    <w:rsid w:val="00330D3D"/>
    <w:rsid w:val="00330FFD"/>
    <w:rsid w:val="0033102F"/>
    <w:rsid w:val="003312C0"/>
    <w:rsid w:val="003314D7"/>
    <w:rsid w:val="0033184C"/>
    <w:rsid w:val="003319B1"/>
    <w:rsid w:val="003324B4"/>
    <w:rsid w:val="003325C6"/>
    <w:rsid w:val="0033274D"/>
    <w:rsid w:val="00332E3E"/>
    <w:rsid w:val="00332F65"/>
    <w:rsid w:val="003334C9"/>
    <w:rsid w:val="0033383F"/>
    <w:rsid w:val="003339FC"/>
    <w:rsid w:val="0033427B"/>
    <w:rsid w:val="00334463"/>
    <w:rsid w:val="003350F2"/>
    <w:rsid w:val="00335A79"/>
    <w:rsid w:val="00336813"/>
    <w:rsid w:val="00336D83"/>
    <w:rsid w:val="0033730D"/>
    <w:rsid w:val="00337380"/>
    <w:rsid w:val="00337741"/>
    <w:rsid w:val="003402F2"/>
    <w:rsid w:val="0034067B"/>
    <w:rsid w:val="003409E5"/>
    <w:rsid w:val="00340D8F"/>
    <w:rsid w:val="00340DC8"/>
    <w:rsid w:val="003417F3"/>
    <w:rsid w:val="003419C3"/>
    <w:rsid w:val="003419F4"/>
    <w:rsid w:val="00341CD8"/>
    <w:rsid w:val="00341F82"/>
    <w:rsid w:val="00341FB8"/>
    <w:rsid w:val="00341FC4"/>
    <w:rsid w:val="003425F1"/>
    <w:rsid w:val="00342F96"/>
    <w:rsid w:val="00343100"/>
    <w:rsid w:val="00343AE9"/>
    <w:rsid w:val="00343D5B"/>
    <w:rsid w:val="0034455F"/>
    <w:rsid w:val="003446D9"/>
    <w:rsid w:val="003447D1"/>
    <w:rsid w:val="00344892"/>
    <w:rsid w:val="00344C02"/>
    <w:rsid w:val="00344C32"/>
    <w:rsid w:val="003452D3"/>
    <w:rsid w:val="0034532E"/>
    <w:rsid w:val="003456AA"/>
    <w:rsid w:val="003457C8"/>
    <w:rsid w:val="00346135"/>
    <w:rsid w:val="00346480"/>
    <w:rsid w:val="003469FC"/>
    <w:rsid w:val="00346B83"/>
    <w:rsid w:val="003470BA"/>
    <w:rsid w:val="003473BF"/>
    <w:rsid w:val="003477F1"/>
    <w:rsid w:val="0034788A"/>
    <w:rsid w:val="00347AEF"/>
    <w:rsid w:val="00347D8B"/>
    <w:rsid w:val="00347EC9"/>
    <w:rsid w:val="00350591"/>
    <w:rsid w:val="003505E6"/>
    <w:rsid w:val="00350AA0"/>
    <w:rsid w:val="00350C66"/>
    <w:rsid w:val="00350CC1"/>
    <w:rsid w:val="00350D9B"/>
    <w:rsid w:val="00350DD6"/>
    <w:rsid w:val="00350EF3"/>
    <w:rsid w:val="00350FB7"/>
    <w:rsid w:val="00351024"/>
    <w:rsid w:val="0035109F"/>
    <w:rsid w:val="0035117E"/>
    <w:rsid w:val="00351426"/>
    <w:rsid w:val="003519CE"/>
    <w:rsid w:val="00351AEA"/>
    <w:rsid w:val="00351B7A"/>
    <w:rsid w:val="00351C98"/>
    <w:rsid w:val="00352B37"/>
    <w:rsid w:val="00353045"/>
    <w:rsid w:val="003530BF"/>
    <w:rsid w:val="0035321D"/>
    <w:rsid w:val="003534AC"/>
    <w:rsid w:val="00353A30"/>
    <w:rsid w:val="00353C7B"/>
    <w:rsid w:val="003542D5"/>
    <w:rsid w:val="003548FD"/>
    <w:rsid w:val="003549AD"/>
    <w:rsid w:val="00354A22"/>
    <w:rsid w:val="00354A5C"/>
    <w:rsid w:val="00354BC0"/>
    <w:rsid w:val="00355693"/>
    <w:rsid w:val="003556BD"/>
    <w:rsid w:val="003556FD"/>
    <w:rsid w:val="003557B5"/>
    <w:rsid w:val="00355CD1"/>
    <w:rsid w:val="003564D5"/>
    <w:rsid w:val="003566B3"/>
    <w:rsid w:val="003569E8"/>
    <w:rsid w:val="0035793E"/>
    <w:rsid w:val="00357A5C"/>
    <w:rsid w:val="00357ABD"/>
    <w:rsid w:val="00357C15"/>
    <w:rsid w:val="00360773"/>
    <w:rsid w:val="00360A87"/>
    <w:rsid w:val="003610D7"/>
    <w:rsid w:val="003614F2"/>
    <w:rsid w:val="00361C72"/>
    <w:rsid w:val="00361C87"/>
    <w:rsid w:val="0036215A"/>
    <w:rsid w:val="0036237D"/>
    <w:rsid w:val="00362A6B"/>
    <w:rsid w:val="00363097"/>
    <w:rsid w:val="0036385D"/>
    <w:rsid w:val="00363992"/>
    <w:rsid w:val="00363A02"/>
    <w:rsid w:val="00363B17"/>
    <w:rsid w:val="00363DB8"/>
    <w:rsid w:val="0036414A"/>
    <w:rsid w:val="0036489A"/>
    <w:rsid w:val="00365029"/>
    <w:rsid w:val="00365041"/>
    <w:rsid w:val="00365261"/>
    <w:rsid w:val="00365668"/>
    <w:rsid w:val="00365684"/>
    <w:rsid w:val="00365863"/>
    <w:rsid w:val="00366079"/>
    <w:rsid w:val="00366A7D"/>
    <w:rsid w:val="00366AB6"/>
    <w:rsid w:val="00366AC1"/>
    <w:rsid w:val="00366AD8"/>
    <w:rsid w:val="00366E13"/>
    <w:rsid w:val="00367682"/>
    <w:rsid w:val="003677B8"/>
    <w:rsid w:val="00367961"/>
    <w:rsid w:val="00367A76"/>
    <w:rsid w:val="0037020A"/>
    <w:rsid w:val="00370508"/>
    <w:rsid w:val="00371122"/>
    <w:rsid w:val="003719B1"/>
    <w:rsid w:val="00371BAC"/>
    <w:rsid w:val="00371BF8"/>
    <w:rsid w:val="003721A4"/>
    <w:rsid w:val="00372609"/>
    <w:rsid w:val="00372BB7"/>
    <w:rsid w:val="00372ED6"/>
    <w:rsid w:val="00373137"/>
    <w:rsid w:val="003731AA"/>
    <w:rsid w:val="00373203"/>
    <w:rsid w:val="00373948"/>
    <w:rsid w:val="0037486E"/>
    <w:rsid w:val="003749AE"/>
    <w:rsid w:val="00374A08"/>
    <w:rsid w:val="00374FBA"/>
    <w:rsid w:val="003754CB"/>
    <w:rsid w:val="003757C8"/>
    <w:rsid w:val="003758CC"/>
    <w:rsid w:val="00375FC7"/>
    <w:rsid w:val="0037668A"/>
    <w:rsid w:val="003766EA"/>
    <w:rsid w:val="00376ED2"/>
    <w:rsid w:val="00376ED8"/>
    <w:rsid w:val="0037707C"/>
    <w:rsid w:val="0037781B"/>
    <w:rsid w:val="0037785E"/>
    <w:rsid w:val="0037797C"/>
    <w:rsid w:val="00377C0F"/>
    <w:rsid w:val="003800F8"/>
    <w:rsid w:val="0038045F"/>
    <w:rsid w:val="003808DE"/>
    <w:rsid w:val="0038095B"/>
    <w:rsid w:val="00380C15"/>
    <w:rsid w:val="00380FFB"/>
    <w:rsid w:val="0038101D"/>
    <w:rsid w:val="003811B8"/>
    <w:rsid w:val="0038144D"/>
    <w:rsid w:val="00381595"/>
    <w:rsid w:val="003818B2"/>
    <w:rsid w:val="00381D87"/>
    <w:rsid w:val="003821C8"/>
    <w:rsid w:val="0038297D"/>
    <w:rsid w:val="00382D2D"/>
    <w:rsid w:val="00383008"/>
    <w:rsid w:val="0038300B"/>
    <w:rsid w:val="0038323E"/>
    <w:rsid w:val="00383307"/>
    <w:rsid w:val="00383454"/>
    <w:rsid w:val="003834BC"/>
    <w:rsid w:val="00383B8C"/>
    <w:rsid w:val="00383BFA"/>
    <w:rsid w:val="00383E95"/>
    <w:rsid w:val="003840F5"/>
    <w:rsid w:val="00384CC2"/>
    <w:rsid w:val="00384D5E"/>
    <w:rsid w:val="00385179"/>
    <w:rsid w:val="00385247"/>
    <w:rsid w:val="00385CB8"/>
    <w:rsid w:val="00385CF2"/>
    <w:rsid w:val="00386601"/>
    <w:rsid w:val="00386B8C"/>
    <w:rsid w:val="00387148"/>
    <w:rsid w:val="003875EB"/>
    <w:rsid w:val="0038772A"/>
    <w:rsid w:val="003879D5"/>
    <w:rsid w:val="00387B21"/>
    <w:rsid w:val="00387E23"/>
    <w:rsid w:val="00390B92"/>
    <w:rsid w:val="00391283"/>
    <w:rsid w:val="00391294"/>
    <w:rsid w:val="003914D1"/>
    <w:rsid w:val="0039151E"/>
    <w:rsid w:val="003918B4"/>
    <w:rsid w:val="00392105"/>
    <w:rsid w:val="0039216F"/>
    <w:rsid w:val="0039231B"/>
    <w:rsid w:val="00392525"/>
    <w:rsid w:val="0039258B"/>
    <w:rsid w:val="0039259C"/>
    <w:rsid w:val="0039290A"/>
    <w:rsid w:val="00392B76"/>
    <w:rsid w:val="00392C11"/>
    <w:rsid w:val="00392C8A"/>
    <w:rsid w:val="00392C8E"/>
    <w:rsid w:val="00392F6D"/>
    <w:rsid w:val="00393008"/>
    <w:rsid w:val="00393183"/>
    <w:rsid w:val="0039372E"/>
    <w:rsid w:val="00393C8C"/>
    <w:rsid w:val="00394253"/>
    <w:rsid w:val="00394301"/>
    <w:rsid w:val="00394574"/>
    <w:rsid w:val="00394982"/>
    <w:rsid w:val="003958C7"/>
    <w:rsid w:val="00395A8E"/>
    <w:rsid w:val="00396343"/>
    <w:rsid w:val="0039646B"/>
    <w:rsid w:val="003964B6"/>
    <w:rsid w:val="00396CE3"/>
    <w:rsid w:val="00396DF4"/>
    <w:rsid w:val="00396EE9"/>
    <w:rsid w:val="00397050"/>
    <w:rsid w:val="00397716"/>
    <w:rsid w:val="003978F7"/>
    <w:rsid w:val="00397A02"/>
    <w:rsid w:val="00397DC4"/>
    <w:rsid w:val="003A0132"/>
    <w:rsid w:val="003A08B9"/>
    <w:rsid w:val="003A0B1A"/>
    <w:rsid w:val="003A128F"/>
    <w:rsid w:val="003A1574"/>
    <w:rsid w:val="003A18D8"/>
    <w:rsid w:val="003A215C"/>
    <w:rsid w:val="003A2276"/>
    <w:rsid w:val="003A2372"/>
    <w:rsid w:val="003A25C1"/>
    <w:rsid w:val="003A2937"/>
    <w:rsid w:val="003A2BD5"/>
    <w:rsid w:val="003A2C5B"/>
    <w:rsid w:val="003A3136"/>
    <w:rsid w:val="003A3466"/>
    <w:rsid w:val="003A3477"/>
    <w:rsid w:val="003A3692"/>
    <w:rsid w:val="003A3873"/>
    <w:rsid w:val="003A3E47"/>
    <w:rsid w:val="003A41C9"/>
    <w:rsid w:val="003A41CA"/>
    <w:rsid w:val="003A42E2"/>
    <w:rsid w:val="003A46FD"/>
    <w:rsid w:val="003A4773"/>
    <w:rsid w:val="003A493B"/>
    <w:rsid w:val="003A4B0F"/>
    <w:rsid w:val="003A4BBD"/>
    <w:rsid w:val="003A52D5"/>
    <w:rsid w:val="003A5865"/>
    <w:rsid w:val="003A5FC4"/>
    <w:rsid w:val="003A626F"/>
    <w:rsid w:val="003A6531"/>
    <w:rsid w:val="003A66E5"/>
    <w:rsid w:val="003A67EA"/>
    <w:rsid w:val="003A6BBD"/>
    <w:rsid w:val="003A6BCA"/>
    <w:rsid w:val="003A6BE2"/>
    <w:rsid w:val="003A70BA"/>
    <w:rsid w:val="003A70DE"/>
    <w:rsid w:val="003A7477"/>
    <w:rsid w:val="003A7EE7"/>
    <w:rsid w:val="003B02DC"/>
    <w:rsid w:val="003B031A"/>
    <w:rsid w:val="003B032D"/>
    <w:rsid w:val="003B0452"/>
    <w:rsid w:val="003B05D7"/>
    <w:rsid w:val="003B0684"/>
    <w:rsid w:val="003B0B21"/>
    <w:rsid w:val="003B0E8C"/>
    <w:rsid w:val="003B0E9E"/>
    <w:rsid w:val="003B221D"/>
    <w:rsid w:val="003B2687"/>
    <w:rsid w:val="003B2F39"/>
    <w:rsid w:val="003B3854"/>
    <w:rsid w:val="003B38EB"/>
    <w:rsid w:val="003B3AF4"/>
    <w:rsid w:val="003B3B85"/>
    <w:rsid w:val="003B3D15"/>
    <w:rsid w:val="003B42FF"/>
    <w:rsid w:val="003B487C"/>
    <w:rsid w:val="003B48CA"/>
    <w:rsid w:val="003B4FBA"/>
    <w:rsid w:val="003B5199"/>
    <w:rsid w:val="003B54C0"/>
    <w:rsid w:val="003B5900"/>
    <w:rsid w:val="003B5C1A"/>
    <w:rsid w:val="003B5FA8"/>
    <w:rsid w:val="003B625A"/>
    <w:rsid w:val="003B660B"/>
    <w:rsid w:val="003B6B43"/>
    <w:rsid w:val="003B6C0C"/>
    <w:rsid w:val="003B6FFE"/>
    <w:rsid w:val="003B7197"/>
    <w:rsid w:val="003B74A5"/>
    <w:rsid w:val="003B76F8"/>
    <w:rsid w:val="003B7763"/>
    <w:rsid w:val="003B784D"/>
    <w:rsid w:val="003B7A2E"/>
    <w:rsid w:val="003C009B"/>
    <w:rsid w:val="003C020C"/>
    <w:rsid w:val="003C05F9"/>
    <w:rsid w:val="003C0B1B"/>
    <w:rsid w:val="003C0DB0"/>
    <w:rsid w:val="003C0EB5"/>
    <w:rsid w:val="003C1101"/>
    <w:rsid w:val="003C1349"/>
    <w:rsid w:val="003C1509"/>
    <w:rsid w:val="003C1A00"/>
    <w:rsid w:val="003C254A"/>
    <w:rsid w:val="003C2A20"/>
    <w:rsid w:val="003C2AF5"/>
    <w:rsid w:val="003C2B7A"/>
    <w:rsid w:val="003C2DD5"/>
    <w:rsid w:val="003C2E4F"/>
    <w:rsid w:val="003C3014"/>
    <w:rsid w:val="003C3054"/>
    <w:rsid w:val="003C33F9"/>
    <w:rsid w:val="003C348E"/>
    <w:rsid w:val="003C37CE"/>
    <w:rsid w:val="003C3AAA"/>
    <w:rsid w:val="003C3C47"/>
    <w:rsid w:val="003C4123"/>
    <w:rsid w:val="003C43AE"/>
    <w:rsid w:val="003C4BF3"/>
    <w:rsid w:val="003C5568"/>
    <w:rsid w:val="003C5C96"/>
    <w:rsid w:val="003C5F7D"/>
    <w:rsid w:val="003C5FA6"/>
    <w:rsid w:val="003C631A"/>
    <w:rsid w:val="003C668A"/>
    <w:rsid w:val="003C68AA"/>
    <w:rsid w:val="003C6CE7"/>
    <w:rsid w:val="003C7673"/>
    <w:rsid w:val="003C78AB"/>
    <w:rsid w:val="003C79E7"/>
    <w:rsid w:val="003D096C"/>
    <w:rsid w:val="003D09B2"/>
    <w:rsid w:val="003D109B"/>
    <w:rsid w:val="003D1AFE"/>
    <w:rsid w:val="003D1C8B"/>
    <w:rsid w:val="003D2102"/>
    <w:rsid w:val="003D249C"/>
    <w:rsid w:val="003D25A3"/>
    <w:rsid w:val="003D2C1A"/>
    <w:rsid w:val="003D323D"/>
    <w:rsid w:val="003D32A7"/>
    <w:rsid w:val="003D3562"/>
    <w:rsid w:val="003D358D"/>
    <w:rsid w:val="003D3CD6"/>
    <w:rsid w:val="003D440F"/>
    <w:rsid w:val="003D4439"/>
    <w:rsid w:val="003D453C"/>
    <w:rsid w:val="003D47C1"/>
    <w:rsid w:val="003D48AE"/>
    <w:rsid w:val="003D4C94"/>
    <w:rsid w:val="003D4D52"/>
    <w:rsid w:val="003D507B"/>
    <w:rsid w:val="003D537D"/>
    <w:rsid w:val="003D543B"/>
    <w:rsid w:val="003D5582"/>
    <w:rsid w:val="003D5C15"/>
    <w:rsid w:val="003D5D76"/>
    <w:rsid w:val="003D5E3F"/>
    <w:rsid w:val="003D5F0E"/>
    <w:rsid w:val="003D61DB"/>
    <w:rsid w:val="003D6338"/>
    <w:rsid w:val="003D63A8"/>
    <w:rsid w:val="003D6424"/>
    <w:rsid w:val="003D67CA"/>
    <w:rsid w:val="003D685B"/>
    <w:rsid w:val="003D6C0B"/>
    <w:rsid w:val="003D6E68"/>
    <w:rsid w:val="003D79BB"/>
    <w:rsid w:val="003E02B8"/>
    <w:rsid w:val="003E0987"/>
    <w:rsid w:val="003E0A0F"/>
    <w:rsid w:val="003E0ABC"/>
    <w:rsid w:val="003E0CF7"/>
    <w:rsid w:val="003E0F6E"/>
    <w:rsid w:val="003E1229"/>
    <w:rsid w:val="003E1336"/>
    <w:rsid w:val="003E13B2"/>
    <w:rsid w:val="003E1E1C"/>
    <w:rsid w:val="003E21DA"/>
    <w:rsid w:val="003E2BE1"/>
    <w:rsid w:val="003E321C"/>
    <w:rsid w:val="003E3471"/>
    <w:rsid w:val="003E365B"/>
    <w:rsid w:val="003E3999"/>
    <w:rsid w:val="003E3A5C"/>
    <w:rsid w:val="003E3AEB"/>
    <w:rsid w:val="003E3C37"/>
    <w:rsid w:val="003E3D6E"/>
    <w:rsid w:val="003E3F10"/>
    <w:rsid w:val="003E431C"/>
    <w:rsid w:val="003E4371"/>
    <w:rsid w:val="003E4710"/>
    <w:rsid w:val="003E47E6"/>
    <w:rsid w:val="003E4D8B"/>
    <w:rsid w:val="003E4F38"/>
    <w:rsid w:val="003E5640"/>
    <w:rsid w:val="003E5645"/>
    <w:rsid w:val="003E58F9"/>
    <w:rsid w:val="003E6611"/>
    <w:rsid w:val="003E685B"/>
    <w:rsid w:val="003E6B32"/>
    <w:rsid w:val="003E6BA1"/>
    <w:rsid w:val="003E6C51"/>
    <w:rsid w:val="003E6F58"/>
    <w:rsid w:val="003E719F"/>
    <w:rsid w:val="003E73B3"/>
    <w:rsid w:val="003E7B3C"/>
    <w:rsid w:val="003E7C55"/>
    <w:rsid w:val="003E7DBB"/>
    <w:rsid w:val="003F0364"/>
    <w:rsid w:val="003F03D9"/>
    <w:rsid w:val="003F07D3"/>
    <w:rsid w:val="003F0BCB"/>
    <w:rsid w:val="003F1167"/>
    <w:rsid w:val="003F1244"/>
    <w:rsid w:val="003F142B"/>
    <w:rsid w:val="003F1572"/>
    <w:rsid w:val="003F179E"/>
    <w:rsid w:val="003F19D2"/>
    <w:rsid w:val="003F231D"/>
    <w:rsid w:val="003F2993"/>
    <w:rsid w:val="003F29AF"/>
    <w:rsid w:val="003F2B33"/>
    <w:rsid w:val="003F3036"/>
    <w:rsid w:val="003F32B7"/>
    <w:rsid w:val="003F3304"/>
    <w:rsid w:val="003F3562"/>
    <w:rsid w:val="003F38DB"/>
    <w:rsid w:val="003F3AB9"/>
    <w:rsid w:val="003F3CD5"/>
    <w:rsid w:val="003F42FB"/>
    <w:rsid w:val="003F43FE"/>
    <w:rsid w:val="003F4997"/>
    <w:rsid w:val="003F4F6D"/>
    <w:rsid w:val="003F5088"/>
    <w:rsid w:val="003F5140"/>
    <w:rsid w:val="003F54BB"/>
    <w:rsid w:val="003F5790"/>
    <w:rsid w:val="003F59F0"/>
    <w:rsid w:val="003F611A"/>
    <w:rsid w:val="003F618A"/>
    <w:rsid w:val="003F622D"/>
    <w:rsid w:val="003F62D6"/>
    <w:rsid w:val="003F62E3"/>
    <w:rsid w:val="003F6495"/>
    <w:rsid w:val="003F6825"/>
    <w:rsid w:val="003F6DF2"/>
    <w:rsid w:val="003F71AE"/>
    <w:rsid w:val="003F7AB7"/>
    <w:rsid w:val="003F7C9F"/>
    <w:rsid w:val="00400490"/>
    <w:rsid w:val="00400978"/>
    <w:rsid w:val="00400CCA"/>
    <w:rsid w:val="004010CB"/>
    <w:rsid w:val="00401848"/>
    <w:rsid w:val="004018C9"/>
    <w:rsid w:val="00401A13"/>
    <w:rsid w:val="00402898"/>
    <w:rsid w:val="00403143"/>
    <w:rsid w:val="004031C8"/>
    <w:rsid w:val="004038B9"/>
    <w:rsid w:val="00404021"/>
    <w:rsid w:val="00404214"/>
    <w:rsid w:val="004046E7"/>
    <w:rsid w:val="0040470E"/>
    <w:rsid w:val="0040496E"/>
    <w:rsid w:val="004049BB"/>
    <w:rsid w:val="004049CA"/>
    <w:rsid w:val="00404A1E"/>
    <w:rsid w:val="00404BD1"/>
    <w:rsid w:val="0040546D"/>
    <w:rsid w:val="00405CA9"/>
    <w:rsid w:val="00405D74"/>
    <w:rsid w:val="004064A1"/>
    <w:rsid w:val="00406AF9"/>
    <w:rsid w:val="00406F0C"/>
    <w:rsid w:val="004070F5"/>
    <w:rsid w:val="00407414"/>
    <w:rsid w:val="0040758A"/>
    <w:rsid w:val="0040794C"/>
    <w:rsid w:val="00407DE3"/>
    <w:rsid w:val="004102F0"/>
    <w:rsid w:val="00410C4B"/>
    <w:rsid w:val="0041132E"/>
    <w:rsid w:val="004115CE"/>
    <w:rsid w:val="00411833"/>
    <w:rsid w:val="00411A02"/>
    <w:rsid w:val="00412059"/>
    <w:rsid w:val="004120BD"/>
    <w:rsid w:val="0041210D"/>
    <w:rsid w:val="00412179"/>
    <w:rsid w:val="00412738"/>
    <w:rsid w:val="004127E7"/>
    <w:rsid w:val="0041298F"/>
    <w:rsid w:val="00413191"/>
    <w:rsid w:val="00413397"/>
    <w:rsid w:val="00413D31"/>
    <w:rsid w:val="00413E25"/>
    <w:rsid w:val="00413E37"/>
    <w:rsid w:val="00413EE2"/>
    <w:rsid w:val="00414200"/>
    <w:rsid w:val="004148DE"/>
    <w:rsid w:val="00415051"/>
    <w:rsid w:val="00415DB4"/>
    <w:rsid w:val="0041627A"/>
    <w:rsid w:val="0041686D"/>
    <w:rsid w:val="00416AA8"/>
    <w:rsid w:val="00416B66"/>
    <w:rsid w:val="00416BA7"/>
    <w:rsid w:val="00416F59"/>
    <w:rsid w:val="0041742D"/>
    <w:rsid w:val="00417EFC"/>
    <w:rsid w:val="004200AE"/>
    <w:rsid w:val="004202C3"/>
    <w:rsid w:val="0042043A"/>
    <w:rsid w:val="00420494"/>
    <w:rsid w:val="0042076E"/>
    <w:rsid w:val="00420CD0"/>
    <w:rsid w:val="00421763"/>
    <w:rsid w:val="00421859"/>
    <w:rsid w:val="004220BC"/>
    <w:rsid w:val="004228C9"/>
    <w:rsid w:val="00422918"/>
    <w:rsid w:val="00422990"/>
    <w:rsid w:val="00422B61"/>
    <w:rsid w:val="00422DAB"/>
    <w:rsid w:val="00422E04"/>
    <w:rsid w:val="004232AD"/>
    <w:rsid w:val="00423548"/>
    <w:rsid w:val="0042359E"/>
    <w:rsid w:val="004238E7"/>
    <w:rsid w:val="00423A73"/>
    <w:rsid w:val="00423CE1"/>
    <w:rsid w:val="00423DDF"/>
    <w:rsid w:val="00423EC0"/>
    <w:rsid w:val="00424139"/>
    <w:rsid w:val="0042419A"/>
    <w:rsid w:val="00424347"/>
    <w:rsid w:val="00424521"/>
    <w:rsid w:val="0042482B"/>
    <w:rsid w:val="00424B51"/>
    <w:rsid w:val="00424BD0"/>
    <w:rsid w:val="00424FA7"/>
    <w:rsid w:val="00425023"/>
    <w:rsid w:val="00425370"/>
    <w:rsid w:val="00426051"/>
    <w:rsid w:val="00426373"/>
    <w:rsid w:val="004263C0"/>
    <w:rsid w:val="00426701"/>
    <w:rsid w:val="004269BD"/>
    <w:rsid w:val="00426C5B"/>
    <w:rsid w:val="00426FB5"/>
    <w:rsid w:val="00426FBF"/>
    <w:rsid w:val="0042707A"/>
    <w:rsid w:val="004274E6"/>
    <w:rsid w:val="0042757C"/>
    <w:rsid w:val="00430114"/>
    <w:rsid w:val="00430B65"/>
    <w:rsid w:val="00431047"/>
    <w:rsid w:val="00431386"/>
    <w:rsid w:val="0043162B"/>
    <w:rsid w:val="00431859"/>
    <w:rsid w:val="00431B11"/>
    <w:rsid w:val="00431FDB"/>
    <w:rsid w:val="004322D1"/>
    <w:rsid w:val="004322E1"/>
    <w:rsid w:val="00432CCD"/>
    <w:rsid w:val="00433575"/>
    <w:rsid w:val="00433703"/>
    <w:rsid w:val="0043371A"/>
    <w:rsid w:val="00433D4C"/>
    <w:rsid w:val="00434772"/>
    <w:rsid w:val="00434943"/>
    <w:rsid w:val="00434D60"/>
    <w:rsid w:val="004353F8"/>
    <w:rsid w:val="00435775"/>
    <w:rsid w:val="004359FD"/>
    <w:rsid w:val="00435D1E"/>
    <w:rsid w:val="004365D4"/>
    <w:rsid w:val="00436A04"/>
    <w:rsid w:val="00436A88"/>
    <w:rsid w:val="00436DAB"/>
    <w:rsid w:val="00436DEA"/>
    <w:rsid w:val="00436F78"/>
    <w:rsid w:val="00436FE8"/>
    <w:rsid w:val="00437588"/>
    <w:rsid w:val="004376F4"/>
    <w:rsid w:val="004378BD"/>
    <w:rsid w:val="00437E3E"/>
    <w:rsid w:val="0044019C"/>
    <w:rsid w:val="004401C2"/>
    <w:rsid w:val="004406E4"/>
    <w:rsid w:val="004407A9"/>
    <w:rsid w:val="00440879"/>
    <w:rsid w:val="00440A73"/>
    <w:rsid w:val="00440AD5"/>
    <w:rsid w:val="0044129D"/>
    <w:rsid w:val="004412F6"/>
    <w:rsid w:val="004416B2"/>
    <w:rsid w:val="00441702"/>
    <w:rsid w:val="00441A0A"/>
    <w:rsid w:val="00441AAB"/>
    <w:rsid w:val="00441ACF"/>
    <w:rsid w:val="004422F4"/>
    <w:rsid w:val="004424CC"/>
    <w:rsid w:val="00442533"/>
    <w:rsid w:val="004427FF"/>
    <w:rsid w:val="004429CB"/>
    <w:rsid w:val="00442B7C"/>
    <w:rsid w:val="00442D8B"/>
    <w:rsid w:val="0044305B"/>
    <w:rsid w:val="00443821"/>
    <w:rsid w:val="00443CF1"/>
    <w:rsid w:val="004443FB"/>
    <w:rsid w:val="00444410"/>
    <w:rsid w:val="00444850"/>
    <w:rsid w:val="00444BAD"/>
    <w:rsid w:val="00444C8D"/>
    <w:rsid w:val="00444CF1"/>
    <w:rsid w:val="00444D16"/>
    <w:rsid w:val="00445237"/>
    <w:rsid w:val="00445352"/>
    <w:rsid w:val="004453F1"/>
    <w:rsid w:val="0044542E"/>
    <w:rsid w:val="00445848"/>
    <w:rsid w:val="00445B06"/>
    <w:rsid w:val="00445B3A"/>
    <w:rsid w:val="00445D5D"/>
    <w:rsid w:val="00446E84"/>
    <w:rsid w:val="004470F9"/>
    <w:rsid w:val="0044723F"/>
    <w:rsid w:val="0044724C"/>
    <w:rsid w:val="0044774B"/>
    <w:rsid w:val="004477A4"/>
    <w:rsid w:val="004479AA"/>
    <w:rsid w:val="00447FBD"/>
    <w:rsid w:val="0045066C"/>
    <w:rsid w:val="00450A92"/>
    <w:rsid w:val="0045118C"/>
    <w:rsid w:val="00451D8F"/>
    <w:rsid w:val="004524B0"/>
    <w:rsid w:val="00452AA6"/>
    <w:rsid w:val="0045369B"/>
    <w:rsid w:val="004537A4"/>
    <w:rsid w:val="00453BF2"/>
    <w:rsid w:val="00453EF6"/>
    <w:rsid w:val="004545FC"/>
    <w:rsid w:val="00454897"/>
    <w:rsid w:val="004557AD"/>
    <w:rsid w:val="0045589F"/>
    <w:rsid w:val="004558E5"/>
    <w:rsid w:val="00455F78"/>
    <w:rsid w:val="00456084"/>
    <w:rsid w:val="0045656D"/>
    <w:rsid w:val="00456798"/>
    <w:rsid w:val="00456AE3"/>
    <w:rsid w:val="0045709E"/>
    <w:rsid w:val="004572B5"/>
    <w:rsid w:val="004574C9"/>
    <w:rsid w:val="004575AA"/>
    <w:rsid w:val="00457862"/>
    <w:rsid w:val="004578C4"/>
    <w:rsid w:val="00457E48"/>
    <w:rsid w:val="0046002F"/>
    <w:rsid w:val="0046005B"/>
    <w:rsid w:val="00460201"/>
    <w:rsid w:val="00460652"/>
    <w:rsid w:val="00460F3B"/>
    <w:rsid w:val="00461121"/>
    <w:rsid w:val="004622E5"/>
    <w:rsid w:val="00462316"/>
    <w:rsid w:val="00462497"/>
    <w:rsid w:val="00462D63"/>
    <w:rsid w:val="00462E31"/>
    <w:rsid w:val="00462E9C"/>
    <w:rsid w:val="0046322A"/>
    <w:rsid w:val="00463237"/>
    <w:rsid w:val="004637FE"/>
    <w:rsid w:val="004639D1"/>
    <w:rsid w:val="004639E9"/>
    <w:rsid w:val="00463F90"/>
    <w:rsid w:val="004645D5"/>
    <w:rsid w:val="004646D0"/>
    <w:rsid w:val="0046470F"/>
    <w:rsid w:val="004647F6"/>
    <w:rsid w:val="00465011"/>
    <w:rsid w:val="004650AD"/>
    <w:rsid w:val="004650C0"/>
    <w:rsid w:val="0046530B"/>
    <w:rsid w:val="00465564"/>
    <w:rsid w:val="004658B3"/>
    <w:rsid w:val="00465D1C"/>
    <w:rsid w:val="0046627C"/>
    <w:rsid w:val="0046634F"/>
    <w:rsid w:val="004664DA"/>
    <w:rsid w:val="00466608"/>
    <w:rsid w:val="00466A00"/>
    <w:rsid w:val="00467326"/>
    <w:rsid w:val="00467E10"/>
    <w:rsid w:val="00470078"/>
    <w:rsid w:val="0047079B"/>
    <w:rsid w:val="0047089A"/>
    <w:rsid w:val="00470A9F"/>
    <w:rsid w:val="00470ABE"/>
    <w:rsid w:val="00470BBA"/>
    <w:rsid w:val="00470EDA"/>
    <w:rsid w:val="00471639"/>
    <w:rsid w:val="0047187F"/>
    <w:rsid w:val="00471903"/>
    <w:rsid w:val="00472186"/>
    <w:rsid w:val="004728D3"/>
    <w:rsid w:val="00472DB4"/>
    <w:rsid w:val="0047361A"/>
    <w:rsid w:val="004736D2"/>
    <w:rsid w:val="00473BB7"/>
    <w:rsid w:val="00473DEC"/>
    <w:rsid w:val="00473E51"/>
    <w:rsid w:val="00473EE7"/>
    <w:rsid w:val="004744ED"/>
    <w:rsid w:val="004747E9"/>
    <w:rsid w:val="00474CF9"/>
    <w:rsid w:val="004754F6"/>
    <w:rsid w:val="0047575D"/>
    <w:rsid w:val="00475C61"/>
    <w:rsid w:val="0047653B"/>
    <w:rsid w:val="00476D06"/>
    <w:rsid w:val="00476FBA"/>
    <w:rsid w:val="00477195"/>
    <w:rsid w:val="00477349"/>
    <w:rsid w:val="00480457"/>
    <w:rsid w:val="004807F7"/>
    <w:rsid w:val="00480828"/>
    <w:rsid w:val="00480988"/>
    <w:rsid w:val="004809A6"/>
    <w:rsid w:val="00480DAD"/>
    <w:rsid w:val="00480F19"/>
    <w:rsid w:val="004812B4"/>
    <w:rsid w:val="00481406"/>
    <w:rsid w:val="00481945"/>
    <w:rsid w:val="00481B8C"/>
    <w:rsid w:val="00482165"/>
    <w:rsid w:val="00482607"/>
    <w:rsid w:val="004826CC"/>
    <w:rsid w:val="00482860"/>
    <w:rsid w:val="00482EDF"/>
    <w:rsid w:val="004830CB"/>
    <w:rsid w:val="00483396"/>
    <w:rsid w:val="004833E1"/>
    <w:rsid w:val="00483A31"/>
    <w:rsid w:val="00483A5D"/>
    <w:rsid w:val="00483CC2"/>
    <w:rsid w:val="00483DC2"/>
    <w:rsid w:val="00483EA0"/>
    <w:rsid w:val="00484363"/>
    <w:rsid w:val="00484894"/>
    <w:rsid w:val="00484936"/>
    <w:rsid w:val="00484A15"/>
    <w:rsid w:val="00484EF7"/>
    <w:rsid w:val="004850D6"/>
    <w:rsid w:val="00485F21"/>
    <w:rsid w:val="004871A1"/>
    <w:rsid w:val="004872DA"/>
    <w:rsid w:val="0048746B"/>
    <w:rsid w:val="00487873"/>
    <w:rsid w:val="00487A48"/>
    <w:rsid w:val="00487F0A"/>
    <w:rsid w:val="00490C58"/>
    <w:rsid w:val="00490CEF"/>
    <w:rsid w:val="00490F23"/>
    <w:rsid w:val="00490F60"/>
    <w:rsid w:val="00491AFC"/>
    <w:rsid w:val="00491B5D"/>
    <w:rsid w:val="004920DB"/>
    <w:rsid w:val="004922B3"/>
    <w:rsid w:val="00492418"/>
    <w:rsid w:val="004925F0"/>
    <w:rsid w:val="00492885"/>
    <w:rsid w:val="004931BA"/>
    <w:rsid w:val="00493282"/>
    <w:rsid w:val="0049349F"/>
    <w:rsid w:val="00493692"/>
    <w:rsid w:val="0049371F"/>
    <w:rsid w:val="0049374F"/>
    <w:rsid w:val="00493911"/>
    <w:rsid w:val="00493B94"/>
    <w:rsid w:val="0049429E"/>
    <w:rsid w:val="00494542"/>
    <w:rsid w:val="00494646"/>
    <w:rsid w:val="00494744"/>
    <w:rsid w:val="004947AC"/>
    <w:rsid w:val="0049485C"/>
    <w:rsid w:val="00494D90"/>
    <w:rsid w:val="00495241"/>
    <w:rsid w:val="00495B94"/>
    <w:rsid w:val="00495F3F"/>
    <w:rsid w:val="00495F66"/>
    <w:rsid w:val="004960B3"/>
    <w:rsid w:val="0049629D"/>
    <w:rsid w:val="00496465"/>
    <w:rsid w:val="004969B1"/>
    <w:rsid w:val="00496A7C"/>
    <w:rsid w:val="004975CE"/>
    <w:rsid w:val="004975D9"/>
    <w:rsid w:val="004977BF"/>
    <w:rsid w:val="00497ADC"/>
    <w:rsid w:val="00497CF4"/>
    <w:rsid w:val="00497E20"/>
    <w:rsid w:val="00497F92"/>
    <w:rsid w:val="004A0012"/>
    <w:rsid w:val="004A04A4"/>
    <w:rsid w:val="004A19CE"/>
    <w:rsid w:val="004A1C94"/>
    <w:rsid w:val="004A1F26"/>
    <w:rsid w:val="004A2607"/>
    <w:rsid w:val="004A33EF"/>
    <w:rsid w:val="004A3715"/>
    <w:rsid w:val="004A4150"/>
    <w:rsid w:val="004A4413"/>
    <w:rsid w:val="004A4B7D"/>
    <w:rsid w:val="004A51C7"/>
    <w:rsid w:val="004A5339"/>
    <w:rsid w:val="004A5469"/>
    <w:rsid w:val="004A55E0"/>
    <w:rsid w:val="004A5957"/>
    <w:rsid w:val="004A5979"/>
    <w:rsid w:val="004A5B77"/>
    <w:rsid w:val="004A5D46"/>
    <w:rsid w:val="004A63A1"/>
    <w:rsid w:val="004A6599"/>
    <w:rsid w:val="004A66B6"/>
    <w:rsid w:val="004A6C1F"/>
    <w:rsid w:val="004A70CF"/>
    <w:rsid w:val="004A71CB"/>
    <w:rsid w:val="004A730B"/>
    <w:rsid w:val="004A7B2F"/>
    <w:rsid w:val="004A7D3D"/>
    <w:rsid w:val="004A7E07"/>
    <w:rsid w:val="004B0826"/>
    <w:rsid w:val="004B145F"/>
    <w:rsid w:val="004B1609"/>
    <w:rsid w:val="004B1683"/>
    <w:rsid w:val="004B17B9"/>
    <w:rsid w:val="004B19C8"/>
    <w:rsid w:val="004B1A0F"/>
    <w:rsid w:val="004B1A24"/>
    <w:rsid w:val="004B1E77"/>
    <w:rsid w:val="004B201E"/>
    <w:rsid w:val="004B20C1"/>
    <w:rsid w:val="004B2653"/>
    <w:rsid w:val="004B3038"/>
    <w:rsid w:val="004B30E9"/>
    <w:rsid w:val="004B3204"/>
    <w:rsid w:val="004B3A09"/>
    <w:rsid w:val="004B3BD6"/>
    <w:rsid w:val="004B41FF"/>
    <w:rsid w:val="004B427F"/>
    <w:rsid w:val="004B44B2"/>
    <w:rsid w:val="004B4783"/>
    <w:rsid w:val="004B49A7"/>
    <w:rsid w:val="004B4D63"/>
    <w:rsid w:val="004B52CD"/>
    <w:rsid w:val="004B56F9"/>
    <w:rsid w:val="004B585F"/>
    <w:rsid w:val="004B587B"/>
    <w:rsid w:val="004B5CE1"/>
    <w:rsid w:val="004B6053"/>
    <w:rsid w:val="004B6565"/>
    <w:rsid w:val="004B6CA0"/>
    <w:rsid w:val="004C005D"/>
    <w:rsid w:val="004C042E"/>
    <w:rsid w:val="004C0483"/>
    <w:rsid w:val="004C04CF"/>
    <w:rsid w:val="004C05F2"/>
    <w:rsid w:val="004C099D"/>
    <w:rsid w:val="004C0A89"/>
    <w:rsid w:val="004C0AEB"/>
    <w:rsid w:val="004C0B09"/>
    <w:rsid w:val="004C0F88"/>
    <w:rsid w:val="004C11E9"/>
    <w:rsid w:val="004C1302"/>
    <w:rsid w:val="004C1420"/>
    <w:rsid w:val="004C152F"/>
    <w:rsid w:val="004C18AA"/>
    <w:rsid w:val="004C1A78"/>
    <w:rsid w:val="004C1F57"/>
    <w:rsid w:val="004C23B3"/>
    <w:rsid w:val="004C26CE"/>
    <w:rsid w:val="004C2C9A"/>
    <w:rsid w:val="004C2E70"/>
    <w:rsid w:val="004C36AC"/>
    <w:rsid w:val="004C390E"/>
    <w:rsid w:val="004C39DC"/>
    <w:rsid w:val="004C3A5B"/>
    <w:rsid w:val="004C3B28"/>
    <w:rsid w:val="004C3C7B"/>
    <w:rsid w:val="004C3F9D"/>
    <w:rsid w:val="004C403C"/>
    <w:rsid w:val="004C4243"/>
    <w:rsid w:val="004C4923"/>
    <w:rsid w:val="004C569F"/>
    <w:rsid w:val="004C5C4E"/>
    <w:rsid w:val="004C5D22"/>
    <w:rsid w:val="004C5E48"/>
    <w:rsid w:val="004C6008"/>
    <w:rsid w:val="004C61B2"/>
    <w:rsid w:val="004C6915"/>
    <w:rsid w:val="004C6EEC"/>
    <w:rsid w:val="004C75FB"/>
    <w:rsid w:val="004C766C"/>
    <w:rsid w:val="004C76B9"/>
    <w:rsid w:val="004C76D9"/>
    <w:rsid w:val="004C7953"/>
    <w:rsid w:val="004C7BB0"/>
    <w:rsid w:val="004C7D47"/>
    <w:rsid w:val="004D02BE"/>
    <w:rsid w:val="004D0A1A"/>
    <w:rsid w:val="004D0D11"/>
    <w:rsid w:val="004D0EE5"/>
    <w:rsid w:val="004D132F"/>
    <w:rsid w:val="004D13FC"/>
    <w:rsid w:val="004D147D"/>
    <w:rsid w:val="004D24B6"/>
    <w:rsid w:val="004D26A6"/>
    <w:rsid w:val="004D29B3"/>
    <w:rsid w:val="004D2C0F"/>
    <w:rsid w:val="004D2E15"/>
    <w:rsid w:val="004D324E"/>
    <w:rsid w:val="004D3385"/>
    <w:rsid w:val="004D45C2"/>
    <w:rsid w:val="004D4700"/>
    <w:rsid w:val="004D4BAC"/>
    <w:rsid w:val="004D5521"/>
    <w:rsid w:val="004D5902"/>
    <w:rsid w:val="004D5DEE"/>
    <w:rsid w:val="004D6434"/>
    <w:rsid w:val="004D666F"/>
    <w:rsid w:val="004D670E"/>
    <w:rsid w:val="004D68F5"/>
    <w:rsid w:val="004D69E5"/>
    <w:rsid w:val="004D7016"/>
    <w:rsid w:val="004D706A"/>
    <w:rsid w:val="004D70C1"/>
    <w:rsid w:val="004D741E"/>
    <w:rsid w:val="004D7897"/>
    <w:rsid w:val="004D7CF9"/>
    <w:rsid w:val="004E008A"/>
    <w:rsid w:val="004E0386"/>
    <w:rsid w:val="004E138C"/>
    <w:rsid w:val="004E1462"/>
    <w:rsid w:val="004E1530"/>
    <w:rsid w:val="004E1EA2"/>
    <w:rsid w:val="004E23CA"/>
    <w:rsid w:val="004E29C0"/>
    <w:rsid w:val="004E2F82"/>
    <w:rsid w:val="004E370F"/>
    <w:rsid w:val="004E378D"/>
    <w:rsid w:val="004E3C74"/>
    <w:rsid w:val="004E3DD2"/>
    <w:rsid w:val="004E4202"/>
    <w:rsid w:val="004E48AF"/>
    <w:rsid w:val="004E504F"/>
    <w:rsid w:val="004E51E5"/>
    <w:rsid w:val="004E5301"/>
    <w:rsid w:val="004E6178"/>
    <w:rsid w:val="004E649A"/>
    <w:rsid w:val="004E6A3F"/>
    <w:rsid w:val="004E6BBE"/>
    <w:rsid w:val="004E6C21"/>
    <w:rsid w:val="004E6D59"/>
    <w:rsid w:val="004E7177"/>
    <w:rsid w:val="004E75AC"/>
    <w:rsid w:val="004E7626"/>
    <w:rsid w:val="004E783D"/>
    <w:rsid w:val="004E7A11"/>
    <w:rsid w:val="004E7BDB"/>
    <w:rsid w:val="004F023F"/>
    <w:rsid w:val="004F05C5"/>
    <w:rsid w:val="004F0607"/>
    <w:rsid w:val="004F0926"/>
    <w:rsid w:val="004F0BEB"/>
    <w:rsid w:val="004F1413"/>
    <w:rsid w:val="004F1654"/>
    <w:rsid w:val="004F18CD"/>
    <w:rsid w:val="004F18EB"/>
    <w:rsid w:val="004F1AF2"/>
    <w:rsid w:val="004F1D14"/>
    <w:rsid w:val="004F1E6E"/>
    <w:rsid w:val="004F265A"/>
    <w:rsid w:val="004F2D73"/>
    <w:rsid w:val="004F311F"/>
    <w:rsid w:val="004F343D"/>
    <w:rsid w:val="004F4015"/>
    <w:rsid w:val="004F41B0"/>
    <w:rsid w:val="004F4567"/>
    <w:rsid w:val="004F46A8"/>
    <w:rsid w:val="004F4868"/>
    <w:rsid w:val="004F48FD"/>
    <w:rsid w:val="004F49EA"/>
    <w:rsid w:val="004F4B1B"/>
    <w:rsid w:val="004F4B55"/>
    <w:rsid w:val="004F4C26"/>
    <w:rsid w:val="004F4C35"/>
    <w:rsid w:val="004F507D"/>
    <w:rsid w:val="004F50AA"/>
    <w:rsid w:val="004F542D"/>
    <w:rsid w:val="004F5AA8"/>
    <w:rsid w:val="004F60DE"/>
    <w:rsid w:val="004F63A2"/>
    <w:rsid w:val="004F64DE"/>
    <w:rsid w:val="004F65EE"/>
    <w:rsid w:val="004F662B"/>
    <w:rsid w:val="004F6736"/>
    <w:rsid w:val="004F679A"/>
    <w:rsid w:val="004F6CD4"/>
    <w:rsid w:val="004F6F1C"/>
    <w:rsid w:val="004F6F40"/>
    <w:rsid w:val="004F6F5F"/>
    <w:rsid w:val="004F7460"/>
    <w:rsid w:val="004F7669"/>
    <w:rsid w:val="00500079"/>
    <w:rsid w:val="005006EF"/>
    <w:rsid w:val="005007E4"/>
    <w:rsid w:val="005010AC"/>
    <w:rsid w:val="0050171A"/>
    <w:rsid w:val="00501D30"/>
    <w:rsid w:val="00501FE3"/>
    <w:rsid w:val="0050208D"/>
    <w:rsid w:val="0050244F"/>
    <w:rsid w:val="005028A3"/>
    <w:rsid w:val="00502A5A"/>
    <w:rsid w:val="00502C28"/>
    <w:rsid w:val="00503198"/>
    <w:rsid w:val="00503310"/>
    <w:rsid w:val="005038B2"/>
    <w:rsid w:val="005040EF"/>
    <w:rsid w:val="0050419D"/>
    <w:rsid w:val="00504788"/>
    <w:rsid w:val="00504F83"/>
    <w:rsid w:val="0050504B"/>
    <w:rsid w:val="00505755"/>
    <w:rsid w:val="00505E4D"/>
    <w:rsid w:val="00505F93"/>
    <w:rsid w:val="00506350"/>
    <w:rsid w:val="00506393"/>
    <w:rsid w:val="005063B3"/>
    <w:rsid w:val="00506454"/>
    <w:rsid w:val="00506CCD"/>
    <w:rsid w:val="00506CDD"/>
    <w:rsid w:val="00506DBB"/>
    <w:rsid w:val="005070FE"/>
    <w:rsid w:val="005074A2"/>
    <w:rsid w:val="005076D3"/>
    <w:rsid w:val="005076EC"/>
    <w:rsid w:val="00507ADA"/>
    <w:rsid w:val="00507E6B"/>
    <w:rsid w:val="00507EE7"/>
    <w:rsid w:val="00510220"/>
    <w:rsid w:val="005103FE"/>
    <w:rsid w:val="00510485"/>
    <w:rsid w:val="00510E01"/>
    <w:rsid w:val="00510E9F"/>
    <w:rsid w:val="0051148F"/>
    <w:rsid w:val="005114D5"/>
    <w:rsid w:val="0051179A"/>
    <w:rsid w:val="00511B29"/>
    <w:rsid w:val="00511B6A"/>
    <w:rsid w:val="005128A9"/>
    <w:rsid w:val="00512A34"/>
    <w:rsid w:val="00512C75"/>
    <w:rsid w:val="005134B6"/>
    <w:rsid w:val="00513886"/>
    <w:rsid w:val="005142C1"/>
    <w:rsid w:val="005150CC"/>
    <w:rsid w:val="00515159"/>
    <w:rsid w:val="005157D9"/>
    <w:rsid w:val="00515805"/>
    <w:rsid w:val="005158C3"/>
    <w:rsid w:val="005158D2"/>
    <w:rsid w:val="00515A0E"/>
    <w:rsid w:val="00515AAB"/>
    <w:rsid w:val="00516473"/>
    <w:rsid w:val="0051675B"/>
    <w:rsid w:val="0051696F"/>
    <w:rsid w:val="00516C6C"/>
    <w:rsid w:val="00517279"/>
    <w:rsid w:val="005175AA"/>
    <w:rsid w:val="00517F06"/>
    <w:rsid w:val="00520333"/>
    <w:rsid w:val="00520462"/>
    <w:rsid w:val="00520AE1"/>
    <w:rsid w:val="00520DF4"/>
    <w:rsid w:val="00520E9A"/>
    <w:rsid w:val="00521024"/>
    <w:rsid w:val="00521362"/>
    <w:rsid w:val="00521C03"/>
    <w:rsid w:val="0052239C"/>
    <w:rsid w:val="00522509"/>
    <w:rsid w:val="00523410"/>
    <w:rsid w:val="005239AE"/>
    <w:rsid w:val="00523CD7"/>
    <w:rsid w:val="00523D7D"/>
    <w:rsid w:val="00523E48"/>
    <w:rsid w:val="00524349"/>
    <w:rsid w:val="00524714"/>
    <w:rsid w:val="0052474E"/>
    <w:rsid w:val="005247D4"/>
    <w:rsid w:val="00524B39"/>
    <w:rsid w:val="00525426"/>
    <w:rsid w:val="005255CC"/>
    <w:rsid w:val="00526B62"/>
    <w:rsid w:val="00526BE9"/>
    <w:rsid w:val="00526E51"/>
    <w:rsid w:val="00527584"/>
    <w:rsid w:val="0052765C"/>
    <w:rsid w:val="00527791"/>
    <w:rsid w:val="00527947"/>
    <w:rsid w:val="00527B53"/>
    <w:rsid w:val="00527E76"/>
    <w:rsid w:val="00530C93"/>
    <w:rsid w:val="005313EF"/>
    <w:rsid w:val="0053140E"/>
    <w:rsid w:val="00531537"/>
    <w:rsid w:val="00531736"/>
    <w:rsid w:val="005317FA"/>
    <w:rsid w:val="005319D3"/>
    <w:rsid w:val="00531D6E"/>
    <w:rsid w:val="00531E46"/>
    <w:rsid w:val="005321C6"/>
    <w:rsid w:val="005329AB"/>
    <w:rsid w:val="00532A5B"/>
    <w:rsid w:val="00532B8A"/>
    <w:rsid w:val="005334B5"/>
    <w:rsid w:val="005338E8"/>
    <w:rsid w:val="00533DAB"/>
    <w:rsid w:val="005340E0"/>
    <w:rsid w:val="00534131"/>
    <w:rsid w:val="005347C3"/>
    <w:rsid w:val="005349BD"/>
    <w:rsid w:val="0053549C"/>
    <w:rsid w:val="00535A2B"/>
    <w:rsid w:val="00535F55"/>
    <w:rsid w:val="00535FBA"/>
    <w:rsid w:val="00535FF6"/>
    <w:rsid w:val="0053651E"/>
    <w:rsid w:val="00536B6F"/>
    <w:rsid w:val="00536DC1"/>
    <w:rsid w:val="0053728A"/>
    <w:rsid w:val="0053736B"/>
    <w:rsid w:val="00537517"/>
    <w:rsid w:val="0053752E"/>
    <w:rsid w:val="00537761"/>
    <w:rsid w:val="00537A04"/>
    <w:rsid w:val="005402AC"/>
    <w:rsid w:val="005402FB"/>
    <w:rsid w:val="00540BDF"/>
    <w:rsid w:val="00540E84"/>
    <w:rsid w:val="00541732"/>
    <w:rsid w:val="00541D64"/>
    <w:rsid w:val="00541ED9"/>
    <w:rsid w:val="00541EEF"/>
    <w:rsid w:val="00542023"/>
    <w:rsid w:val="00542242"/>
    <w:rsid w:val="0054242B"/>
    <w:rsid w:val="00542890"/>
    <w:rsid w:val="00542B75"/>
    <w:rsid w:val="00542B90"/>
    <w:rsid w:val="00542C34"/>
    <w:rsid w:val="00542C89"/>
    <w:rsid w:val="00542EFF"/>
    <w:rsid w:val="0054309B"/>
    <w:rsid w:val="0054330F"/>
    <w:rsid w:val="00543567"/>
    <w:rsid w:val="00543C38"/>
    <w:rsid w:val="00543C66"/>
    <w:rsid w:val="00543D32"/>
    <w:rsid w:val="00544448"/>
    <w:rsid w:val="00544936"/>
    <w:rsid w:val="005449BC"/>
    <w:rsid w:val="00544D4F"/>
    <w:rsid w:val="00545ADE"/>
    <w:rsid w:val="00545B99"/>
    <w:rsid w:val="00545C93"/>
    <w:rsid w:val="005460F9"/>
    <w:rsid w:val="00546244"/>
    <w:rsid w:val="005468A5"/>
    <w:rsid w:val="00546927"/>
    <w:rsid w:val="00546A55"/>
    <w:rsid w:val="00546EA3"/>
    <w:rsid w:val="00547190"/>
    <w:rsid w:val="00547330"/>
    <w:rsid w:val="00547523"/>
    <w:rsid w:val="00547571"/>
    <w:rsid w:val="00547BBC"/>
    <w:rsid w:val="00550D3A"/>
    <w:rsid w:val="00550F67"/>
    <w:rsid w:val="00551441"/>
    <w:rsid w:val="00551ACD"/>
    <w:rsid w:val="00552058"/>
    <w:rsid w:val="005521D4"/>
    <w:rsid w:val="0055272E"/>
    <w:rsid w:val="00552F46"/>
    <w:rsid w:val="00553420"/>
    <w:rsid w:val="0055353B"/>
    <w:rsid w:val="00553896"/>
    <w:rsid w:val="00553907"/>
    <w:rsid w:val="0055390F"/>
    <w:rsid w:val="00553F6B"/>
    <w:rsid w:val="005544D5"/>
    <w:rsid w:val="005545CE"/>
    <w:rsid w:val="00554806"/>
    <w:rsid w:val="00554BB5"/>
    <w:rsid w:val="00555852"/>
    <w:rsid w:val="005558AF"/>
    <w:rsid w:val="00555B61"/>
    <w:rsid w:val="00555D60"/>
    <w:rsid w:val="00555E54"/>
    <w:rsid w:val="00555E88"/>
    <w:rsid w:val="005563FA"/>
    <w:rsid w:val="005564D2"/>
    <w:rsid w:val="00556C3A"/>
    <w:rsid w:val="00556C45"/>
    <w:rsid w:val="00556E62"/>
    <w:rsid w:val="005577A3"/>
    <w:rsid w:val="00557898"/>
    <w:rsid w:val="00557D1D"/>
    <w:rsid w:val="00557E92"/>
    <w:rsid w:val="00557F1F"/>
    <w:rsid w:val="00560009"/>
    <w:rsid w:val="0056030F"/>
    <w:rsid w:val="00560853"/>
    <w:rsid w:val="00560AE0"/>
    <w:rsid w:val="00560CE8"/>
    <w:rsid w:val="00561663"/>
    <w:rsid w:val="00561911"/>
    <w:rsid w:val="00561AAE"/>
    <w:rsid w:val="00561B25"/>
    <w:rsid w:val="00561CC3"/>
    <w:rsid w:val="005620EB"/>
    <w:rsid w:val="00562434"/>
    <w:rsid w:val="00562512"/>
    <w:rsid w:val="00562807"/>
    <w:rsid w:val="00563030"/>
    <w:rsid w:val="005638BC"/>
    <w:rsid w:val="00563D51"/>
    <w:rsid w:val="00563F64"/>
    <w:rsid w:val="00564852"/>
    <w:rsid w:val="00564FD1"/>
    <w:rsid w:val="00565108"/>
    <w:rsid w:val="00565290"/>
    <w:rsid w:val="0056622A"/>
    <w:rsid w:val="00566569"/>
    <w:rsid w:val="00566C25"/>
    <w:rsid w:val="0056742A"/>
    <w:rsid w:val="00567B2A"/>
    <w:rsid w:val="005707AF"/>
    <w:rsid w:val="005707D0"/>
    <w:rsid w:val="00570939"/>
    <w:rsid w:val="005718AF"/>
    <w:rsid w:val="00571EC3"/>
    <w:rsid w:val="00571F70"/>
    <w:rsid w:val="00572504"/>
    <w:rsid w:val="00572834"/>
    <w:rsid w:val="005728DB"/>
    <w:rsid w:val="00572908"/>
    <w:rsid w:val="00572BBA"/>
    <w:rsid w:val="00572E45"/>
    <w:rsid w:val="005730F0"/>
    <w:rsid w:val="0057315C"/>
    <w:rsid w:val="0057339D"/>
    <w:rsid w:val="00573DF6"/>
    <w:rsid w:val="0057404E"/>
    <w:rsid w:val="00574539"/>
    <w:rsid w:val="005745D8"/>
    <w:rsid w:val="005746CF"/>
    <w:rsid w:val="005749E7"/>
    <w:rsid w:val="00574B7C"/>
    <w:rsid w:val="005754CC"/>
    <w:rsid w:val="005757D0"/>
    <w:rsid w:val="00575811"/>
    <w:rsid w:val="00575CA5"/>
    <w:rsid w:val="00575F7B"/>
    <w:rsid w:val="00575FA7"/>
    <w:rsid w:val="00575FFA"/>
    <w:rsid w:val="00576293"/>
    <w:rsid w:val="00576344"/>
    <w:rsid w:val="00576356"/>
    <w:rsid w:val="00576489"/>
    <w:rsid w:val="00576540"/>
    <w:rsid w:val="005765CF"/>
    <w:rsid w:val="00576834"/>
    <w:rsid w:val="00577328"/>
    <w:rsid w:val="0057732B"/>
    <w:rsid w:val="00577442"/>
    <w:rsid w:val="005774EE"/>
    <w:rsid w:val="005778B5"/>
    <w:rsid w:val="00577E99"/>
    <w:rsid w:val="00580379"/>
    <w:rsid w:val="005806F2"/>
    <w:rsid w:val="00580BB8"/>
    <w:rsid w:val="005811F5"/>
    <w:rsid w:val="00581405"/>
    <w:rsid w:val="0058185B"/>
    <w:rsid w:val="00581D92"/>
    <w:rsid w:val="0058237A"/>
    <w:rsid w:val="0058275F"/>
    <w:rsid w:val="00582B12"/>
    <w:rsid w:val="00582B1A"/>
    <w:rsid w:val="00582FDE"/>
    <w:rsid w:val="00583258"/>
    <w:rsid w:val="005836EF"/>
    <w:rsid w:val="005836FF"/>
    <w:rsid w:val="0058393D"/>
    <w:rsid w:val="00583D09"/>
    <w:rsid w:val="005841E2"/>
    <w:rsid w:val="00584285"/>
    <w:rsid w:val="00584315"/>
    <w:rsid w:val="00584334"/>
    <w:rsid w:val="00584770"/>
    <w:rsid w:val="00584D86"/>
    <w:rsid w:val="0058508A"/>
    <w:rsid w:val="0058524D"/>
    <w:rsid w:val="005853EC"/>
    <w:rsid w:val="00585563"/>
    <w:rsid w:val="00585CDE"/>
    <w:rsid w:val="00585DE4"/>
    <w:rsid w:val="00586C44"/>
    <w:rsid w:val="00586DC4"/>
    <w:rsid w:val="00586E34"/>
    <w:rsid w:val="0058755D"/>
    <w:rsid w:val="00587618"/>
    <w:rsid w:val="0058794E"/>
    <w:rsid w:val="00587D1C"/>
    <w:rsid w:val="0059028B"/>
    <w:rsid w:val="00590D54"/>
    <w:rsid w:val="00590DDD"/>
    <w:rsid w:val="00590E1D"/>
    <w:rsid w:val="0059151C"/>
    <w:rsid w:val="00591805"/>
    <w:rsid w:val="00591EC1"/>
    <w:rsid w:val="00591ED9"/>
    <w:rsid w:val="00591FA9"/>
    <w:rsid w:val="00592909"/>
    <w:rsid w:val="00592BAB"/>
    <w:rsid w:val="005938B3"/>
    <w:rsid w:val="005939F5"/>
    <w:rsid w:val="00593F7D"/>
    <w:rsid w:val="00594014"/>
    <w:rsid w:val="0059443F"/>
    <w:rsid w:val="0059448B"/>
    <w:rsid w:val="005945CC"/>
    <w:rsid w:val="00594FA7"/>
    <w:rsid w:val="0059509E"/>
    <w:rsid w:val="005951CC"/>
    <w:rsid w:val="00595473"/>
    <w:rsid w:val="0059589D"/>
    <w:rsid w:val="005965C4"/>
    <w:rsid w:val="00596FF3"/>
    <w:rsid w:val="005971B4"/>
    <w:rsid w:val="00597376"/>
    <w:rsid w:val="0059791F"/>
    <w:rsid w:val="00597974"/>
    <w:rsid w:val="00597A3B"/>
    <w:rsid w:val="00597DBA"/>
    <w:rsid w:val="005A0046"/>
    <w:rsid w:val="005A022F"/>
    <w:rsid w:val="005A0E6F"/>
    <w:rsid w:val="005A1ADA"/>
    <w:rsid w:val="005A1B40"/>
    <w:rsid w:val="005A2904"/>
    <w:rsid w:val="005A292A"/>
    <w:rsid w:val="005A2A8B"/>
    <w:rsid w:val="005A2FFF"/>
    <w:rsid w:val="005A3515"/>
    <w:rsid w:val="005A3A3E"/>
    <w:rsid w:val="005A3D33"/>
    <w:rsid w:val="005A3DCB"/>
    <w:rsid w:val="005A3FD5"/>
    <w:rsid w:val="005A48D4"/>
    <w:rsid w:val="005A4924"/>
    <w:rsid w:val="005A494F"/>
    <w:rsid w:val="005A4B33"/>
    <w:rsid w:val="005A4C0D"/>
    <w:rsid w:val="005A4C78"/>
    <w:rsid w:val="005A4CAB"/>
    <w:rsid w:val="005A4F20"/>
    <w:rsid w:val="005A5052"/>
    <w:rsid w:val="005A5108"/>
    <w:rsid w:val="005A5113"/>
    <w:rsid w:val="005A57A5"/>
    <w:rsid w:val="005A5AFF"/>
    <w:rsid w:val="005A5BC7"/>
    <w:rsid w:val="005A6325"/>
    <w:rsid w:val="005A667B"/>
    <w:rsid w:val="005A6863"/>
    <w:rsid w:val="005A6EF4"/>
    <w:rsid w:val="005A70B7"/>
    <w:rsid w:val="005A73D1"/>
    <w:rsid w:val="005A7CE1"/>
    <w:rsid w:val="005A7DB7"/>
    <w:rsid w:val="005A7DDA"/>
    <w:rsid w:val="005A7F26"/>
    <w:rsid w:val="005A7FE7"/>
    <w:rsid w:val="005B09BD"/>
    <w:rsid w:val="005B1207"/>
    <w:rsid w:val="005B139C"/>
    <w:rsid w:val="005B155F"/>
    <w:rsid w:val="005B1706"/>
    <w:rsid w:val="005B1A04"/>
    <w:rsid w:val="005B1A8B"/>
    <w:rsid w:val="005B2005"/>
    <w:rsid w:val="005B2210"/>
    <w:rsid w:val="005B22F8"/>
    <w:rsid w:val="005B2D0E"/>
    <w:rsid w:val="005B31F0"/>
    <w:rsid w:val="005B333A"/>
    <w:rsid w:val="005B36A4"/>
    <w:rsid w:val="005B397F"/>
    <w:rsid w:val="005B3CFB"/>
    <w:rsid w:val="005B3F91"/>
    <w:rsid w:val="005B4638"/>
    <w:rsid w:val="005B5143"/>
    <w:rsid w:val="005B5261"/>
    <w:rsid w:val="005B52AC"/>
    <w:rsid w:val="005B55C1"/>
    <w:rsid w:val="005B5605"/>
    <w:rsid w:val="005B5ACC"/>
    <w:rsid w:val="005B5C82"/>
    <w:rsid w:val="005B5F4A"/>
    <w:rsid w:val="005B60DB"/>
    <w:rsid w:val="005B647D"/>
    <w:rsid w:val="005B68F5"/>
    <w:rsid w:val="005B6958"/>
    <w:rsid w:val="005B6C7A"/>
    <w:rsid w:val="005B6EE7"/>
    <w:rsid w:val="005B734C"/>
    <w:rsid w:val="005B73CC"/>
    <w:rsid w:val="005B755E"/>
    <w:rsid w:val="005C03C2"/>
    <w:rsid w:val="005C0495"/>
    <w:rsid w:val="005C088B"/>
    <w:rsid w:val="005C0A9E"/>
    <w:rsid w:val="005C0C1A"/>
    <w:rsid w:val="005C0E36"/>
    <w:rsid w:val="005C10CA"/>
    <w:rsid w:val="005C1149"/>
    <w:rsid w:val="005C191A"/>
    <w:rsid w:val="005C2152"/>
    <w:rsid w:val="005C230B"/>
    <w:rsid w:val="005C27C2"/>
    <w:rsid w:val="005C32A6"/>
    <w:rsid w:val="005C32E6"/>
    <w:rsid w:val="005C36A1"/>
    <w:rsid w:val="005C389E"/>
    <w:rsid w:val="005C38A7"/>
    <w:rsid w:val="005C38B1"/>
    <w:rsid w:val="005C3C4B"/>
    <w:rsid w:val="005C3DAB"/>
    <w:rsid w:val="005C4236"/>
    <w:rsid w:val="005C4950"/>
    <w:rsid w:val="005C4CB3"/>
    <w:rsid w:val="005C4F93"/>
    <w:rsid w:val="005C5034"/>
    <w:rsid w:val="005C5388"/>
    <w:rsid w:val="005C5AF5"/>
    <w:rsid w:val="005C600C"/>
    <w:rsid w:val="005C61E4"/>
    <w:rsid w:val="005C62CA"/>
    <w:rsid w:val="005C6393"/>
    <w:rsid w:val="005C65D6"/>
    <w:rsid w:val="005C6A00"/>
    <w:rsid w:val="005C76A7"/>
    <w:rsid w:val="005C795B"/>
    <w:rsid w:val="005C7C6E"/>
    <w:rsid w:val="005C7CFA"/>
    <w:rsid w:val="005C7D02"/>
    <w:rsid w:val="005C7DC1"/>
    <w:rsid w:val="005C7EA4"/>
    <w:rsid w:val="005D0133"/>
    <w:rsid w:val="005D0309"/>
    <w:rsid w:val="005D0892"/>
    <w:rsid w:val="005D0CBF"/>
    <w:rsid w:val="005D13A9"/>
    <w:rsid w:val="005D1755"/>
    <w:rsid w:val="005D18E9"/>
    <w:rsid w:val="005D1955"/>
    <w:rsid w:val="005D19B9"/>
    <w:rsid w:val="005D1D88"/>
    <w:rsid w:val="005D1DB6"/>
    <w:rsid w:val="005D2299"/>
    <w:rsid w:val="005D2660"/>
    <w:rsid w:val="005D3338"/>
    <w:rsid w:val="005D353D"/>
    <w:rsid w:val="005D366B"/>
    <w:rsid w:val="005D375A"/>
    <w:rsid w:val="005D37D0"/>
    <w:rsid w:val="005D3CFB"/>
    <w:rsid w:val="005D3DCD"/>
    <w:rsid w:val="005D43DC"/>
    <w:rsid w:val="005D44D3"/>
    <w:rsid w:val="005D44E7"/>
    <w:rsid w:val="005D4B85"/>
    <w:rsid w:val="005D4C75"/>
    <w:rsid w:val="005D4CF5"/>
    <w:rsid w:val="005D5580"/>
    <w:rsid w:val="005D5C1B"/>
    <w:rsid w:val="005D6836"/>
    <w:rsid w:val="005D6861"/>
    <w:rsid w:val="005D6D62"/>
    <w:rsid w:val="005D6F78"/>
    <w:rsid w:val="005D7144"/>
    <w:rsid w:val="005D729C"/>
    <w:rsid w:val="005D7678"/>
    <w:rsid w:val="005D782F"/>
    <w:rsid w:val="005D78AB"/>
    <w:rsid w:val="005D7939"/>
    <w:rsid w:val="005E05C6"/>
    <w:rsid w:val="005E074B"/>
    <w:rsid w:val="005E08A2"/>
    <w:rsid w:val="005E0BBC"/>
    <w:rsid w:val="005E12AC"/>
    <w:rsid w:val="005E14CD"/>
    <w:rsid w:val="005E173C"/>
    <w:rsid w:val="005E18E3"/>
    <w:rsid w:val="005E1AB0"/>
    <w:rsid w:val="005E1E69"/>
    <w:rsid w:val="005E2399"/>
    <w:rsid w:val="005E258C"/>
    <w:rsid w:val="005E27D4"/>
    <w:rsid w:val="005E2E5D"/>
    <w:rsid w:val="005E2F18"/>
    <w:rsid w:val="005E324E"/>
    <w:rsid w:val="005E3657"/>
    <w:rsid w:val="005E3995"/>
    <w:rsid w:val="005E3998"/>
    <w:rsid w:val="005E3CF4"/>
    <w:rsid w:val="005E4271"/>
    <w:rsid w:val="005E44D9"/>
    <w:rsid w:val="005E4796"/>
    <w:rsid w:val="005E4C2A"/>
    <w:rsid w:val="005E5169"/>
    <w:rsid w:val="005E58A0"/>
    <w:rsid w:val="005E5F9E"/>
    <w:rsid w:val="005E61D2"/>
    <w:rsid w:val="005E62D5"/>
    <w:rsid w:val="005E63F8"/>
    <w:rsid w:val="005E65C0"/>
    <w:rsid w:val="005E6AA9"/>
    <w:rsid w:val="005E730D"/>
    <w:rsid w:val="005E75D0"/>
    <w:rsid w:val="005E799D"/>
    <w:rsid w:val="005E7E39"/>
    <w:rsid w:val="005E7E3F"/>
    <w:rsid w:val="005F009B"/>
    <w:rsid w:val="005F0279"/>
    <w:rsid w:val="005F0C19"/>
    <w:rsid w:val="005F11A3"/>
    <w:rsid w:val="005F125D"/>
    <w:rsid w:val="005F176E"/>
    <w:rsid w:val="005F1828"/>
    <w:rsid w:val="005F1B47"/>
    <w:rsid w:val="005F24CF"/>
    <w:rsid w:val="005F2824"/>
    <w:rsid w:val="005F2C72"/>
    <w:rsid w:val="005F2E45"/>
    <w:rsid w:val="005F2E7A"/>
    <w:rsid w:val="005F2F8B"/>
    <w:rsid w:val="005F30A3"/>
    <w:rsid w:val="005F3256"/>
    <w:rsid w:val="005F332E"/>
    <w:rsid w:val="005F38D3"/>
    <w:rsid w:val="005F3D13"/>
    <w:rsid w:val="005F3D3F"/>
    <w:rsid w:val="005F40EC"/>
    <w:rsid w:val="005F4825"/>
    <w:rsid w:val="005F4B33"/>
    <w:rsid w:val="005F5A24"/>
    <w:rsid w:val="005F5BDC"/>
    <w:rsid w:val="005F5D51"/>
    <w:rsid w:val="005F6986"/>
    <w:rsid w:val="005F7468"/>
    <w:rsid w:val="005F74B3"/>
    <w:rsid w:val="005F7518"/>
    <w:rsid w:val="005F7A34"/>
    <w:rsid w:val="005F7EDA"/>
    <w:rsid w:val="00600FA8"/>
    <w:rsid w:val="00601045"/>
    <w:rsid w:val="0060114B"/>
    <w:rsid w:val="00601623"/>
    <w:rsid w:val="006017F8"/>
    <w:rsid w:val="0060180D"/>
    <w:rsid w:val="0060189A"/>
    <w:rsid w:val="00601B65"/>
    <w:rsid w:val="00601C11"/>
    <w:rsid w:val="00601CBE"/>
    <w:rsid w:val="00601D70"/>
    <w:rsid w:val="00601D7D"/>
    <w:rsid w:val="006024B1"/>
    <w:rsid w:val="00602D40"/>
    <w:rsid w:val="00603167"/>
    <w:rsid w:val="00603198"/>
    <w:rsid w:val="006035E5"/>
    <w:rsid w:val="00603BA2"/>
    <w:rsid w:val="00603BE5"/>
    <w:rsid w:val="00603E2C"/>
    <w:rsid w:val="00604051"/>
    <w:rsid w:val="0060410F"/>
    <w:rsid w:val="00605280"/>
    <w:rsid w:val="006052BB"/>
    <w:rsid w:val="00605857"/>
    <w:rsid w:val="00605D38"/>
    <w:rsid w:val="00606357"/>
    <w:rsid w:val="006064F2"/>
    <w:rsid w:val="00606623"/>
    <w:rsid w:val="006068AD"/>
    <w:rsid w:val="00606BC2"/>
    <w:rsid w:val="006070D7"/>
    <w:rsid w:val="006074AE"/>
    <w:rsid w:val="00607A6E"/>
    <w:rsid w:val="00607C14"/>
    <w:rsid w:val="00607C8F"/>
    <w:rsid w:val="0061038F"/>
    <w:rsid w:val="006103FE"/>
    <w:rsid w:val="00610B87"/>
    <w:rsid w:val="00610EFE"/>
    <w:rsid w:val="00610F5F"/>
    <w:rsid w:val="00610F7F"/>
    <w:rsid w:val="00611104"/>
    <w:rsid w:val="006116E4"/>
    <w:rsid w:val="00611A40"/>
    <w:rsid w:val="00611A7B"/>
    <w:rsid w:val="00611C09"/>
    <w:rsid w:val="00611E33"/>
    <w:rsid w:val="00612198"/>
    <w:rsid w:val="006127A1"/>
    <w:rsid w:val="00613B73"/>
    <w:rsid w:val="006140BD"/>
    <w:rsid w:val="006140C8"/>
    <w:rsid w:val="006147D3"/>
    <w:rsid w:val="0061489C"/>
    <w:rsid w:val="00614C17"/>
    <w:rsid w:val="006152A7"/>
    <w:rsid w:val="006153D8"/>
    <w:rsid w:val="0061550B"/>
    <w:rsid w:val="006157E5"/>
    <w:rsid w:val="006158CF"/>
    <w:rsid w:val="006159B2"/>
    <w:rsid w:val="00615CA0"/>
    <w:rsid w:val="00616B0F"/>
    <w:rsid w:val="00616E8B"/>
    <w:rsid w:val="00616FB1"/>
    <w:rsid w:val="00617249"/>
    <w:rsid w:val="0061749B"/>
    <w:rsid w:val="00617522"/>
    <w:rsid w:val="0061769C"/>
    <w:rsid w:val="00617733"/>
    <w:rsid w:val="0061781C"/>
    <w:rsid w:val="00617CC7"/>
    <w:rsid w:val="00617CE7"/>
    <w:rsid w:val="006202C9"/>
    <w:rsid w:val="006203E3"/>
    <w:rsid w:val="006207DC"/>
    <w:rsid w:val="00620AD8"/>
    <w:rsid w:val="00620F57"/>
    <w:rsid w:val="00621491"/>
    <w:rsid w:val="00621657"/>
    <w:rsid w:val="006216E7"/>
    <w:rsid w:val="006217C9"/>
    <w:rsid w:val="00621976"/>
    <w:rsid w:val="00621BD5"/>
    <w:rsid w:val="00622125"/>
    <w:rsid w:val="006227D0"/>
    <w:rsid w:val="00622B5A"/>
    <w:rsid w:val="00622D63"/>
    <w:rsid w:val="00622F0C"/>
    <w:rsid w:val="0062328F"/>
    <w:rsid w:val="00623690"/>
    <w:rsid w:val="00624195"/>
    <w:rsid w:val="00624389"/>
    <w:rsid w:val="0062448E"/>
    <w:rsid w:val="00625302"/>
    <w:rsid w:val="00625667"/>
    <w:rsid w:val="00625FFC"/>
    <w:rsid w:val="0062630F"/>
    <w:rsid w:val="0062650B"/>
    <w:rsid w:val="006268B4"/>
    <w:rsid w:val="00626A8A"/>
    <w:rsid w:val="00626A8B"/>
    <w:rsid w:val="00626D9F"/>
    <w:rsid w:val="00627262"/>
    <w:rsid w:val="006273B1"/>
    <w:rsid w:val="006275E4"/>
    <w:rsid w:val="00627C40"/>
    <w:rsid w:val="00627D6F"/>
    <w:rsid w:val="006303F2"/>
    <w:rsid w:val="00630636"/>
    <w:rsid w:val="00630638"/>
    <w:rsid w:val="00630BFD"/>
    <w:rsid w:val="00630D7B"/>
    <w:rsid w:val="006317D4"/>
    <w:rsid w:val="006318D0"/>
    <w:rsid w:val="00631C63"/>
    <w:rsid w:val="00631E80"/>
    <w:rsid w:val="006321E9"/>
    <w:rsid w:val="006326ED"/>
    <w:rsid w:val="00632E03"/>
    <w:rsid w:val="00633008"/>
    <w:rsid w:val="0063338E"/>
    <w:rsid w:val="0063345A"/>
    <w:rsid w:val="0063363D"/>
    <w:rsid w:val="006337F9"/>
    <w:rsid w:val="00633961"/>
    <w:rsid w:val="0063413C"/>
    <w:rsid w:val="0063438A"/>
    <w:rsid w:val="00634B8F"/>
    <w:rsid w:val="00634ECF"/>
    <w:rsid w:val="00634EE9"/>
    <w:rsid w:val="00635291"/>
    <w:rsid w:val="00635581"/>
    <w:rsid w:val="00635604"/>
    <w:rsid w:val="00635790"/>
    <w:rsid w:val="00635A1E"/>
    <w:rsid w:val="00635F72"/>
    <w:rsid w:val="00635F9F"/>
    <w:rsid w:val="006362AF"/>
    <w:rsid w:val="00636320"/>
    <w:rsid w:val="00636903"/>
    <w:rsid w:val="00636B70"/>
    <w:rsid w:val="006372C9"/>
    <w:rsid w:val="006378A9"/>
    <w:rsid w:val="00637C4E"/>
    <w:rsid w:val="006401E5"/>
    <w:rsid w:val="006403FF"/>
    <w:rsid w:val="00640492"/>
    <w:rsid w:val="006406CD"/>
    <w:rsid w:val="006407DD"/>
    <w:rsid w:val="0064083D"/>
    <w:rsid w:val="00640E7E"/>
    <w:rsid w:val="00641286"/>
    <w:rsid w:val="006412B6"/>
    <w:rsid w:val="0064180B"/>
    <w:rsid w:val="00641D87"/>
    <w:rsid w:val="00641E70"/>
    <w:rsid w:val="00642013"/>
    <w:rsid w:val="00642507"/>
    <w:rsid w:val="0064251C"/>
    <w:rsid w:val="00642873"/>
    <w:rsid w:val="00643175"/>
    <w:rsid w:val="0064342A"/>
    <w:rsid w:val="006438E0"/>
    <w:rsid w:val="00643CDE"/>
    <w:rsid w:val="00643FA9"/>
    <w:rsid w:val="00644201"/>
    <w:rsid w:val="00644C9D"/>
    <w:rsid w:val="00644E13"/>
    <w:rsid w:val="00644EC1"/>
    <w:rsid w:val="00645071"/>
    <w:rsid w:val="006452E4"/>
    <w:rsid w:val="006453ED"/>
    <w:rsid w:val="00645451"/>
    <w:rsid w:val="006456AF"/>
    <w:rsid w:val="00645994"/>
    <w:rsid w:val="00645AAA"/>
    <w:rsid w:val="00645AF9"/>
    <w:rsid w:val="0064617B"/>
    <w:rsid w:val="0064737C"/>
    <w:rsid w:val="00647868"/>
    <w:rsid w:val="0065060C"/>
    <w:rsid w:val="00650B31"/>
    <w:rsid w:val="00651573"/>
    <w:rsid w:val="00651E3F"/>
    <w:rsid w:val="00652117"/>
    <w:rsid w:val="0065250D"/>
    <w:rsid w:val="00652AA8"/>
    <w:rsid w:val="00652C3E"/>
    <w:rsid w:val="00653008"/>
    <w:rsid w:val="0065367E"/>
    <w:rsid w:val="00653846"/>
    <w:rsid w:val="00653B7D"/>
    <w:rsid w:val="00653C2C"/>
    <w:rsid w:val="00653D35"/>
    <w:rsid w:val="006549BF"/>
    <w:rsid w:val="00654F9D"/>
    <w:rsid w:val="00655343"/>
    <w:rsid w:val="0065581F"/>
    <w:rsid w:val="006558A7"/>
    <w:rsid w:val="00655D1B"/>
    <w:rsid w:val="006564B9"/>
    <w:rsid w:val="00656527"/>
    <w:rsid w:val="00657286"/>
    <w:rsid w:val="006573CB"/>
    <w:rsid w:val="00657698"/>
    <w:rsid w:val="00657B00"/>
    <w:rsid w:val="00657BBB"/>
    <w:rsid w:val="00657F34"/>
    <w:rsid w:val="00657F7C"/>
    <w:rsid w:val="00660D0F"/>
    <w:rsid w:val="00660D94"/>
    <w:rsid w:val="00660FAE"/>
    <w:rsid w:val="00661545"/>
    <w:rsid w:val="0066179B"/>
    <w:rsid w:val="006617B6"/>
    <w:rsid w:val="00661B8C"/>
    <w:rsid w:val="00661C34"/>
    <w:rsid w:val="00662526"/>
    <w:rsid w:val="00662534"/>
    <w:rsid w:val="00662B8B"/>
    <w:rsid w:val="00662C90"/>
    <w:rsid w:val="00662F34"/>
    <w:rsid w:val="00663165"/>
    <w:rsid w:val="006632B4"/>
    <w:rsid w:val="00663655"/>
    <w:rsid w:val="0066374B"/>
    <w:rsid w:val="00663E1E"/>
    <w:rsid w:val="00663EC3"/>
    <w:rsid w:val="00664167"/>
    <w:rsid w:val="00664A0B"/>
    <w:rsid w:val="00664E3F"/>
    <w:rsid w:val="006650D1"/>
    <w:rsid w:val="00665A48"/>
    <w:rsid w:val="006665F8"/>
    <w:rsid w:val="00666DBB"/>
    <w:rsid w:val="00667AE5"/>
    <w:rsid w:val="00667C41"/>
    <w:rsid w:val="00667F6F"/>
    <w:rsid w:val="00670842"/>
    <w:rsid w:val="00670E82"/>
    <w:rsid w:val="0067135A"/>
    <w:rsid w:val="00671848"/>
    <w:rsid w:val="00671C5F"/>
    <w:rsid w:val="00671DC2"/>
    <w:rsid w:val="00671E5C"/>
    <w:rsid w:val="00672809"/>
    <w:rsid w:val="0067288C"/>
    <w:rsid w:val="00672A53"/>
    <w:rsid w:val="00672A58"/>
    <w:rsid w:val="00672CB1"/>
    <w:rsid w:val="00672F2B"/>
    <w:rsid w:val="00673203"/>
    <w:rsid w:val="00673337"/>
    <w:rsid w:val="006734C3"/>
    <w:rsid w:val="006738C5"/>
    <w:rsid w:val="0067390C"/>
    <w:rsid w:val="00673BDF"/>
    <w:rsid w:val="00673D4D"/>
    <w:rsid w:val="00673EBE"/>
    <w:rsid w:val="006746B0"/>
    <w:rsid w:val="00674B77"/>
    <w:rsid w:val="00674C49"/>
    <w:rsid w:val="006751BC"/>
    <w:rsid w:val="00675721"/>
    <w:rsid w:val="00675FCD"/>
    <w:rsid w:val="006761CE"/>
    <w:rsid w:val="006764BB"/>
    <w:rsid w:val="006767FC"/>
    <w:rsid w:val="00676AFC"/>
    <w:rsid w:val="00676E0B"/>
    <w:rsid w:val="00676F39"/>
    <w:rsid w:val="00676F58"/>
    <w:rsid w:val="006770F4"/>
    <w:rsid w:val="00677328"/>
    <w:rsid w:val="006774BA"/>
    <w:rsid w:val="006774D4"/>
    <w:rsid w:val="006776CE"/>
    <w:rsid w:val="00677C13"/>
    <w:rsid w:val="00677C3C"/>
    <w:rsid w:val="0068003E"/>
    <w:rsid w:val="00680328"/>
    <w:rsid w:val="00680425"/>
    <w:rsid w:val="00680E71"/>
    <w:rsid w:val="0068107C"/>
    <w:rsid w:val="00681516"/>
    <w:rsid w:val="00681BF3"/>
    <w:rsid w:val="0068224A"/>
    <w:rsid w:val="00682387"/>
    <w:rsid w:val="00682929"/>
    <w:rsid w:val="006829CD"/>
    <w:rsid w:val="00682AFB"/>
    <w:rsid w:val="00682D1E"/>
    <w:rsid w:val="00682D52"/>
    <w:rsid w:val="006832CF"/>
    <w:rsid w:val="006835B3"/>
    <w:rsid w:val="006837A4"/>
    <w:rsid w:val="00683C2E"/>
    <w:rsid w:val="006841FC"/>
    <w:rsid w:val="00684262"/>
    <w:rsid w:val="00684A3A"/>
    <w:rsid w:val="00685102"/>
    <w:rsid w:val="006856BB"/>
    <w:rsid w:val="0068582C"/>
    <w:rsid w:val="00685CA4"/>
    <w:rsid w:val="00686260"/>
    <w:rsid w:val="00686340"/>
    <w:rsid w:val="006863E8"/>
    <w:rsid w:val="006864DB"/>
    <w:rsid w:val="0068655C"/>
    <w:rsid w:val="0068658D"/>
    <w:rsid w:val="00686862"/>
    <w:rsid w:val="00686954"/>
    <w:rsid w:val="00686B26"/>
    <w:rsid w:val="00686D36"/>
    <w:rsid w:val="00686EEC"/>
    <w:rsid w:val="0068707B"/>
    <w:rsid w:val="00687303"/>
    <w:rsid w:val="006876C4"/>
    <w:rsid w:val="00687B2D"/>
    <w:rsid w:val="00687CAC"/>
    <w:rsid w:val="00687D00"/>
    <w:rsid w:val="00687D53"/>
    <w:rsid w:val="00687EDE"/>
    <w:rsid w:val="0069035A"/>
    <w:rsid w:val="0069066B"/>
    <w:rsid w:val="0069076A"/>
    <w:rsid w:val="00690786"/>
    <w:rsid w:val="00691320"/>
    <w:rsid w:val="006915CD"/>
    <w:rsid w:val="0069167B"/>
    <w:rsid w:val="00691F77"/>
    <w:rsid w:val="0069209E"/>
    <w:rsid w:val="00692342"/>
    <w:rsid w:val="00692435"/>
    <w:rsid w:val="00692480"/>
    <w:rsid w:val="006926B1"/>
    <w:rsid w:val="00692CDB"/>
    <w:rsid w:val="00692EBD"/>
    <w:rsid w:val="006930CD"/>
    <w:rsid w:val="0069314F"/>
    <w:rsid w:val="00693239"/>
    <w:rsid w:val="006939A1"/>
    <w:rsid w:val="00693B3E"/>
    <w:rsid w:val="00693DDE"/>
    <w:rsid w:val="0069410E"/>
    <w:rsid w:val="00694D1D"/>
    <w:rsid w:val="00694FF1"/>
    <w:rsid w:val="006955B6"/>
    <w:rsid w:val="0069562E"/>
    <w:rsid w:val="00695A5A"/>
    <w:rsid w:val="00695A9D"/>
    <w:rsid w:val="00695CA5"/>
    <w:rsid w:val="006961AC"/>
    <w:rsid w:val="006962A5"/>
    <w:rsid w:val="006966C4"/>
    <w:rsid w:val="00696B75"/>
    <w:rsid w:val="00696BA4"/>
    <w:rsid w:val="00696F91"/>
    <w:rsid w:val="00697214"/>
    <w:rsid w:val="006973DC"/>
    <w:rsid w:val="006976BA"/>
    <w:rsid w:val="00697EC1"/>
    <w:rsid w:val="00697FF6"/>
    <w:rsid w:val="006A045B"/>
    <w:rsid w:val="006A0C0E"/>
    <w:rsid w:val="006A0DFD"/>
    <w:rsid w:val="006A0E04"/>
    <w:rsid w:val="006A11A1"/>
    <w:rsid w:val="006A1378"/>
    <w:rsid w:val="006A14BD"/>
    <w:rsid w:val="006A1509"/>
    <w:rsid w:val="006A1B39"/>
    <w:rsid w:val="006A1B5D"/>
    <w:rsid w:val="006A2132"/>
    <w:rsid w:val="006A224A"/>
    <w:rsid w:val="006A257C"/>
    <w:rsid w:val="006A2C76"/>
    <w:rsid w:val="006A2E00"/>
    <w:rsid w:val="006A2F4E"/>
    <w:rsid w:val="006A2F97"/>
    <w:rsid w:val="006A31E4"/>
    <w:rsid w:val="006A328C"/>
    <w:rsid w:val="006A39BE"/>
    <w:rsid w:val="006A3A5A"/>
    <w:rsid w:val="006A3E33"/>
    <w:rsid w:val="006A41C7"/>
    <w:rsid w:val="006A426D"/>
    <w:rsid w:val="006A441C"/>
    <w:rsid w:val="006A46B8"/>
    <w:rsid w:val="006A48E7"/>
    <w:rsid w:val="006A4995"/>
    <w:rsid w:val="006A52E2"/>
    <w:rsid w:val="006A56DD"/>
    <w:rsid w:val="006A5D77"/>
    <w:rsid w:val="006A6057"/>
    <w:rsid w:val="006A617C"/>
    <w:rsid w:val="006A6405"/>
    <w:rsid w:val="006A6B4E"/>
    <w:rsid w:val="006A7580"/>
    <w:rsid w:val="006A7656"/>
    <w:rsid w:val="006A7693"/>
    <w:rsid w:val="006A76E0"/>
    <w:rsid w:val="006A782A"/>
    <w:rsid w:val="006A7B5C"/>
    <w:rsid w:val="006A7F2E"/>
    <w:rsid w:val="006A7F72"/>
    <w:rsid w:val="006B000A"/>
    <w:rsid w:val="006B0065"/>
    <w:rsid w:val="006B0246"/>
    <w:rsid w:val="006B0A00"/>
    <w:rsid w:val="006B0B1E"/>
    <w:rsid w:val="006B0B63"/>
    <w:rsid w:val="006B0C08"/>
    <w:rsid w:val="006B0D2F"/>
    <w:rsid w:val="006B0E4C"/>
    <w:rsid w:val="006B0F57"/>
    <w:rsid w:val="006B14C3"/>
    <w:rsid w:val="006B1852"/>
    <w:rsid w:val="006B189D"/>
    <w:rsid w:val="006B2610"/>
    <w:rsid w:val="006B292A"/>
    <w:rsid w:val="006B37A9"/>
    <w:rsid w:val="006B3E80"/>
    <w:rsid w:val="006B418F"/>
    <w:rsid w:val="006B4724"/>
    <w:rsid w:val="006B4A14"/>
    <w:rsid w:val="006B4C94"/>
    <w:rsid w:val="006B51B3"/>
    <w:rsid w:val="006B591C"/>
    <w:rsid w:val="006B5BBE"/>
    <w:rsid w:val="006B5CF8"/>
    <w:rsid w:val="006B5D18"/>
    <w:rsid w:val="006B6269"/>
    <w:rsid w:val="006B62A8"/>
    <w:rsid w:val="006B698B"/>
    <w:rsid w:val="006B6B11"/>
    <w:rsid w:val="006B6D86"/>
    <w:rsid w:val="006B7D0D"/>
    <w:rsid w:val="006C06A3"/>
    <w:rsid w:val="006C0721"/>
    <w:rsid w:val="006C08CF"/>
    <w:rsid w:val="006C0A5E"/>
    <w:rsid w:val="006C0AEC"/>
    <w:rsid w:val="006C12BD"/>
    <w:rsid w:val="006C1484"/>
    <w:rsid w:val="006C1A69"/>
    <w:rsid w:val="006C215D"/>
    <w:rsid w:val="006C246F"/>
    <w:rsid w:val="006C249A"/>
    <w:rsid w:val="006C2571"/>
    <w:rsid w:val="006C2838"/>
    <w:rsid w:val="006C2FCD"/>
    <w:rsid w:val="006C313C"/>
    <w:rsid w:val="006C394A"/>
    <w:rsid w:val="006C3B28"/>
    <w:rsid w:val="006C4022"/>
    <w:rsid w:val="006C4188"/>
    <w:rsid w:val="006C4641"/>
    <w:rsid w:val="006C50FD"/>
    <w:rsid w:val="006C52EE"/>
    <w:rsid w:val="006C5377"/>
    <w:rsid w:val="006C53CC"/>
    <w:rsid w:val="006C5844"/>
    <w:rsid w:val="006C58BD"/>
    <w:rsid w:val="006C5B7B"/>
    <w:rsid w:val="006C5DA3"/>
    <w:rsid w:val="006C5E02"/>
    <w:rsid w:val="006C632B"/>
    <w:rsid w:val="006C6900"/>
    <w:rsid w:val="006C6EAC"/>
    <w:rsid w:val="006C77D3"/>
    <w:rsid w:val="006C796A"/>
    <w:rsid w:val="006C7A62"/>
    <w:rsid w:val="006C7BB9"/>
    <w:rsid w:val="006D0555"/>
    <w:rsid w:val="006D060C"/>
    <w:rsid w:val="006D0666"/>
    <w:rsid w:val="006D08D3"/>
    <w:rsid w:val="006D0B53"/>
    <w:rsid w:val="006D12D4"/>
    <w:rsid w:val="006D1506"/>
    <w:rsid w:val="006D1DFA"/>
    <w:rsid w:val="006D2284"/>
    <w:rsid w:val="006D2386"/>
    <w:rsid w:val="006D250C"/>
    <w:rsid w:val="006D2D3B"/>
    <w:rsid w:val="006D2E24"/>
    <w:rsid w:val="006D3262"/>
    <w:rsid w:val="006D3385"/>
    <w:rsid w:val="006D388A"/>
    <w:rsid w:val="006D3C4D"/>
    <w:rsid w:val="006D3EE1"/>
    <w:rsid w:val="006D40D3"/>
    <w:rsid w:val="006D4CF9"/>
    <w:rsid w:val="006D4D7D"/>
    <w:rsid w:val="006D5470"/>
    <w:rsid w:val="006D58B0"/>
    <w:rsid w:val="006D59C1"/>
    <w:rsid w:val="006D5E1E"/>
    <w:rsid w:val="006D5EF2"/>
    <w:rsid w:val="006D6010"/>
    <w:rsid w:val="006D6280"/>
    <w:rsid w:val="006D650C"/>
    <w:rsid w:val="006D68DA"/>
    <w:rsid w:val="006D6BD1"/>
    <w:rsid w:val="006D6E18"/>
    <w:rsid w:val="006D6F4F"/>
    <w:rsid w:val="006D7161"/>
    <w:rsid w:val="006D738F"/>
    <w:rsid w:val="006D7502"/>
    <w:rsid w:val="006D7505"/>
    <w:rsid w:val="006D7835"/>
    <w:rsid w:val="006D7B1B"/>
    <w:rsid w:val="006D7BC5"/>
    <w:rsid w:val="006E042E"/>
    <w:rsid w:val="006E0435"/>
    <w:rsid w:val="006E0771"/>
    <w:rsid w:val="006E0A9A"/>
    <w:rsid w:val="006E0D4B"/>
    <w:rsid w:val="006E10A8"/>
    <w:rsid w:val="006E182A"/>
    <w:rsid w:val="006E1C84"/>
    <w:rsid w:val="006E2148"/>
    <w:rsid w:val="006E21AB"/>
    <w:rsid w:val="006E23C0"/>
    <w:rsid w:val="006E2D19"/>
    <w:rsid w:val="006E2D9F"/>
    <w:rsid w:val="006E3144"/>
    <w:rsid w:val="006E32D3"/>
    <w:rsid w:val="006E3560"/>
    <w:rsid w:val="006E356D"/>
    <w:rsid w:val="006E36CF"/>
    <w:rsid w:val="006E38EC"/>
    <w:rsid w:val="006E3B3A"/>
    <w:rsid w:val="006E3E36"/>
    <w:rsid w:val="006E3E3E"/>
    <w:rsid w:val="006E3EA4"/>
    <w:rsid w:val="006E3F49"/>
    <w:rsid w:val="006E4D78"/>
    <w:rsid w:val="006E4E0F"/>
    <w:rsid w:val="006E51E5"/>
    <w:rsid w:val="006E58C6"/>
    <w:rsid w:val="006E58C9"/>
    <w:rsid w:val="006E5A61"/>
    <w:rsid w:val="006E5B1B"/>
    <w:rsid w:val="006E5BBB"/>
    <w:rsid w:val="006E5F04"/>
    <w:rsid w:val="006E68E8"/>
    <w:rsid w:val="006E6B80"/>
    <w:rsid w:val="006E6D5B"/>
    <w:rsid w:val="006E6EEA"/>
    <w:rsid w:val="006E72D2"/>
    <w:rsid w:val="006E7743"/>
    <w:rsid w:val="006E77E1"/>
    <w:rsid w:val="006E7960"/>
    <w:rsid w:val="006F004D"/>
    <w:rsid w:val="006F006A"/>
    <w:rsid w:val="006F051D"/>
    <w:rsid w:val="006F0587"/>
    <w:rsid w:val="006F1312"/>
    <w:rsid w:val="006F1428"/>
    <w:rsid w:val="006F18F4"/>
    <w:rsid w:val="006F1A8C"/>
    <w:rsid w:val="006F1F88"/>
    <w:rsid w:val="006F20F0"/>
    <w:rsid w:val="006F280C"/>
    <w:rsid w:val="006F2EDC"/>
    <w:rsid w:val="006F2EE2"/>
    <w:rsid w:val="006F2F0F"/>
    <w:rsid w:val="006F3605"/>
    <w:rsid w:val="006F3A87"/>
    <w:rsid w:val="006F3B02"/>
    <w:rsid w:val="006F41A2"/>
    <w:rsid w:val="006F4312"/>
    <w:rsid w:val="006F4CD3"/>
    <w:rsid w:val="006F526C"/>
    <w:rsid w:val="006F55BC"/>
    <w:rsid w:val="006F5660"/>
    <w:rsid w:val="006F58BC"/>
    <w:rsid w:val="006F5E19"/>
    <w:rsid w:val="006F5F28"/>
    <w:rsid w:val="006F6372"/>
    <w:rsid w:val="006F686D"/>
    <w:rsid w:val="006F6894"/>
    <w:rsid w:val="006F69E8"/>
    <w:rsid w:val="006F701B"/>
    <w:rsid w:val="006F709E"/>
    <w:rsid w:val="006F75D3"/>
    <w:rsid w:val="006F76FE"/>
    <w:rsid w:val="006F7DF6"/>
    <w:rsid w:val="00700143"/>
    <w:rsid w:val="0070064E"/>
    <w:rsid w:val="0070069F"/>
    <w:rsid w:val="0070082B"/>
    <w:rsid w:val="00700E6A"/>
    <w:rsid w:val="00701BED"/>
    <w:rsid w:val="007026A9"/>
    <w:rsid w:val="00702792"/>
    <w:rsid w:val="00702B9B"/>
    <w:rsid w:val="00702D89"/>
    <w:rsid w:val="007035DF"/>
    <w:rsid w:val="0070407C"/>
    <w:rsid w:val="00704082"/>
    <w:rsid w:val="00704381"/>
    <w:rsid w:val="00704599"/>
    <w:rsid w:val="007045E2"/>
    <w:rsid w:val="00704AAA"/>
    <w:rsid w:val="00704C57"/>
    <w:rsid w:val="00705867"/>
    <w:rsid w:val="00705BA8"/>
    <w:rsid w:val="00706171"/>
    <w:rsid w:val="0070634C"/>
    <w:rsid w:val="007063E5"/>
    <w:rsid w:val="007068DA"/>
    <w:rsid w:val="00706ABD"/>
    <w:rsid w:val="00706AC8"/>
    <w:rsid w:val="00706B38"/>
    <w:rsid w:val="00706CBB"/>
    <w:rsid w:val="00707111"/>
    <w:rsid w:val="007074DF"/>
    <w:rsid w:val="00707C07"/>
    <w:rsid w:val="00707E11"/>
    <w:rsid w:val="00707EEC"/>
    <w:rsid w:val="007101CF"/>
    <w:rsid w:val="00710493"/>
    <w:rsid w:val="00710523"/>
    <w:rsid w:val="0071059E"/>
    <w:rsid w:val="00710E21"/>
    <w:rsid w:val="00711169"/>
    <w:rsid w:val="007112FF"/>
    <w:rsid w:val="00711B91"/>
    <w:rsid w:val="00711CF0"/>
    <w:rsid w:val="0071293E"/>
    <w:rsid w:val="00712BEB"/>
    <w:rsid w:val="00712D9C"/>
    <w:rsid w:val="00712E80"/>
    <w:rsid w:val="007130D5"/>
    <w:rsid w:val="00713259"/>
    <w:rsid w:val="007134A2"/>
    <w:rsid w:val="00713542"/>
    <w:rsid w:val="00713F5C"/>
    <w:rsid w:val="00713FD5"/>
    <w:rsid w:val="0071405B"/>
    <w:rsid w:val="007140A0"/>
    <w:rsid w:val="007143A7"/>
    <w:rsid w:val="007145F1"/>
    <w:rsid w:val="0071487F"/>
    <w:rsid w:val="00714D22"/>
    <w:rsid w:val="00714E2B"/>
    <w:rsid w:val="007150D9"/>
    <w:rsid w:val="00715130"/>
    <w:rsid w:val="007152D1"/>
    <w:rsid w:val="00715315"/>
    <w:rsid w:val="00715383"/>
    <w:rsid w:val="00715445"/>
    <w:rsid w:val="007154BA"/>
    <w:rsid w:val="0071564F"/>
    <w:rsid w:val="0071577A"/>
    <w:rsid w:val="007157A7"/>
    <w:rsid w:val="00715B93"/>
    <w:rsid w:val="0071619A"/>
    <w:rsid w:val="00716580"/>
    <w:rsid w:val="00716610"/>
    <w:rsid w:val="00716E1A"/>
    <w:rsid w:val="00716EB7"/>
    <w:rsid w:val="00717059"/>
    <w:rsid w:val="0071748D"/>
    <w:rsid w:val="00717CE8"/>
    <w:rsid w:val="00720037"/>
    <w:rsid w:val="0072023F"/>
    <w:rsid w:val="00720635"/>
    <w:rsid w:val="00720A34"/>
    <w:rsid w:val="00720E46"/>
    <w:rsid w:val="007216C7"/>
    <w:rsid w:val="007219DF"/>
    <w:rsid w:val="00721F0A"/>
    <w:rsid w:val="0072231E"/>
    <w:rsid w:val="007225F9"/>
    <w:rsid w:val="00722A48"/>
    <w:rsid w:val="00722B65"/>
    <w:rsid w:val="00722BF3"/>
    <w:rsid w:val="00723352"/>
    <w:rsid w:val="0072388E"/>
    <w:rsid w:val="00723CC8"/>
    <w:rsid w:val="00724498"/>
    <w:rsid w:val="00724FE6"/>
    <w:rsid w:val="00725071"/>
    <w:rsid w:val="007254E3"/>
    <w:rsid w:val="00725616"/>
    <w:rsid w:val="00725944"/>
    <w:rsid w:val="00725CB4"/>
    <w:rsid w:val="00725DC5"/>
    <w:rsid w:val="00725DD5"/>
    <w:rsid w:val="007260F9"/>
    <w:rsid w:val="00726225"/>
    <w:rsid w:val="007264C1"/>
    <w:rsid w:val="00726746"/>
    <w:rsid w:val="00726933"/>
    <w:rsid w:val="0072697C"/>
    <w:rsid w:val="00726AAF"/>
    <w:rsid w:val="00727027"/>
    <w:rsid w:val="00727588"/>
    <w:rsid w:val="00727A6A"/>
    <w:rsid w:val="00727CE8"/>
    <w:rsid w:val="00730081"/>
    <w:rsid w:val="007300E5"/>
    <w:rsid w:val="00730196"/>
    <w:rsid w:val="007302A6"/>
    <w:rsid w:val="00730C33"/>
    <w:rsid w:val="00730D2D"/>
    <w:rsid w:val="00730F77"/>
    <w:rsid w:val="00731010"/>
    <w:rsid w:val="00731183"/>
    <w:rsid w:val="00731218"/>
    <w:rsid w:val="00731619"/>
    <w:rsid w:val="00731B7A"/>
    <w:rsid w:val="00731CD7"/>
    <w:rsid w:val="00732A30"/>
    <w:rsid w:val="00732BA3"/>
    <w:rsid w:val="00732F6B"/>
    <w:rsid w:val="007336CB"/>
    <w:rsid w:val="0073393F"/>
    <w:rsid w:val="00733B4F"/>
    <w:rsid w:val="00733CE7"/>
    <w:rsid w:val="00733D3C"/>
    <w:rsid w:val="0073471E"/>
    <w:rsid w:val="00734ADD"/>
    <w:rsid w:val="00734D0A"/>
    <w:rsid w:val="00734F60"/>
    <w:rsid w:val="00735082"/>
    <w:rsid w:val="0073579E"/>
    <w:rsid w:val="00735C60"/>
    <w:rsid w:val="00736373"/>
    <w:rsid w:val="00736EA9"/>
    <w:rsid w:val="00737113"/>
    <w:rsid w:val="007372D7"/>
    <w:rsid w:val="00737582"/>
    <w:rsid w:val="0073762C"/>
    <w:rsid w:val="00737D88"/>
    <w:rsid w:val="00740011"/>
    <w:rsid w:val="0074010A"/>
    <w:rsid w:val="0074013B"/>
    <w:rsid w:val="007403EB"/>
    <w:rsid w:val="00740598"/>
    <w:rsid w:val="00740BD2"/>
    <w:rsid w:val="00740E11"/>
    <w:rsid w:val="00740FFE"/>
    <w:rsid w:val="007414A2"/>
    <w:rsid w:val="007415A3"/>
    <w:rsid w:val="007416C1"/>
    <w:rsid w:val="00741CBF"/>
    <w:rsid w:val="0074216A"/>
    <w:rsid w:val="007423CF"/>
    <w:rsid w:val="00742519"/>
    <w:rsid w:val="007426E8"/>
    <w:rsid w:val="007428DD"/>
    <w:rsid w:val="00742C5F"/>
    <w:rsid w:val="00742DB6"/>
    <w:rsid w:val="007432B2"/>
    <w:rsid w:val="0074358E"/>
    <w:rsid w:val="0074367E"/>
    <w:rsid w:val="007436EB"/>
    <w:rsid w:val="00744160"/>
    <w:rsid w:val="007448F6"/>
    <w:rsid w:val="00744BEC"/>
    <w:rsid w:val="00744F21"/>
    <w:rsid w:val="0074532B"/>
    <w:rsid w:val="00745475"/>
    <w:rsid w:val="00745F17"/>
    <w:rsid w:val="00745F53"/>
    <w:rsid w:val="00745FA0"/>
    <w:rsid w:val="00746B0A"/>
    <w:rsid w:val="00747214"/>
    <w:rsid w:val="007473BD"/>
    <w:rsid w:val="007504E8"/>
    <w:rsid w:val="00750861"/>
    <w:rsid w:val="00750B04"/>
    <w:rsid w:val="00750B34"/>
    <w:rsid w:val="00750E72"/>
    <w:rsid w:val="00750FC9"/>
    <w:rsid w:val="00751040"/>
    <w:rsid w:val="0075117D"/>
    <w:rsid w:val="007517E5"/>
    <w:rsid w:val="0075182D"/>
    <w:rsid w:val="007518BA"/>
    <w:rsid w:val="00751C8F"/>
    <w:rsid w:val="00752061"/>
    <w:rsid w:val="00752098"/>
    <w:rsid w:val="007522E5"/>
    <w:rsid w:val="00752314"/>
    <w:rsid w:val="00752B64"/>
    <w:rsid w:val="00753303"/>
    <w:rsid w:val="00753776"/>
    <w:rsid w:val="00753A1A"/>
    <w:rsid w:val="00753A68"/>
    <w:rsid w:val="00753C71"/>
    <w:rsid w:val="00754309"/>
    <w:rsid w:val="0075472B"/>
    <w:rsid w:val="00754826"/>
    <w:rsid w:val="0075486D"/>
    <w:rsid w:val="007554C4"/>
    <w:rsid w:val="007554CB"/>
    <w:rsid w:val="00755B5E"/>
    <w:rsid w:val="00755C8F"/>
    <w:rsid w:val="007560CC"/>
    <w:rsid w:val="007563FA"/>
    <w:rsid w:val="007564DE"/>
    <w:rsid w:val="007567EE"/>
    <w:rsid w:val="00756B1E"/>
    <w:rsid w:val="00756D54"/>
    <w:rsid w:val="00756E36"/>
    <w:rsid w:val="00756F31"/>
    <w:rsid w:val="00757286"/>
    <w:rsid w:val="00757403"/>
    <w:rsid w:val="007575F7"/>
    <w:rsid w:val="00757886"/>
    <w:rsid w:val="00757D7A"/>
    <w:rsid w:val="007601D7"/>
    <w:rsid w:val="007604A3"/>
    <w:rsid w:val="007604B6"/>
    <w:rsid w:val="007609B2"/>
    <w:rsid w:val="00760B40"/>
    <w:rsid w:val="00760FE3"/>
    <w:rsid w:val="007610E2"/>
    <w:rsid w:val="007618B3"/>
    <w:rsid w:val="0076196C"/>
    <w:rsid w:val="00761A3A"/>
    <w:rsid w:val="007620EC"/>
    <w:rsid w:val="007621CA"/>
    <w:rsid w:val="007623CD"/>
    <w:rsid w:val="007624FC"/>
    <w:rsid w:val="007628C3"/>
    <w:rsid w:val="00762C10"/>
    <w:rsid w:val="00762D9C"/>
    <w:rsid w:val="00763064"/>
    <w:rsid w:val="007635AA"/>
    <w:rsid w:val="0076368B"/>
    <w:rsid w:val="0076372C"/>
    <w:rsid w:val="00763AC0"/>
    <w:rsid w:val="00763F8D"/>
    <w:rsid w:val="007640E7"/>
    <w:rsid w:val="0076411A"/>
    <w:rsid w:val="0076430D"/>
    <w:rsid w:val="00764535"/>
    <w:rsid w:val="00764A4A"/>
    <w:rsid w:val="00764AB8"/>
    <w:rsid w:val="00764BDF"/>
    <w:rsid w:val="00765A09"/>
    <w:rsid w:val="00765BD8"/>
    <w:rsid w:val="0076675E"/>
    <w:rsid w:val="00766829"/>
    <w:rsid w:val="00766DC7"/>
    <w:rsid w:val="00767195"/>
    <w:rsid w:val="00767468"/>
    <w:rsid w:val="00767984"/>
    <w:rsid w:val="00770037"/>
    <w:rsid w:val="00770103"/>
    <w:rsid w:val="0077046F"/>
    <w:rsid w:val="00770E7C"/>
    <w:rsid w:val="00770F70"/>
    <w:rsid w:val="00771307"/>
    <w:rsid w:val="0077186B"/>
    <w:rsid w:val="00771915"/>
    <w:rsid w:val="00771BDD"/>
    <w:rsid w:val="0077261F"/>
    <w:rsid w:val="00772A4B"/>
    <w:rsid w:val="00772DC6"/>
    <w:rsid w:val="00772E43"/>
    <w:rsid w:val="00772FA9"/>
    <w:rsid w:val="00773310"/>
    <w:rsid w:val="00773521"/>
    <w:rsid w:val="00773B4C"/>
    <w:rsid w:val="00774187"/>
    <w:rsid w:val="00774491"/>
    <w:rsid w:val="007744FA"/>
    <w:rsid w:val="0077477C"/>
    <w:rsid w:val="00774864"/>
    <w:rsid w:val="00774D23"/>
    <w:rsid w:val="007751E1"/>
    <w:rsid w:val="007758E1"/>
    <w:rsid w:val="007759E3"/>
    <w:rsid w:val="00775AAC"/>
    <w:rsid w:val="00775D4B"/>
    <w:rsid w:val="00775DBC"/>
    <w:rsid w:val="00775EDD"/>
    <w:rsid w:val="007766EC"/>
    <w:rsid w:val="00776E2A"/>
    <w:rsid w:val="00776F6C"/>
    <w:rsid w:val="0077743E"/>
    <w:rsid w:val="00777D5E"/>
    <w:rsid w:val="00780254"/>
    <w:rsid w:val="0078039E"/>
    <w:rsid w:val="007803BE"/>
    <w:rsid w:val="007803CD"/>
    <w:rsid w:val="00780498"/>
    <w:rsid w:val="007805B0"/>
    <w:rsid w:val="00780852"/>
    <w:rsid w:val="00780A39"/>
    <w:rsid w:val="00780A46"/>
    <w:rsid w:val="00781072"/>
    <w:rsid w:val="007812D4"/>
    <w:rsid w:val="00781BC8"/>
    <w:rsid w:val="00781F58"/>
    <w:rsid w:val="00782A79"/>
    <w:rsid w:val="00782BF7"/>
    <w:rsid w:val="00782F85"/>
    <w:rsid w:val="00783397"/>
    <w:rsid w:val="007833A2"/>
    <w:rsid w:val="0078368E"/>
    <w:rsid w:val="00783B08"/>
    <w:rsid w:val="00783B99"/>
    <w:rsid w:val="00783C1D"/>
    <w:rsid w:val="00783C4E"/>
    <w:rsid w:val="00783D98"/>
    <w:rsid w:val="007842B1"/>
    <w:rsid w:val="00784500"/>
    <w:rsid w:val="0078467A"/>
    <w:rsid w:val="007846FA"/>
    <w:rsid w:val="007846FF"/>
    <w:rsid w:val="00784FB4"/>
    <w:rsid w:val="00785146"/>
    <w:rsid w:val="00785728"/>
    <w:rsid w:val="00785C50"/>
    <w:rsid w:val="0078646C"/>
    <w:rsid w:val="007869E3"/>
    <w:rsid w:val="00787045"/>
    <w:rsid w:val="00787416"/>
    <w:rsid w:val="00787FA3"/>
    <w:rsid w:val="00790138"/>
    <w:rsid w:val="0079029A"/>
    <w:rsid w:val="0079048F"/>
    <w:rsid w:val="007904AE"/>
    <w:rsid w:val="00790DAC"/>
    <w:rsid w:val="00791129"/>
    <w:rsid w:val="00791258"/>
    <w:rsid w:val="007912DA"/>
    <w:rsid w:val="0079279A"/>
    <w:rsid w:val="0079279D"/>
    <w:rsid w:val="00792B47"/>
    <w:rsid w:val="00792D3C"/>
    <w:rsid w:val="00792E87"/>
    <w:rsid w:val="00792F79"/>
    <w:rsid w:val="0079321C"/>
    <w:rsid w:val="007932A3"/>
    <w:rsid w:val="007934CE"/>
    <w:rsid w:val="0079372B"/>
    <w:rsid w:val="00793A21"/>
    <w:rsid w:val="00793C4F"/>
    <w:rsid w:val="007941FC"/>
    <w:rsid w:val="00794332"/>
    <w:rsid w:val="00794650"/>
    <w:rsid w:val="00794692"/>
    <w:rsid w:val="007950A1"/>
    <w:rsid w:val="007950F6"/>
    <w:rsid w:val="007950FA"/>
    <w:rsid w:val="007951A3"/>
    <w:rsid w:val="007958DB"/>
    <w:rsid w:val="00795DB2"/>
    <w:rsid w:val="00795E8B"/>
    <w:rsid w:val="0079641F"/>
    <w:rsid w:val="00796E75"/>
    <w:rsid w:val="007970C7"/>
    <w:rsid w:val="007977CE"/>
    <w:rsid w:val="00797831"/>
    <w:rsid w:val="007A0023"/>
    <w:rsid w:val="007A00A1"/>
    <w:rsid w:val="007A05DC"/>
    <w:rsid w:val="007A06B6"/>
    <w:rsid w:val="007A07B5"/>
    <w:rsid w:val="007A07F9"/>
    <w:rsid w:val="007A0DA1"/>
    <w:rsid w:val="007A182E"/>
    <w:rsid w:val="007A1BF5"/>
    <w:rsid w:val="007A1DCF"/>
    <w:rsid w:val="007A2239"/>
    <w:rsid w:val="007A2E27"/>
    <w:rsid w:val="007A326D"/>
    <w:rsid w:val="007A33C2"/>
    <w:rsid w:val="007A3450"/>
    <w:rsid w:val="007A3EBA"/>
    <w:rsid w:val="007A42B9"/>
    <w:rsid w:val="007A482F"/>
    <w:rsid w:val="007A51FB"/>
    <w:rsid w:val="007A5530"/>
    <w:rsid w:val="007A56AD"/>
    <w:rsid w:val="007A5948"/>
    <w:rsid w:val="007A5FD6"/>
    <w:rsid w:val="007A63CF"/>
    <w:rsid w:val="007A68A7"/>
    <w:rsid w:val="007A7C9F"/>
    <w:rsid w:val="007A7FEC"/>
    <w:rsid w:val="007B029A"/>
    <w:rsid w:val="007B0678"/>
    <w:rsid w:val="007B08F0"/>
    <w:rsid w:val="007B0A98"/>
    <w:rsid w:val="007B0ADB"/>
    <w:rsid w:val="007B0CA9"/>
    <w:rsid w:val="007B1640"/>
    <w:rsid w:val="007B1CD1"/>
    <w:rsid w:val="007B1D9B"/>
    <w:rsid w:val="007B230A"/>
    <w:rsid w:val="007B23A7"/>
    <w:rsid w:val="007B2D5F"/>
    <w:rsid w:val="007B3436"/>
    <w:rsid w:val="007B35A0"/>
    <w:rsid w:val="007B3821"/>
    <w:rsid w:val="007B3CF7"/>
    <w:rsid w:val="007B3D2D"/>
    <w:rsid w:val="007B3EC6"/>
    <w:rsid w:val="007B3EF8"/>
    <w:rsid w:val="007B4012"/>
    <w:rsid w:val="007B4350"/>
    <w:rsid w:val="007B46A7"/>
    <w:rsid w:val="007B4768"/>
    <w:rsid w:val="007B479A"/>
    <w:rsid w:val="007B5244"/>
    <w:rsid w:val="007B5DE1"/>
    <w:rsid w:val="007B5E50"/>
    <w:rsid w:val="007B5ED2"/>
    <w:rsid w:val="007B61B3"/>
    <w:rsid w:val="007B6C2A"/>
    <w:rsid w:val="007B73BB"/>
    <w:rsid w:val="007B761E"/>
    <w:rsid w:val="007B7A1F"/>
    <w:rsid w:val="007C0142"/>
    <w:rsid w:val="007C0587"/>
    <w:rsid w:val="007C06D0"/>
    <w:rsid w:val="007C0768"/>
    <w:rsid w:val="007C076F"/>
    <w:rsid w:val="007C0771"/>
    <w:rsid w:val="007C0C31"/>
    <w:rsid w:val="007C1335"/>
    <w:rsid w:val="007C2E12"/>
    <w:rsid w:val="007C30AA"/>
    <w:rsid w:val="007C3994"/>
    <w:rsid w:val="007C3AB3"/>
    <w:rsid w:val="007C407F"/>
    <w:rsid w:val="007C45BA"/>
    <w:rsid w:val="007C4630"/>
    <w:rsid w:val="007C4A3F"/>
    <w:rsid w:val="007C4A4E"/>
    <w:rsid w:val="007C5AA3"/>
    <w:rsid w:val="007C611C"/>
    <w:rsid w:val="007C63DA"/>
    <w:rsid w:val="007C67E2"/>
    <w:rsid w:val="007C6F22"/>
    <w:rsid w:val="007C7014"/>
    <w:rsid w:val="007D0850"/>
    <w:rsid w:val="007D08EC"/>
    <w:rsid w:val="007D1095"/>
    <w:rsid w:val="007D145E"/>
    <w:rsid w:val="007D1A5E"/>
    <w:rsid w:val="007D2574"/>
    <w:rsid w:val="007D2755"/>
    <w:rsid w:val="007D2E81"/>
    <w:rsid w:val="007D2FEA"/>
    <w:rsid w:val="007D3058"/>
    <w:rsid w:val="007D3235"/>
    <w:rsid w:val="007D3288"/>
    <w:rsid w:val="007D345A"/>
    <w:rsid w:val="007D3F1B"/>
    <w:rsid w:val="007D41E2"/>
    <w:rsid w:val="007D41EC"/>
    <w:rsid w:val="007D42B9"/>
    <w:rsid w:val="007D47A7"/>
    <w:rsid w:val="007D4890"/>
    <w:rsid w:val="007D4E5C"/>
    <w:rsid w:val="007D54F5"/>
    <w:rsid w:val="007D5C6D"/>
    <w:rsid w:val="007D5E96"/>
    <w:rsid w:val="007D6076"/>
    <w:rsid w:val="007D616C"/>
    <w:rsid w:val="007D6360"/>
    <w:rsid w:val="007D6559"/>
    <w:rsid w:val="007D660C"/>
    <w:rsid w:val="007D6BE4"/>
    <w:rsid w:val="007D7CF5"/>
    <w:rsid w:val="007D7DE3"/>
    <w:rsid w:val="007D7FEF"/>
    <w:rsid w:val="007E02A8"/>
    <w:rsid w:val="007E04CA"/>
    <w:rsid w:val="007E0876"/>
    <w:rsid w:val="007E0D42"/>
    <w:rsid w:val="007E163D"/>
    <w:rsid w:val="007E1A71"/>
    <w:rsid w:val="007E1DF6"/>
    <w:rsid w:val="007E1EF5"/>
    <w:rsid w:val="007E20F8"/>
    <w:rsid w:val="007E277D"/>
    <w:rsid w:val="007E2A19"/>
    <w:rsid w:val="007E2EB9"/>
    <w:rsid w:val="007E2F47"/>
    <w:rsid w:val="007E2FBA"/>
    <w:rsid w:val="007E31EE"/>
    <w:rsid w:val="007E3266"/>
    <w:rsid w:val="007E3330"/>
    <w:rsid w:val="007E357F"/>
    <w:rsid w:val="007E3945"/>
    <w:rsid w:val="007E39F3"/>
    <w:rsid w:val="007E3C40"/>
    <w:rsid w:val="007E3DBA"/>
    <w:rsid w:val="007E42ED"/>
    <w:rsid w:val="007E4737"/>
    <w:rsid w:val="007E4741"/>
    <w:rsid w:val="007E4D46"/>
    <w:rsid w:val="007E50AD"/>
    <w:rsid w:val="007E5119"/>
    <w:rsid w:val="007E5702"/>
    <w:rsid w:val="007E5924"/>
    <w:rsid w:val="007E6276"/>
    <w:rsid w:val="007E68B9"/>
    <w:rsid w:val="007E6A04"/>
    <w:rsid w:val="007E777D"/>
    <w:rsid w:val="007E77BA"/>
    <w:rsid w:val="007E79F6"/>
    <w:rsid w:val="007E7CF5"/>
    <w:rsid w:val="007E7E1D"/>
    <w:rsid w:val="007F0114"/>
    <w:rsid w:val="007F0231"/>
    <w:rsid w:val="007F03EC"/>
    <w:rsid w:val="007F0462"/>
    <w:rsid w:val="007F0A79"/>
    <w:rsid w:val="007F0DC6"/>
    <w:rsid w:val="007F10C2"/>
    <w:rsid w:val="007F1129"/>
    <w:rsid w:val="007F1589"/>
    <w:rsid w:val="007F1623"/>
    <w:rsid w:val="007F1CD6"/>
    <w:rsid w:val="007F20D0"/>
    <w:rsid w:val="007F284E"/>
    <w:rsid w:val="007F2C18"/>
    <w:rsid w:val="007F2EA4"/>
    <w:rsid w:val="007F2FAA"/>
    <w:rsid w:val="007F2FC6"/>
    <w:rsid w:val="007F32FE"/>
    <w:rsid w:val="007F3783"/>
    <w:rsid w:val="007F3850"/>
    <w:rsid w:val="007F3C01"/>
    <w:rsid w:val="007F3DE0"/>
    <w:rsid w:val="007F437B"/>
    <w:rsid w:val="007F4529"/>
    <w:rsid w:val="007F4AA8"/>
    <w:rsid w:val="007F4BEA"/>
    <w:rsid w:val="007F4BEE"/>
    <w:rsid w:val="007F5063"/>
    <w:rsid w:val="007F523B"/>
    <w:rsid w:val="007F58B5"/>
    <w:rsid w:val="007F58B9"/>
    <w:rsid w:val="007F5AC5"/>
    <w:rsid w:val="007F6970"/>
    <w:rsid w:val="007F6DFB"/>
    <w:rsid w:val="007F7083"/>
    <w:rsid w:val="007F750B"/>
    <w:rsid w:val="007F7822"/>
    <w:rsid w:val="007F792F"/>
    <w:rsid w:val="007F7EA5"/>
    <w:rsid w:val="007F7FAA"/>
    <w:rsid w:val="007F7FDB"/>
    <w:rsid w:val="00800406"/>
    <w:rsid w:val="008007E7"/>
    <w:rsid w:val="0080085C"/>
    <w:rsid w:val="00800ABE"/>
    <w:rsid w:val="008011F2"/>
    <w:rsid w:val="008018CB"/>
    <w:rsid w:val="00801E0D"/>
    <w:rsid w:val="00802015"/>
    <w:rsid w:val="00802217"/>
    <w:rsid w:val="008022DF"/>
    <w:rsid w:val="0080245A"/>
    <w:rsid w:val="00802926"/>
    <w:rsid w:val="00802970"/>
    <w:rsid w:val="00802BAC"/>
    <w:rsid w:val="00802D28"/>
    <w:rsid w:val="00803813"/>
    <w:rsid w:val="0080390E"/>
    <w:rsid w:val="00803C18"/>
    <w:rsid w:val="00803F90"/>
    <w:rsid w:val="00803FBE"/>
    <w:rsid w:val="00803FD9"/>
    <w:rsid w:val="0080431D"/>
    <w:rsid w:val="00804612"/>
    <w:rsid w:val="0080465F"/>
    <w:rsid w:val="00804FC2"/>
    <w:rsid w:val="00805128"/>
    <w:rsid w:val="0080523F"/>
    <w:rsid w:val="0080529F"/>
    <w:rsid w:val="00805E9C"/>
    <w:rsid w:val="00805EAC"/>
    <w:rsid w:val="00806167"/>
    <w:rsid w:val="008066E5"/>
    <w:rsid w:val="00806E22"/>
    <w:rsid w:val="00806E99"/>
    <w:rsid w:val="00807481"/>
    <w:rsid w:val="0080752D"/>
    <w:rsid w:val="00810AF8"/>
    <w:rsid w:val="00810F7D"/>
    <w:rsid w:val="00810FD2"/>
    <w:rsid w:val="008113BA"/>
    <w:rsid w:val="00811681"/>
    <w:rsid w:val="008116E4"/>
    <w:rsid w:val="008117E8"/>
    <w:rsid w:val="008119C6"/>
    <w:rsid w:val="00811E09"/>
    <w:rsid w:val="008126DD"/>
    <w:rsid w:val="00812D1C"/>
    <w:rsid w:val="00812D3B"/>
    <w:rsid w:val="00812D4B"/>
    <w:rsid w:val="00812F4C"/>
    <w:rsid w:val="008133A1"/>
    <w:rsid w:val="00813645"/>
    <w:rsid w:val="00813D21"/>
    <w:rsid w:val="00813DA7"/>
    <w:rsid w:val="00813DE2"/>
    <w:rsid w:val="00814200"/>
    <w:rsid w:val="0081458E"/>
    <w:rsid w:val="00814BF6"/>
    <w:rsid w:val="00814E28"/>
    <w:rsid w:val="00814E49"/>
    <w:rsid w:val="00814EEE"/>
    <w:rsid w:val="00814F5F"/>
    <w:rsid w:val="00814FC3"/>
    <w:rsid w:val="00815029"/>
    <w:rsid w:val="00815798"/>
    <w:rsid w:val="00815A62"/>
    <w:rsid w:val="00815C6C"/>
    <w:rsid w:val="00815CC1"/>
    <w:rsid w:val="00816292"/>
    <w:rsid w:val="00816AC5"/>
    <w:rsid w:val="00817CB0"/>
    <w:rsid w:val="00817F56"/>
    <w:rsid w:val="008204F7"/>
    <w:rsid w:val="0082077D"/>
    <w:rsid w:val="00820856"/>
    <w:rsid w:val="008209EA"/>
    <w:rsid w:val="00820EA8"/>
    <w:rsid w:val="00820F7E"/>
    <w:rsid w:val="00821210"/>
    <w:rsid w:val="008212F9"/>
    <w:rsid w:val="00821948"/>
    <w:rsid w:val="00821B98"/>
    <w:rsid w:val="00821C6E"/>
    <w:rsid w:val="0082209F"/>
    <w:rsid w:val="0082250B"/>
    <w:rsid w:val="00822603"/>
    <w:rsid w:val="008228A6"/>
    <w:rsid w:val="00822BA3"/>
    <w:rsid w:val="008230B5"/>
    <w:rsid w:val="00823713"/>
    <w:rsid w:val="00823719"/>
    <w:rsid w:val="00823C42"/>
    <w:rsid w:val="00824028"/>
    <w:rsid w:val="00824790"/>
    <w:rsid w:val="0082495B"/>
    <w:rsid w:val="00824F5F"/>
    <w:rsid w:val="00825029"/>
    <w:rsid w:val="008251A1"/>
    <w:rsid w:val="00825719"/>
    <w:rsid w:val="00825E37"/>
    <w:rsid w:val="008267ED"/>
    <w:rsid w:val="00826A98"/>
    <w:rsid w:val="00826D57"/>
    <w:rsid w:val="00826F7A"/>
    <w:rsid w:val="008271EE"/>
    <w:rsid w:val="008277C7"/>
    <w:rsid w:val="00827B04"/>
    <w:rsid w:val="00827E02"/>
    <w:rsid w:val="008303D2"/>
    <w:rsid w:val="00830463"/>
    <w:rsid w:val="00830577"/>
    <w:rsid w:val="00830ABB"/>
    <w:rsid w:val="008317F4"/>
    <w:rsid w:val="00831C16"/>
    <w:rsid w:val="00831EB8"/>
    <w:rsid w:val="00832099"/>
    <w:rsid w:val="00832244"/>
    <w:rsid w:val="008329CA"/>
    <w:rsid w:val="00832B34"/>
    <w:rsid w:val="00833060"/>
    <w:rsid w:val="0083315C"/>
    <w:rsid w:val="00833317"/>
    <w:rsid w:val="00833588"/>
    <w:rsid w:val="00833842"/>
    <w:rsid w:val="0083394F"/>
    <w:rsid w:val="00833C36"/>
    <w:rsid w:val="00833C72"/>
    <w:rsid w:val="00833D9A"/>
    <w:rsid w:val="00834302"/>
    <w:rsid w:val="00834445"/>
    <w:rsid w:val="008346C3"/>
    <w:rsid w:val="008348E8"/>
    <w:rsid w:val="00834D52"/>
    <w:rsid w:val="00834F54"/>
    <w:rsid w:val="00835837"/>
    <w:rsid w:val="00835CC2"/>
    <w:rsid w:val="00835D7A"/>
    <w:rsid w:val="00836C9A"/>
    <w:rsid w:val="00836CE5"/>
    <w:rsid w:val="00837549"/>
    <w:rsid w:val="00840329"/>
    <w:rsid w:val="008403A2"/>
    <w:rsid w:val="008405BC"/>
    <w:rsid w:val="008409FA"/>
    <w:rsid w:val="00840C83"/>
    <w:rsid w:val="0084104C"/>
    <w:rsid w:val="00841323"/>
    <w:rsid w:val="00841577"/>
    <w:rsid w:val="008417B8"/>
    <w:rsid w:val="00841A1F"/>
    <w:rsid w:val="00841BAB"/>
    <w:rsid w:val="00841E9B"/>
    <w:rsid w:val="00841ED5"/>
    <w:rsid w:val="00842381"/>
    <w:rsid w:val="00842A9D"/>
    <w:rsid w:val="00842F86"/>
    <w:rsid w:val="0084320D"/>
    <w:rsid w:val="008432AD"/>
    <w:rsid w:val="00843A46"/>
    <w:rsid w:val="00843BE5"/>
    <w:rsid w:val="00844C06"/>
    <w:rsid w:val="00844D11"/>
    <w:rsid w:val="008453C1"/>
    <w:rsid w:val="00845BD1"/>
    <w:rsid w:val="008463BF"/>
    <w:rsid w:val="00846652"/>
    <w:rsid w:val="00846792"/>
    <w:rsid w:val="008467E9"/>
    <w:rsid w:val="008478A8"/>
    <w:rsid w:val="00847AB4"/>
    <w:rsid w:val="00847C4F"/>
    <w:rsid w:val="00847CC4"/>
    <w:rsid w:val="00847D74"/>
    <w:rsid w:val="0085069D"/>
    <w:rsid w:val="00850A93"/>
    <w:rsid w:val="00850B2D"/>
    <w:rsid w:val="00850C73"/>
    <w:rsid w:val="00851061"/>
    <w:rsid w:val="00851076"/>
    <w:rsid w:val="008518A1"/>
    <w:rsid w:val="00851904"/>
    <w:rsid w:val="008520CF"/>
    <w:rsid w:val="00852817"/>
    <w:rsid w:val="00852A99"/>
    <w:rsid w:val="00852EF1"/>
    <w:rsid w:val="00852F66"/>
    <w:rsid w:val="008533D9"/>
    <w:rsid w:val="00853ECE"/>
    <w:rsid w:val="00854018"/>
    <w:rsid w:val="00854083"/>
    <w:rsid w:val="00854147"/>
    <w:rsid w:val="00854325"/>
    <w:rsid w:val="00854877"/>
    <w:rsid w:val="00854A0E"/>
    <w:rsid w:val="00854C14"/>
    <w:rsid w:val="00854C3B"/>
    <w:rsid w:val="00854EFC"/>
    <w:rsid w:val="00855034"/>
    <w:rsid w:val="00855314"/>
    <w:rsid w:val="008557FF"/>
    <w:rsid w:val="00855A87"/>
    <w:rsid w:val="00855F7C"/>
    <w:rsid w:val="0085663F"/>
    <w:rsid w:val="008570FE"/>
    <w:rsid w:val="00857243"/>
    <w:rsid w:val="008573A9"/>
    <w:rsid w:val="00857A14"/>
    <w:rsid w:val="00857C7F"/>
    <w:rsid w:val="00860291"/>
    <w:rsid w:val="0086061C"/>
    <w:rsid w:val="00860B07"/>
    <w:rsid w:val="00861039"/>
    <w:rsid w:val="0086109C"/>
    <w:rsid w:val="00861330"/>
    <w:rsid w:val="0086174A"/>
    <w:rsid w:val="00861EE6"/>
    <w:rsid w:val="0086226D"/>
    <w:rsid w:val="00862832"/>
    <w:rsid w:val="00862A13"/>
    <w:rsid w:val="00862FD4"/>
    <w:rsid w:val="0086337A"/>
    <w:rsid w:val="0086375A"/>
    <w:rsid w:val="00863D8A"/>
    <w:rsid w:val="0086402E"/>
    <w:rsid w:val="008644E6"/>
    <w:rsid w:val="00864557"/>
    <w:rsid w:val="00864967"/>
    <w:rsid w:val="00865240"/>
    <w:rsid w:val="00865628"/>
    <w:rsid w:val="00865D1A"/>
    <w:rsid w:val="0086610C"/>
    <w:rsid w:val="0086648B"/>
    <w:rsid w:val="00866642"/>
    <w:rsid w:val="0086669F"/>
    <w:rsid w:val="008666F2"/>
    <w:rsid w:val="00866D6D"/>
    <w:rsid w:val="00866ED4"/>
    <w:rsid w:val="0086712A"/>
    <w:rsid w:val="00867170"/>
    <w:rsid w:val="00867320"/>
    <w:rsid w:val="0086755F"/>
    <w:rsid w:val="00867813"/>
    <w:rsid w:val="00867B54"/>
    <w:rsid w:val="00867C6D"/>
    <w:rsid w:val="0087003D"/>
    <w:rsid w:val="008702B9"/>
    <w:rsid w:val="0087036C"/>
    <w:rsid w:val="008708FA"/>
    <w:rsid w:val="00870B3C"/>
    <w:rsid w:val="00870CDF"/>
    <w:rsid w:val="00871549"/>
    <w:rsid w:val="008720CB"/>
    <w:rsid w:val="008722EB"/>
    <w:rsid w:val="0087231B"/>
    <w:rsid w:val="008723CC"/>
    <w:rsid w:val="0087246B"/>
    <w:rsid w:val="0087258A"/>
    <w:rsid w:val="008725A0"/>
    <w:rsid w:val="00872AAE"/>
    <w:rsid w:val="00872B64"/>
    <w:rsid w:val="00872ED6"/>
    <w:rsid w:val="008732E8"/>
    <w:rsid w:val="0087361D"/>
    <w:rsid w:val="00873967"/>
    <w:rsid w:val="00873A44"/>
    <w:rsid w:val="00873F6D"/>
    <w:rsid w:val="00874731"/>
    <w:rsid w:val="00874950"/>
    <w:rsid w:val="00874959"/>
    <w:rsid w:val="00875006"/>
    <w:rsid w:val="008752D2"/>
    <w:rsid w:val="008754ED"/>
    <w:rsid w:val="00875689"/>
    <w:rsid w:val="00875792"/>
    <w:rsid w:val="00875A91"/>
    <w:rsid w:val="00875AF6"/>
    <w:rsid w:val="00875BA9"/>
    <w:rsid w:val="00875E3A"/>
    <w:rsid w:val="008762EE"/>
    <w:rsid w:val="0087646A"/>
    <w:rsid w:val="00876512"/>
    <w:rsid w:val="00876982"/>
    <w:rsid w:val="00876F04"/>
    <w:rsid w:val="00877701"/>
    <w:rsid w:val="008779B7"/>
    <w:rsid w:val="00877AB9"/>
    <w:rsid w:val="00877DCA"/>
    <w:rsid w:val="00880053"/>
    <w:rsid w:val="008803B7"/>
    <w:rsid w:val="008805E1"/>
    <w:rsid w:val="00880654"/>
    <w:rsid w:val="008809E1"/>
    <w:rsid w:val="00880DC9"/>
    <w:rsid w:val="00881025"/>
    <w:rsid w:val="008818A5"/>
    <w:rsid w:val="00881AA7"/>
    <w:rsid w:val="00882082"/>
    <w:rsid w:val="00882164"/>
    <w:rsid w:val="0088234C"/>
    <w:rsid w:val="00882492"/>
    <w:rsid w:val="008825F3"/>
    <w:rsid w:val="0088260E"/>
    <w:rsid w:val="0088271D"/>
    <w:rsid w:val="00883099"/>
    <w:rsid w:val="00883FB3"/>
    <w:rsid w:val="00884328"/>
    <w:rsid w:val="00884511"/>
    <w:rsid w:val="00884A80"/>
    <w:rsid w:val="00884BBC"/>
    <w:rsid w:val="00884D11"/>
    <w:rsid w:val="00885BF3"/>
    <w:rsid w:val="00886023"/>
    <w:rsid w:val="008862C8"/>
    <w:rsid w:val="008867E1"/>
    <w:rsid w:val="008869AA"/>
    <w:rsid w:val="008870A3"/>
    <w:rsid w:val="00887107"/>
    <w:rsid w:val="00887B09"/>
    <w:rsid w:val="00887BC5"/>
    <w:rsid w:val="00891182"/>
    <w:rsid w:val="008912F8"/>
    <w:rsid w:val="0089148D"/>
    <w:rsid w:val="00891A18"/>
    <w:rsid w:val="00891E7F"/>
    <w:rsid w:val="00892138"/>
    <w:rsid w:val="008924C3"/>
    <w:rsid w:val="0089265E"/>
    <w:rsid w:val="0089276C"/>
    <w:rsid w:val="0089350C"/>
    <w:rsid w:val="0089365A"/>
    <w:rsid w:val="00893686"/>
    <w:rsid w:val="008939CA"/>
    <w:rsid w:val="00893E6A"/>
    <w:rsid w:val="008949D6"/>
    <w:rsid w:val="00894C3F"/>
    <w:rsid w:val="00894ED3"/>
    <w:rsid w:val="00895030"/>
    <w:rsid w:val="00895487"/>
    <w:rsid w:val="008956D1"/>
    <w:rsid w:val="00895884"/>
    <w:rsid w:val="00895AF7"/>
    <w:rsid w:val="00896113"/>
    <w:rsid w:val="008964D4"/>
    <w:rsid w:val="0089670F"/>
    <w:rsid w:val="0089711E"/>
    <w:rsid w:val="00897129"/>
    <w:rsid w:val="00897516"/>
    <w:rsid w:val="008975DA"/>
    <w:rsid w:val="0089786D"/>
    <w:rsid w:val="00897DF4"/>
    <w:rsid w:val="00897F7E"/>
    <w:rsid w:val="008A02B8"/>
    <w:rsid w:val="008A03E5"/>
    <w:rsid w:val="008A049D"/>
    <w:rsid w:val="008A0816"/>
    <w:rsid w:val="008A0B4F"/>
    <w:rsid w:val="008A0BB7"/>
    <w:rsid w:val="008A0E00"/>
    <w:rsid w:val="008A0E6A"/>
    <w:rsid w:val="008A0F1C"/>
    <w:rsid w:val="008A13EC"/>
    <w:rsid w:val="008A1473"/>
    <w:rsid w:val="008A189D"/>
    <w:rsid w:val="008A19AF"/>
    <w:rsid w:val="008A1DC3"/>
    <w:rsid w:val="008A1F24"/>
    <w:rsid w:val="008A27F5"/>
    <w:rsid w:val="008A2BC7"/>
    <w:rsid w:val="008A2C2F"/>
    <w:rsid w:val="008A2ED4"/>
    <w:rsid w:val="008A3245"/>
    <w:rsid w:val="008A33F6"/>
    <w:rsid w:val="008A376A"/>
    <w:rsid w:val="008A3843"/>
    <w:rsid w:val="008A38AA"/>
    <w:rsid w:val="008A3B05"/>
    <w:rsid w:val="008A3C43"/>
    <w:rsid w:val="008A42AB"/>
    <w:rsid w:val="008A42F6"/>
    <w:rsid w:val="008A4B83"/>
    <w:rsid w:val="008A4E53"/>
    <w:rsid w:val="008A507B"/>
    <w:rsid w:val="008A53D6"/>
    <w:rsid w:val="008A5650"/>
    <w:rsid w:val="008A5BEA"/>
    <w:rsid w:val="008A5E6D"/>
    <w:rsid w:val="008A630A"/>
    <w:rsid w:val="008A637F"/>
    <w:rsid w:val="008A6557"/>
    <w:rsid w:val="008A6787"/>
    <w:rsid w:val="008A792E"/>
    <w:rsid w:val="008A7DBE"/>
    <w:rsid w:val="008A7F17"/>
    <w:rsid w:val="008B0255"/>
    <w:rsid w:val="008B028A"/>
    <w:rsid w:val="008B02C7"/>
    <w:rsid w:val="008B0326"/>
    <w:rsid w:val="008B0428"/>
    <w:rsid w:val="008B09B8"/>
    <w:rsid w:val="008B0C01"/>
    <w:rsid w:val="008B0C25"/>
    <w:rsid w:val="008B0C5C"/>
    <w:rsid w:val="008B0D60"/>
    <w:rsid w:val="008B10C2"/>
    <w:rsid w:val="008B1514"/>
    <w:rsid w:val="008B16D7"/>
    <w:rsid w:val="008B1B07"/>
    <w:rsid w:val="008B1B89"/>
    <w:rsid w:val="008B1BA4"/>
    <w:rsid w:val="008B1DAA"/>
    <w:rsid w:val="008B1EFA"/>
    <w:rsid w:val="008B2677"/>
    <w:rsid w:val="008B2710"/>
    <w:rsid w:val="008B2A0E"/>
    <w:rsid w:val="008B2B17"/>
    <w:rsid w:val="008B2E78"/>
    <w:rsid w:val="008B2EEE"/>
    <w:rsid w:val="008B308D"/>
    <w:rsid w:val="008B4054"/>
    <w:rsid w:val="008B40D5"/>
    <w:rsid w:val="008B4373"/>
    <w:rsid w:val="008B4800"/>
    <w:rsid w:val="008B4A1F"/>
    <w:rsid w:val="008B4CD3"/>
    <w:rsid w:val="008B4D5D"/>
    <w:rsid w:val="008B5058"/>
    <w:rsid w:val="008B540D"/>
    <w:rsid w:val="008B6E72"/>
    <w:rsid w:val="008B71E0"/>
    <w:rsid w:val="008B7633"/>
    <w:rsid w:val="008B7B1F"/>
    <w:rsid w:val="008B7DD7"/>
    <w:rsid w:val="008C0008"/>
    <w:rsid w:val="008C05DD"/>
    <w:rsid w:val="008C06E2"/>
    <w:rsid w:val="008C0DDA"/>
    <w:rsid w:val="008C111E"/>
    <w:rsid w:val="008C1716"/>
    <w:rsid w:val="008C1961"/>
    <w:rsid w:val="008C2360"/>
    <w:rsid w:val="008C24F3"/>
    <w:rsid w:val="008C2C4F"/>
    <w:rsid w:val="008C31AC"/>
    <w:rsid w:val="008C3455"/>
    <w:rsid w:val="008C37C0"/>
    <w:rsid w:val="008C38F9"/>
    <w:rsid w:val="008C398D"/>
    <w:rsid w:val="008C3A1C"/>
    <w:rsid w:val="008C3C6F"/>
    <w:rsid w:val="008C3C73"/>
    <w:rsid w:val="008C437C"/>
    <w:rsid w:val="008C4442"/>
    <w:rsid w:val="008C478D"/>
    <w:rsid w:val="008C4C99"/>
    <w:rsid w:val="008C51D7"/>
    <w:rsid w:val="008C60A0"/>
    <w:rsid w:val="008C6141"/>
    <w:rsid w:val="008C6166"/>
    <w:rsid w:val="008C679C"/>
    <w:rsid w:val="008C6D2B"/>
    <w:rsid w:val="008C6D99"/>
    <w:rsid w:val="008C7594"/>
    <w:rsid w:val="008C78D7"/>
    <w:rsid w:val="008C78DB"/>
    <w:rsid w:val="008C7C40"/>
    <w:rsid w:val="008D000F"/>
    <w:rsid w:val="008D001D"/>
    <w:rsid w:val="008D0666"/>
    <w:rsid w:val="008D06BF"/>
    <w:rsid w:val="008D0B6E"/>
    <w:rsid w:val="008D0BD3"/>
    <w:rsid w:val="008D0C3D"/>
    <w:rsid w:val="008D0D26"/>
    <w:rsid w:val="008D0D71"/>
    <w:rsid w:val="008D0F2F"/>
    <w:rsid w:val="008D0F4C"/>
    <w:rsid w:val="008D11BE"/>
    <w:rsid w:val="008D11C7"/>
    <w:rsid w:val="008D1548"/>
    <w:rsid w:val="008D1A19"/>
    <w:rsid w:val="008D1A2D"/>
    <w:rsid w:val="008D1D07"/>
    <w:rsid w:val="008D249E"/>
    <w:rsid w:val="008D28DC"/>
    <w:rsid w:val="008D29D3"/>
    <w:rsid w:val="008D2D37"/>
    <w:rsid w:val="008D2E88"/>
    <w:rsid w:val="008D3164"/>
    <w:rsid w:val="008D324D"/>
    <w:rsid w:val="008D39E8"/>
    <w:rsid w:val="008D3D26"/>
    <w:rsid w:val="008D3DAC"/>
    <w:rsid w:val="008D3F6C"/>
    <w:rsid w:val="008D419F"/>
    <w:rsid w:val="008D44A6"/>
    <w:rsid w:val="008D4AD0"/>
    <w:rsid w:val="008D4F17"/>
    <w:rsid w:val="008D5074"/>
    <w:rsid w:val="008D52F6"/>
    <w:rsid w:val="008D54FD"/>
    <w:rsid w:val="008D57E3"/>
    <w:rsid w:val="008D5DB2"/>
    <w:rsid w:val="008D5E97"/>
    <w:rsid w:val="008D61DA"/>
    <w:rsid w:val="008D6617"/>
    <w:rsid w:val="008D6768"/>
    <w:rsid w:val="008D693F"/>
    <w:rsid w:val="008D69AF"/>
    <w:rsid w:val="008D6C67"/>
    <w:rsid w:val="008D7791"/>
    <w:rsid w:val="008D794F"/>
    <w:rsid w:val="008D7D7E"/>
    <w:rsid w:val="008E03D9"/>
    <w:rsid w:val="008E0405"/>
    <w:rsid w:val="008E078F"/>
    <w:rsid w:val="008E0F33"/>
    <w:rsid w:val="008E13E8"/>
    <w:rsid w:val="008E221E"/>
    <w:rsid w:val="008E2AA7"/>
    <w:rsid w:val="008E3119"/>
    <w:rsid w:val="008E3122"/>
    <w:rsid w:val="008E34AA"/>
    <w:rsid w:val="008E36F4"/>
    <w:rsid w:val="008E3889"/>
    <w:rsid w:val="008E3CB1"/>
    <w:rsid w:val="008E42B0"/>
    <w:rsid w:val="008E4314"/>
    <w:rsid w:val="008E4714"/>
    <w:rsid w:val="008E481B"/>
    <w:rsid w:val="008E4E10"/>
    <w:rsid w:val="008E4EB5"/>
    <w:rsid w:val="008E511D"/>
    <w:rsid w:val="008E55EA"/>
    <w:rsid w:val="008E5AE8"/>
    <w:rsid w:val="008E5E46"/>
    <w:rsid w:val="008E5EBE"/>
    <w:rsid w:val="008E6066"/>
    <w:rsid w:val="008E66D6"/>
    <w:rsid w:val="008E6844"/>
    <w:rsid w:val="008E7050"/>
    <w:rsid w:val="008E7080"/>
    <w:rsid w:val="008E742B"/>
    <w:rsid w:val="008E7451"/>
    <w:rsid w:val="008E7470"/>
    <w:rsid w:val="008E74C7"/>
    <w:rsid w:val="008E75A6"/>
    <w:rsid w:val="008E77E3"/>
    <w:rsid w:val="008E7A1F"/>
    <w:rsid w:val="008E7BE6"/>
    <w:rsid w:val="008E7DA1"/>
    <w:rsid w:val="008F0788"/>
    <w:rsid w:val="008F0B44"/>
    <w:rsid w:val="008F0C6B"/>
    <w:rsid w:val="008F0EA3"/>
    <w:rsid w:val="008F0F86"/>
    <w:rsid w:val="008F13D5"/>
    <w:rsid w:val="008F1B98"/>
    <w:rsid w:val="008F1D7E"/>
    <w:rsid w:val="008F2312"/>
    <w:rsid w:val="008F23C0"/>
    <w:rsid w:val="008F2557"/>
    <w:rsid w:val="008F29AB"/>
    <w:rsid w:val="008F2E34"/>
    <w:rsid w:val="008F2E4B"/>
    <w:rsid w:val="008F2F52"/>
    <w:rsid w:val="008F31CC"/>
    <w:rsid w:val="008F36CD"/>
    <w:rsid w:val="008F3C3F"/>
    <w:rsid w:val="008F3F00"/>
    <w:rsid w:val="008F477F"/>
    <w:rsid w:val="008F4912"/>
    <w:rsid w:val="008F4AF7"/>
    <w:rsid w:val="008F4C8C"/>
    <w:rsid w:val="008F4EEB"/>
    <w:rsid w:val="008F4FFA"/>
    <w:rsid w:val="008F5B4C"/>
    <w:rsid w:val="008F5F06"/>
    <w:rsid w:val="008F60EC"/>
    <w:rsid w:val="008F6115"/>
    <w:rsid w:val="008F66FA"/>
    <w:rsid w:val="008F6BB3"/>
    <w:rsid w:val="008F6C09"/>
    <w:rsid w:val="008F7272"/>
    <w:rsid w:val="008F77AE"/>
    <w:rsid w:val="008F789F"/>
    <w:rsid w:val="008F7FB1"/>
    <w:rsid w:val="00900126"/>
    <w:rsid w:val="00900373"/>
    <w:rsid w:val="0090084C"/>
    <w:rsid w:val="00900DCB"/>
    <w:rsid w:val="00900F78"/>
    <w:rsid w:val="00901075"/>
    <w:rsid w:val="0090144B"/>
    <w:rsid w:val="009021B0"/>
    <w:rsid w:val="009022D5"/>
    <w:rsid w:val="0090270E"/>
    <w:rsid w:val="0090275A"/>
    <w:rsid w:val="00902E77"/>
    <w:rsid w:val="00902E93"/>
    <w:rsid w:val="0090317B"/>
    <w:rsid w:val="00903735"/>
    <w:rsid w:val="00903945"/>
    <w:rsid w:val="00903B8D"/>
    <w:rsid w:val="00903CDF"/>
    <w:rsid w:val="00903E38"/>
    <w:rsid w:val="00903FBE"/>
    <w:rsid w:val="009043D9"/>
    <w:rsid w:val="00904730"/>
    <w:rsid w:val="009049E6"/>
    <w:rsid w:val="00904C51"/>
    <w:rsid w:val="00904F74"/>
    <w:rsid w:val="009056BB"/>
    <w:rsid w:val="009059B0"/>
    <w:rsid w:val="009061C6"/>
    <w:rsid w:val="009063C4"/>
    <w:rsid w:val="00906DB8"/>
    <w:rsid w:val="009075A0"/>
    <w:rsid w:val="0090767E"/>
    <w:rsid w:val="0090785D"/>
    <w:rsid w:val="00907D4B"/>
    <w:rsid w:val="00907E30"/>
    <w:rsid w:val="0091002F"/>
    <w:rsid w:val="00910085"/>
    <w:rsid w:val="0091058F"/>
    <w:rsid w:val="0091083F"/>
    <w:rsid w:val="0091084A"/>
    <w:rsid w:val="00910F77"/>
    <w:rsid w:val="00911289"/>
    <w:rsid w:val="009124D6"/>
    <w:rsid w:val="009126F6"/>
    <w:rsid w:val="00912861"/>
    <w:rsid w:val="00912A98"/>
    <w:rsid w:val="00912B80"/>
    <w:rsid w:val="00913437"/>
    <w:rsid w:val="00913697"/>
    <w:rsid w:val="0091402F"/>
    <w:rsid w:val="009140BB"/>
    <w:rsid w:val="009141AB"/>
    <w:rsid w:val="0091492B"/>
    <w:rsid w:val="00914F49"/>
    <w:rsid w:val="0091520B"/>
    <w:rsid w:val="009155AD"/>
    <w:rsid w:val="009160C6"/>
    <w:rsid w:val="00916355"/>
    <w:rsid w:val="00916E11"/>
    <w:rsid w:val="00917219"/>
    <w:rsid w:val="00917E15"/>
    <w:rsid w:val="009201E6"/>
    <w:rsid w:val="0092023E"/>
    <w:rsid w:val="009202CD"/>
    <w:rsid w:val="009204E1"/>
    <w:rsid w:val="009208F6"/>
    <w:rsid w:val="00920CDB"/>
    <w:rsid w:val="00921A14"/>
    <w:rsid w:val="00921B58"/>
    <w:rsid w:val="00921D77"/>
    <w:rsid w:val="00921E39"/>
    <w:rsid w:val="00921F36"/>
    <w:rsid w:val="00921FDE"/>
    <w:rsid w:val="0092325A"/>
    <w:rsid w:val="00923327"/>
    <w:rsid w:val="0092389B"/>
    <w:rsid w:val="00923D73"/>
    <w:rsid w:val="00923E45"/>
    <w:rsid w:val="00923EDB"/>
    <w:rsid w:val="00924227"/>
    <w:rsid w:val="00924669"/>
    <w:rsid w:val="00924AEA"/>
    <w:rsid w:val="00925261"/>
    <w:rsid w:val="00925475"/>
    <w:rsid w:val="0092584A"/>
    <w:rsid w:val="00925966"/>
    <w:rsid w:val="009259EB"/>
    <w:rsid w:val="00925B08"/>
    <w:rsid w:val="00926130"/>
    <w:rsid w:val="009269C8"/>
    <w:rsid w:val="00926F67"/>
    <w:rsid w:val="00927103"/>
    <w:rsid w:val="0092729C"/>
    <w:rsid w:val="00927514"/>
    <w:rsid w:val="00927704"/>
    <w:rsid w:val="00927C6F"/>
    <w:rsid w:val="00927CA7"/>
    <w:rsid w:val="00927F40"/>
    <w:rsid w:val="0093013E"/>
    <w:rsid w:val="009301D8"/>
    <w:rsid w:val="00930FCB"/>
    <w:rsid w:val="009311B2"/>
    <w:rsid w:val="00931AC8"/>
    <w:rsid w:val="00932388"/>
    <w:rsid w:val="00932AA0"/>
    <w:rsid w:val="00932D23"/>
    <w:rsid w:val="0093310A"/>
    <w:rsid w:val="00933C61"/>
    <w:rsid w:val="009340A2"/>
    <w:rsid w:val="00934760"/>
    <w:rsid w:val="00934B7E"/>
    <w:rsid w:val="00934BE9"/>
    <w:rsid w:val="00934FAD"/>
    <w:rsid w:val="0093508A"/>
    <w:rsid w:val="00935854"/>
    <w:rsid w:val="00935B5B"/>
    <w:rsid w:val="00935C97"/>
    <w:rsid w:val="00936353"/>
    <w:rsid w:val="0093643E"/>
    <w:rsid w:val="009368C0"/>
    <w:rsid w:val="00936B21"/>
    <w:rsid w:val="00936D6B"/>
    <w:rsid w:val="00936F93"/>
    <w:rsid w:val="009371A6"/>
    <w:rsid w:val="0093774B"/>
    <w:rsid w:val="00937BA3"/>
    <w:rsid w:val="00937EF0"/>
    <w:rsid w:val="00940AEC"/>
    <w:rsid w:val="00940AF2"/>
    <w:rsid w:val="00941020"/>
    <w:rsid w:val="009412AD"/>
    <w:rsid w:val="00941648"/>
    <w:rsid w:val="009417BB"/>
    <w:rsid w:val="00941993"/>
    <w:rsid w:val="00941D34"/>
    <w:rsid w:val="00941E97"/>
    <w:rsid w:val="0094296B"/>
    <w:rsid w:val="00942AD1"/>
    <w:rsid w:val="00942CDA"/>
    <w:rsid w:val="00942EBB"/>
    <w:rsid w:val="0094318E"/>
    <w:rsid w:val="00943689"/>
    <w:rsid w:val="00943735"/>
    <w:rsid w:val="009438D5"/>
    <w:rsid w:val="00943F28"/>
    <w:rsid w:val="00944004"/>
    <w:rsid w:val="009440FB"/>
    <w:rsid w:val="0094412D"/>
    <w:rsid w:val="00944132"/>
    <w:rsid w:val="00944514"/>
    <w:rsid w:val="0094454F"/>
    <w:rsid w:val="0094498E"/>
    <w:rsid w:val="00944B91"/>
    <w:rsid w:val="00944C99"/>
    <w:rsid w:val="009458D6"/>
    <w:rsid w:val="0094597F"/>
    <w:rsid w:val="00945C9E"/>
    <w:rsid w:val="00945D2A"/>
    <w:rsid w:val="0094618C"/>
    <w:rsid w:val="00946C1E"/>
    <w:rsid w:val="009470C2"/>
    <w:rsid w:val="00947501"/>
    <w:rsid w:val="0094776C"/>
    <w:rsid w:val="0094785C"/>
    <w:rsid w:val="009479B0"/>
    <w:rsid w:val="00947AA5"/>
    <w:rsid w:val="00947E07"/>
    <w:rsid w:val="009503CC"/>
    <w:rsid w:val="00950C5D"/>
    <w:rsid w:val="00950DD1"/>
    <w:rsid w:val="00950FEB"/>
    <w:rsid w:val="009510BC"/>
    <w:rsid w:val="00951138"/>
    <w:rsid w:val="00951D57"/>
    <w:rsid w:val="00951FDD"/>
    <w:rsid w:val="00952898"/>
    <w:rsid w:val="009528CD"/>
    <w:rsid w:val="009530ED"/>
    <w:rsid w:val="009539E2"/>
    <w:rsid w:val="009539E3"/>
    <w:rsid w:val="00953A4E"/>
    <w:rsid w:val="00953B1C"/>
    <w:rsid w:val="00953D7E"/>
    <w:rsid w:val="00953DF6"/>
    <w:rsid w:val="00953E94"/>
    <w:rsid w:val="00954244"/>
    <w:rsid w:val="0095496B"/>
    <w:rsid w:val="00954A9A"/>
    <w:rsid w:val="00954B06"/>
    <w:rsid w:val="009552D8"/>
    <w:rsid w:val="009555F9"/>
    <w:rsid w:val="0095584B"/>
    <w:rsid w:val="0095592B"/>
    <w:rsid w:val="00955AE5"/>
    <w:rsid w:val="00955AEC"/>
    <w:rsid w:val="00955B1D"/>
    <w:rsid w:val="00955FF4"/>
    <w:rsid w:val="0095645B"/>
    <w:rsid w:val="00956825"/>
    <w:rsid w:val="009568E3"/>
    <w:rsid w:val="00956B69"/>
    <w:rsid w:val="009576C9"/>
    <w:rsid w:val="00957776"/>
    <w:rsid w:val="00957CD9"/>
    <w:rsid w:val="00960D33"/>
    <w:rsid w:val="00961332"/>
    <w:rsid w:val="00961413"/>
    <w:rsid w:val="009615E7"/>
    <w:rsid w:val="009616B5"/>
    <w:rsid w:val="00961A26"/>
    <w:rsid w:val="00961ED8"/>
    <w:rsid w:val="00961FB2"/>
    <w:rsid w:val="00962682"/>
    <w:rsid w:val="00962685"/>
    <w:rsid w:val="009626AD"/>
    <w:rsid w:val="009627B7"/>
    <w:rsid w:val="009628E1"/>
    <w:rsid w:val="009629FD"/>
    <w:rsid w:val="00962A5D"/>
    <w:rsid w:val="009637F9"/>
    <w:rsid w:val="00963A2B"/>
    <w:rsid w:val="00963D0B"/>
    <w:rsid w:val="00963E2B"/>
    <w:rsid w:val="009645B3"/>
    <w:rsid w:val="00964731"/>
    <w:rsid w:val="00965149"/>
    <w:rsid w:val="00965542"/>
    <w:rsid w:val="00965D8C"/>
    <w:rsid w:val="00965E5D"/>
    <w:rsid w:val="009661EE"/>
    <w:rsid w:val="0096662F"/>
    <w:rsid w:val="009666B4"/>
    <w:rsid w:val="0096687E"/>
    <w:rsid w:val="0096694B"/>
    <w:rsid w:val="0096746A"/>
    <w:rsid w:val="00967D7B"/>
    <w:rsid w:val="009706BD"/>
    <w:rsid w:val="0097080F"/>
    <w:rsid w:val="009709BF"/>
    <w:rsid w:val="00970B61"/>
    <w:rsid w:val="00970BD2"/>
    <w:rsid w:val="00970F97"/>
    <w:rsid w:val="00971098"/>
    <w:rsid w:val="00971131"/>
    <w:rsid w:val="00971BBE"/>
    <w:rsid w:val="00971F5C"/>
    <w:rsid w:val="0097253C"/>
    <w:rsid w:val="009728F8"/>
    <w:rsid w:val="00972970"/>
    <w:rsid w:val="00973150"/>
    <w:rsid w:val="009738E9"/>
    <w:rsid w:val="00973903"/>
    <w:rsid w:val="00973F91"/>
    <w:rsid w:val="00974067"/>
    <w:rsid w:val="0097482C"/>
    <w:rsid w:val="009748A1"/>
    <w:rsid w:val="00974A4C"/>
    <w:rsid w:val="00974DAD"/>
    <w:rsid w:val="0097549B"/>
    <w:rsid w:val="009759B9"/>
    <w:rsid w:val="00975CC4"/>
    <w:rsid w:val="009761E4"/>
    <w:rsid w:val="00976619"/>
    <w:rsid w:val="00977131"/>
    <w:rsid w:val="00977274"/>
    <w:rsid w:val="009773EE"/>
    <w:rsid w:val="00977415"/>
    <w:rsid w:val="00977F72"/>
    <w:rsid w:val="0098012C"/>
    <w:rsid w:val="00980D0A"/>
    <w:rsid w:val="00980D92"/>
    <w:rsid w:val="0098148B"/>
    <w:rsid w:val="00981843"/>
    <w:rsid w:val="00981B03"/>
    <w:rsid w:val="00981C8E"/>
    <w:rsid w:val="0098202D"/>
    <w:rsid w:val="009825D8"/>
    <w:rsid w:val="009825F4"/>
    <w:rsid w:val="00982630"/>
    <w:rsid w:val="00982E4D"/>
    <w:rsid w:val="00982F81"/>
    <w:rsid w:val="00983102"/>
    <w:rsid w:val="009832A5"/>
    <w:rsid w:val="0098333E"/>
    <w:rsid w:val="009838E1"/>
    <w:rsid w:val="00983932"/>
    <w:rsid w:val="00983DFC"/>
    <w:rsid w:val="00984000"/>
    <w:rsid w:val="009841DE"/>
    <w:rsid w:val="009842CF"/>
    <w:rsid w:val="009843D9"/>
    <w:rsid w:val="0098467F"/>
    <w:rsid w:val="0098472A"/>
    <w:rsid w:val="00984F07"/>
    <w:rsid w:val="00985120"/>
    <w:rsid w:val="0098546A"/>
    <w:rsid w:val="00985C15"/>
    <w:rsid w:val="00986033"/>
    <w:rsid w:val="00986054"/>
    <w:rsid w:val="0098696E"/>
    <w:rsid w:val="00986A51"/>
    <w:rsid w:val="00986BF0"/>
    <w:rsid w:val="00986E81"/>
    <w:rsid w:val="0098722F"/>
    <w:rsid w:val="00987238"/>
    <w:rsid w:val="009872A8"/>
    <w:rsid w:val="009876BC"/>
    <w:rsid w:val="00987B4B"/>
    <w:rsid w:val="00987DA2"/>
    <w:rsid w:val="0099006A"/>
    <w:rsid w:val="00990337"/>
    <w:rsid w:val="009905FB"/>
    <w:rsid w:val="00990C30"/>
    <w:rsid w:val="00990F29"/>
    <w:rsid w:val="0099156E"/>
    <w:rsid w:val="00991724"/>
    <w:rsid w:val="0099210C"/>
    <w:rsid w:val="00992300"/>
    <w:rsid w:val="00992ADE"/>
    <w:rsid w:val="00992EDD"/>
    <w:rsid w:val="0099307E"/>
    <w:rsid w:val="00993779"/>
    <w:rsid w:val="00993D23"/>
    <w:rsid w:val="00993DA3"/>
    <w:rsid w:val="00994327"/>
    <w:rsid w:val="0099434A"/>
    <w:rsid w:val="00994778"/>
    <w:rsid w:val="00994A37"/>
    <w:rsid w:val="00994A9E"/>
    <w:rsid w:val="0099523D"/>
    <w:rsid w:val="009954A7"/>
    <w:rsid w:val="00995945"/>
    <w:rsid w:val="00995B10"/>
    <w:rsid w:val="00995C0E"/>
    <w:rsid w:val="00995E83"/>
    <w:rsid w:val="00995FA2"/>
    <w:rsid w:val="00996522"/>
    <w:rsid w:val="00996806"/>
    <w:rsid w:val="00996B63"/>
    <w:rsid w:val="00996E81"/>
    <w:rsid w:val="00996F40"/>
    <w:rsid w:val="00996FC8"/>
    <w:rsid w:val="009971DB"/>
    <w:rsid w:val="0099737B"/>
    <w:rsid w:val="009973FF"/>
    <w:rsid w:val="00997C79"/>
    <w:rsid w:val="009A071D"/>
    <w:rsid w:val="009A072C"/>
    <w:rsid w:val="009A16CE"/>
    <w:rsid w:val="009A1854"/>
    <w:rsid w:val="009A1BAA"/>
    <w:rsid w:val="009A1BC1"/>
    <w:rsid w:val="009A1FEE"/>
    <w:rsid w:val="009A232A"/>
    <w:rsid w:val="009A2478"/>
    <w:rsid w:val="009A24A6"/>
    <w:rsid w:val="009A27B4"/>
    <w:rsid w:val="009A285C"/>
    <w:rsid w:val="009A2F34"/>
    <w:rsid w:val="009A3715"/>
    <w:rsid w:val="009A4248"/>
    <w:rsid w:val="009A45BF"/>
    <w:rsid w:val="009A46D7"/>
    <w:rsid w:val="009A473E"/>
    <w:rsid w:val="009A4A38"/>
    <w:rsid w:val="009A4B5B"/>
    <w:rsid w:val="009A4BF2"/>
    <w:rsid w:val="009A4D8C"/>
    <w:rsid w:val="009A5058"/>
    <w:rsid w:val="009A5079"/>
    <w:rsid w:val="009A55B5"/>
    <w:rsid w:val="009A5673"/>
    <w:rsid w:val="009A5682"/>
    <w:rsid w:val="009A575B"/>
    <w:rsid w:val="009A58DF"/>
    <w:rsid w:val="009A5BCE"/>
    <w:rsid w:val="009A5F06"/>
    <w:rsid w:val="009A6474"/>
    <w:rsid w:val="009A6509"/>
    <w:rsid w:val="009A68DA"/>
    <w:rsid w:val="009A7751"/>
    <w:rsid w:val="009A7A8E"/>
    <w:rsid w:val="009A7D0B"/>
    <w:rsid w:val="009A7F44"/>
    <w:rsid w:val="009B025B"/>
    <w:rsid w:val="009B0689"/>
    <w:rsid w:val="009B0B76"/>
    <w:rsid w:val="009B14AB"/>
    <w:rsid w:val="009B1647"/>
    <w:rsid w:val="009B17F0"/>
    <w:rsid w:val="009B1D69"/>
    <w:rsid w:val="009B202C"/>
    <w:rsid w:val="009B214D"/>
    <w:rsid w:val="009B21AD"/>
    <w:rsid w:val="009B2C51"/>
    <w:rsid w:val="009B2C9A"/>
    <w:rsid w:val="009B2DBA"/>
    <w:rsid w:val="009B322D"/>
    <w:rsid w:val="009B362B"/>
    <w:rsid w:val="009B3B33"/>
    <w:rsid w:val="009B4436"/>
    <w:rsid w:val="009B446C"/>
    <w:rsid w:val="009B449C"/>
    <w:rsid w:val="009B4759"/>
    <w:rsid w:val="009B4965"/>
    <w:rsid w:val="009B4DD4"/>
    <w:rsid w:val="009B50BA"/>
    <w:rsid w:val="009B564B"/>
    <w:rsid w:val="009B5CEF"/>
    <w:rsid w:val="009B5ED7"/>
    <w:rsid w:val="009B5F34"/>
    <w:rsid w:val="009B600B"/>
    <w:rsid w:val="009B60C1"/>
    <w:rsid w:val="009B625E"/>
    <w:rsid w:val="009B6A68"/>
    <w:rsid w:val="009B6D40"/>
    <w:rsid w:val="009B6E7D"/>
    <w:rsid w:val="009B73F8"/>
    <w:rsid w:val="009B7693"/>
    <w:rsid w:val="009B77BE"/>
    <w:rsid w:val="009C0C5B"/>
    <w:rsid w:val="009C0F74"/>
    <w:rsid w:val="009C10AB"/>
    <w:rsid w:val="009C14D5"/>
    <w:rsid w:val="009C164F"/>
    <w:rsid w:val="009C1758"/>
    <w:rsid w:val="009C1D32"/>
    <w:rsid w:val="009C1DD2"/>
    <w:rsid w:val="009C1DDF"/>
    <w:rsid w:val="009C1F0D"/>
    <w:rsid w:val="009C2020"/>
    <w:rsid w:val="009C2338"/>
    <w:rsid w:val="009C26D7"/>
    <w:rsid w:val="009C2A94"/>
    <w:rsid w:val="009C2D6F"/>
    <w:rsid w:val="009C2EC4"/>
    <w:rsid w:val="009C2FD2"/>
    <w:rsid w:val="009C3280"/>
    <w:rsid w:val="009C32E7"/>
    <w:rsid w:val="009C3324"/>
    <w:rsid w:val="009C3F12"/>
    <w:rsid w:val="009C419F"/>
    <w:rsid w:val="009C4375"/>
    <w:rsid w:val="009C4388"/>
    <w:rsid w:val="009C4920"/>
    <w:rsid w:val="009C4CFE"/>
    <w:rsid w:val="009C4E73"/>
    <w:rsid w:val="009C54B7"/>
    <w:rsid w:val="009C5995"/>
    <w:rsid w:val="009C5CDC"/>
    <w:rsid w:val="009C6356"/>
    <w:rsid w:val="009C65AD"/>
    <w:rsid w:val="009C7AEF"/>
    <w:rsid w:val="009C7B37"/>
    <w:rsid w:val="009D0363"/>
    <w:rsid w:val="009D038A"/>
    <w:rsid w:val="009D05D5"/>
    <w:rsid w:val="009D083B"/>
    <w:rsid w:val="009D08F7"/>
    <w:rsid w:val="009D099A"/>
    <w:rsid w:val="009D0B3E"/>
    <w:rsid w:val="009D0FFD"/>
    <w:rsid w:val="009D122D"/>
    <w:rsid w:val="009D16C5"/>
    <w:rsid w:val="009D16E8"/>
    <w:rsid w:val="009D185C"/>
    <w:rsid w:val="009D1AD7"/>
    <w:rsid w:val="009D1B5A"/>
    <w:rsid w:val="009D21F7"/>
    <w:rsid w:val="009D2D96"/>
    <w:rsid w:val="009D2E4C"/>
    <w:rsid w:val="009D43C1"/>
    <w:rsid w:val="009D43E3"/>
    <w:rsid w:val="009D45A2"/>
    <w:rsid w:val="009D4D6F"/>
    <w:rsid w:val="009D4F46"/>
    <w:rsid w:val="009D5213"/>
    <w:rsid w:val="009D552A"/>
    <w:rsid w:val="009D5798"/>
    <w:rsid w:val="009D5D10"/>
    <w:rsid w:val="009D5F8C"/>
    <w:rsid w:val="009D618A"/>
    <w:rsid w:val="009D62F9"/>
    <w:rsid w:val="009D6609"/>
    <w:rsid w:val="009D6AB4"/>
    <w:rsid w:val="009D6B08"/>
    <w:rsid w:val="009D6CD9"/>
    <w:rsid w:val="009D7137"/>
    <w:rsid w:val="009D7141"/>
    <w:rsid w:val="009D7B25"/>
    <w:rsid w:val="009D7E0C"/>
    <w:rsid w:val="009D7E48"/>
    <w:rsid w:val="009E0027"/>
    <w:rsid w:val="009E0136"/>
    <w:rsid w:val="009E0208"/>
    <w:rsid w:val="009E03F6"/>
    <w:rsid w:val="009E04E9"/>
    <w:rsid w:val="009E07E9"/>
    <w:rsid w:val="009E0851"/>
    <w:rsid w:val="009E0DC8"/>
    <w:rsid w:val="009E12D4"/>
    <w:rsid w:val="009E14C8"/>
    <w:rsid w:val="009E1736"/>
    <w:rsid w:val="009E1863"/>
    <w:rsid w:val="009E1A53"/>
    <w:rsid w:val="009E1B82"/>
    <w:rsid w:val="009E2290"/>
    <w:rsid w:val="009E232E"/>
    <w:rsid w:val="009E25A2"/>
    <w:rsid w:val="009E2D75"/>
    <w:rsid w:val="009E350F"/>
    <w:rsid w:val="009E3B87"/>
    <w:rsid w:val="009E406A"/>
    <w:rsid w:val="009E4111"/>
    <w:rsid w:val="009E41A4"/>
    <w:rsid w:val="009E5603"/>
    <w:rsid w:val="009E58A3"/>
    <w:rsid w:val="009E5B77"/>
    <w:rsid w:val="009E6C2D"/>
    <w:rsid w:val="009E6E26"/>
    <w:rsid w:val="009E766D"/>
    <w:rsid w:val="009E77B1"/>
    <w:rsid w:val="009E79C4"/>
    <w:rsid w:val="009E7AD4"/>
    <w:rsid w:val="009E7B2D"/>
    <w:rsid w:val="009E7F8A"/>
    <w:rsid w:val="009F0440"/>
    <w:rsid w:val="009F064D"/>
    <w:rsid w:val="009F0E44"/>
    <w:rsid w:val="009F0E97"/>
    <w:rsid w:val="009F1684"/>
    <w:rsid w:val="009F1796"/>
    <w:rsid w:val="009F185B"/>
    <w:rsid w:val="009F191C"/>
    <w:rsid w:val="009F1F56"/>
    <w:rsid w:val="009F214D"/>
    <w:rsid w:val="009F2166"/>
    <w:rsid w:val="009F221A"/>
    <w:rsid w:val="009F22B0"/>
    <w:rsid w:val="009F23B6"/>
    <w:rsid w:val="009F2AEB"/>
    <w:rsid w:val="009F2B3F"/>
    <w:rsid w:val="009F2C92"/>
    <w:rsid w:val="009F335D"/>
    <w:rsid w:val="009F36A5"/>
    <w:rsid w:val="009F3F57"/>
    <w:rsid w:val="009F4490"/>
    <w:rsid w:val="009F45E8"/>
    <w:rsid w:val="009F47B7"/>
    <w:rsid w:val="009F4A03"/>
    <w:rsid w:val="009F6243"/>
    <w:rsid w:val="009F641D"/>
    <w:rsid w:val="009F6D6D"/>
    <w:rsid w:val="009F714E"/>
    <w:rsid w:val="009F7170"/>
    <w:rsid w:val="009F7467"/>
    <w:rsid w:val="009F74EC"/>
    <w:rsid w:val="009F7572"/>
    <w:rsid w:val="009F7F18"/>
    <w:rsid w:val="00A0002D"/>
    <w:rsid w:val="00A00559"/>
    <w:rsid w:val="00A00A5F"/>
    <w:rsid w:val="00A00D58"/>
    <w:rsid w:val="00A00EB6"/>
    <w:rsid w:val="00A010E9"/>
    <w:rsid w:val="00A0126F"/>
    <w:rsid w:val="00A01E27"/>
    <w:rsid w:val="00A022F9"/>
    <w:rsid w:val="00A027FD"/>
    <w:rsid w:val="00A028AF"/>
    <w:rsid w:val="00A02E35"/>
    <w:rsid w:val="00A02E5F"/>
    <w:rsid w:val="00A030F5"/>
    <w:rsid w:val="00A0320A"/>
    <w:rsid w:val="00A0392E"/>
    <w:rsid w:val="00A040F4"/>
    <w:rsid w:val="00A04573"/>
    <w:rsid w:val="00A04705"/>
    <w:rsid w:val="00A04F51"/>
    <w:rsid w:val="00A0519D"/>
    <w:rsid w:val="00A061FC"/>
    <w:rsid w:val="00A070B0"/>
    <w:rsid w:val="00A071C9"/>
    <w:rsid w:val="00A0725D"/>
    <w:rsid w:val="00A073E9"/>
    <w:rsid w:val="00A0788D"/>
    <w:rsid w:val="00A07AC8"/>
    <w:rsid w:val="00A07C0B"/>
    <w:rsid w:val="00A07D88"/>
    <w:rsid w:val="00A07F54"/>
    <w:rsid w:val="00A100F0"/>
    <w:rsid w:val="00A1012A"/>
    <w:rsid w:val="00A1050E"/>
    <w:rsid w:val="00A1059E"/>
    <w:rsid w:val="00A10624"/>
    <w:rsid w:val="00A107E0"/>
    <w:rsid w:val="00A10B29"/>
    <w:rsid w:val="00A1122A"/>
    <w:rsid w:val="00A11293"/>
    <w:rsid w:val="00A116F8"/>
    <w:rsid w:val="00A11864"/>
    <w:rsid w:val="00A1188E"/>
    <w:rsid w:val="00A11BAC"/>
    <w:rsid w:val="00A11DA6"/>
    <w:rsid w:val="00A1205C"/>
    <w:rsid w:val="00A122B2"/>
    <w:rsid w:val="00A124A6"/>
    <w:rsid w:val="00A126DC"/>
    <w:rsid w:val="00A1293D"/>
    <w:rsid w:val="00A12965"/>
    <w:rsid w:val="00A12A40"/>
    <w:rsid w:val="00A12CED"/>
    <w:rsid w:val="00A1369E"/>
    <w:rsid w:val="00A13B96"/>
    <w:rsid w:val="00A13E83"/>
    <w:rsid w:val="00A141F3"/>
    <w:rsid w:val="00A14688"/>
    <w:rsid w:val="00A147C4"/>
    <w:rsid w:val="00A148D5"/>
    <w:rsid w:val="00A1493F"/>
    <w:rsid w:val="00A1499A"/>
    <w:rsid w:val="00A1499D"/>
    <w:rsid w:val="00A14DBC"/>
    <w:rsid w:val="00A15014"/>
    <w:rsid w:val="00A15827"/>
    <w:rsid w:val="00A15884"/>
    <w:rsid w:val="00A15ACB"/>
    <w:rsid w:val="00A15ADE"/>
    <w:rsid w:val="00A16031"/>
    <w:rsid w:val="00A16532"/>
    <w:rsid w:val="00A16907"/>
    <w:rsid w:val="00A16999"/>
    <w:rsid w:val="00A16B20"/>
    <w:rsid w:val="00A1700F"/>
    <w:rsid w:val="00A17458"/>
    <w:rsid w:val="00A17733"/>
    <w:rsid w:val="00A17989"/>
    <w:rsid w:val="00A179C8"/>
    <w:rsid w:val="00A17C94"/>
    <w:rsid w:val="00A204AE"/>
    <w:rsid w:val="00A20839"/>
    <w:rsid w:val="00A208F6"/>
    <w:rsid w:val="00A20ACF"/>
    <w:rsid w:val="00A20AD4"/>
    <w:rsid w:val="00A20BA6"/>
    <w:rsid w:val="00A20E5B"/>
    <w:rsid w:val="00A20E7A"/>
    <w:rsid w:val="00A2120F"/>
    <w:rsid w:val="00A2122A"/>
    <w:rsid w:val="00A21834"/>
    <w:rsid w:val="00A21F97"/>
    <w:rsid w:val="00A21FBF"/>
    <w:rsid w:val="00A22164"/>
    <w:rsid w:val="00A22205"/>
    <w:rsid w:val="00A224FE"/>
    <w:rsid w:val="00A229BF"/>
    <w:rsid w:val="00A22B5F"/>
    <w:rsid w:val="00A22DBC"/>
    <w:rsid w:val="00A22FDF"/>
    <w:rsid w:val="00A22FFC"/>
    <w:rsid w:val="00A235AE"/>
    <w:rsid w:val="00A235CC"/>
    <w:rsid w:val="00A23622"/>
    <w:rsid w:val="00A239E4"/>
    <w:rsid w:val="00A24856"/>
    <w:rsid w:val="00A24A4D"/>
    <w:rsid w:val="00A2529E"/>
    <w:rsid w:val="00A25497"/>
    <w:rsid w:val="00A255A4"/>
    <w:rsid w:val="00A2579A"/>
    <w:rsid w:val="00A25D8F"/>
    <w:rsid w:val="00A265DA"/>
    <w:rsid w:val="00A27AEE"/>
    <w:rsid w:val="00A27C18"/>
    <w:rsid w:val="00A27EFB"/>
    <w:rsid w:val="00A301D8"/>
    <w:rsid w:val="00A303D3"/>
    <w:rsid w:val="00A30941"/>
    <w:rsid w:val="00A30C88"/>
    <w:rsid w:val="00A3112A"/>
    <w:rsid w:val="00A314AB"/>
    <w:rsid w:val="00A31642"/>
    <w:rsid w:val="00A31B76"/>
    <w:rsid w:val="00A32264"/>
    <w:rsid w:val="00A322BD"/>
    <w:rsid w:val="00A32401"/>
    <w:rsid w:val="00A32662"/>
    <w:rsid w:val="00A32A19"/>
    <w:rsid w:val="00A334F5"/>
    <w:rsid w:val="00A336CF"/>
    <w:rsid w:val="00A3382D"/>
    <w:rsid w:val="00A338D5"/>
    <w:rsid w:val="00A338FF"/>
    <w:rsid w:val="00A339FF"/>
    <w:rsid w:val="00A342F9"/>
    <w:rsid w:val="00A34561"/>
    <w:rsid w:val="00A356C9"/>
    <w:rsid w:val="00A35705"/>
    <w:rsid w:val="00A35C7D"/>
    <w:rsid w:val="00A35D17"/>
    <w:rsid w:val="00A35F4E"/>
    <w:rsid w:val="00A361FB"/>
    <w:rsid w:val="00A36542"/>
    <w:rsid w:val="00A36566"/>
    <w:rsid w:val="00A36E11"/>
    <w:rsid w:val="00A36E5E"/>
    <w:rsid w:val="00A374A1"/>
    <w:rsid w:val="00A3779A"/>
    <w:rsid w:val="00A379F3"/>
    <w:rsid w:val="00A37E9C"/>
    <w:rsid w:val="00A4001A"/>
    <w:rsid w:val="00A4079B"/>
    <w:rsid w:val="00A40C03"/>
    <w:rsid w:val="00A41254"/>
    <w:rsid w:val="00A41C17"/>
    <w:rsid w:val="00A41C3F"/>
    <w:rsid w:val="00A41CF2"/>
    <w:rsid w:val="00A41FC9"/>
    <w:rsid w:val="00A421D7"/>
    <w:rsid w:val="00A422E9"/>
    <w:rsid w:val="00A4269D"/>
    <w:rsid w:val="00A42CF0"/>
    <w:rsid w:val="00A434BA"/>
    <w:rsid w:val="00A435CD"/>
    <w:rsid w:val="00A436B6"/>
    <w:rsid w:val="00A4380C"/>
    <w:rsid w:val="00A43AA0"/>
    <w:rsid w:val="00A43CA6"/>
    <w:rsid w:val="00A44B29"/>
    <w:rsid w:val="00A44D87"/>
    <w:rsid w:val="00A4576F"/>
    <w:rsid w:val="00A45A1B"/>
    <w:rsid w:val="00A463B5"/>
    <w:rsid w:val="00A468D4"/>
    <w:rsid w:val="00A46B32"/>
    <w:rsid w:val="00A46DB6"/>
    <w:rsid w:val="00A46F17"/>
    <w:rsid w:val="00A4760A"/>
    <w:rsid w:val="00A47812"/>
    <w:rsid w:val="00A47D9B"/>
    <w:rsid w:val="00A500C9"/>
    <w:rsid w:val="00A50F5D"/>
    <w:rsid w:val="00A51195"/>
    <w:rsid w:val="00A51261"/>
    <w:rsid w:val="00A517A0"/>
    <w:rsid w:val="00A51B19"/>
    <w:rsid w:val="00A52683"/>
    <w:rsid w:val="00A526B6"/>
    <w:rsid w:val="00A52761"/>
    <w:rsid w:val="00A528B7"/>
    <w:rsid w:val="00A528F6"/>
    <w:rsid w:val="00A52FA6"/>
    <w:rsid w:val="00A53095"/>
    <w:rsid w:val="00A536AC"/>
    <w:rsid w:val="00A53829"/>
    <w:rsid w:val="00A53878"/>
    <w:rsid w:val="00A53A65"/>
    <w:rsid w:val="00A53B20"/>
    <w:rsid w:val="00A53B76"/>
    <w:rsid w:val="00A548CA"/>
    <w:rsid w:val="00A54F22"/>
    <w:rsid w:val="00A5568E"/>
    <w:rsid w:val="00A55C9B"/>
    <w:rsid w:val="00A55F57"/>
    <w:rsid w:val="00A56676"/>
    <w:rsid w:val="00A56859"/>
    <w:rsid w:val="00A56A9E"/>
    <w:rsid w:val="00A56B40"/>
    <w:rsid w:val="00A56F71"/>
    <w:rsid w:val="00A57053"/>
    <w:rsid w:val="00A574F2"/>
    <w:rsid w:val="00A57B33"/>
    <w:rsid w:val="00A57DDE"/>
    <w:rsid w:val="00A57F8E"/>
    <w:rsid w:val="00A60391"/>
    <w:rsid w:val="00A60778"/>
    <w:rsid w:val="00A60B9D"/>
    <w:rsid w:val="00A60BE1"/>
    <w:rsid w:val="00A60FEC"/>
    <w:rsid w:val="00A6104A"/>
    <w:rsid w:val="00A61485"/>
    <w:rsid w:val="00A614CA"/>
    <w:rsid w:val="00A6176F"/>
    <w:rsid w:val="00A618A6"/>
    <w:rsid w:val="00A619E6"/>
    <w:rsid w:val="00A61A06"/>
    <w:rsid w:val="00A61AE8"/>
    <w:rsid w:val="00A61AF1"/>
    <w:rsid w:val="00A61B2E"/>
    <w:rsid w:val="00A61D17"/>
    <w:rsid w:val="00A62419"/>
    <w:rsid w:val="00A6262A"/>
    <w:rsid w:val="00A6322E"/>
    <w:rsid w:val="00A633DE"/>
    <w:rsid w:val="00A634AA"/>
    <w:rsid w:val="00A63C5A"/>
    <w:rsid w:val="00A63FD4"/>
    <w:rsid w:val="00A64234"/>
    <w:rsid w:val="00A6428A"/>
    <w:rsid w:val="00A64760"/>
    <w:rsid w:val="00A64DF1"/>
    <w:rsid w:val="00A64EB4"/>
    <w:rsid w:val="00A65357"/>
    <w:rsid w:val="00A65A42"/>
    <w:rsid w:val="00A65BA0"/>
    <w:rsid w:val="00A65BD1"/>
    <w:rsid w:val="00A65D76"/>
    <w:rsid w:val="00A6625C"/>
    <w:rsid w:val="00A6654D"/>
    <w:rsid w:val="00A669FF"/>
    <w:rsid w:val="00A672D4"/>
    <w:rsid w:val="00A6740A"/>
    <w:rsid w:val="00A6786A"/>
    <w:rsid w:val="00A678D5"/>
    <w:rsid w:val="00A67B56"/>
    <w:rsid w:val="00A67BEF"/>
    <w:rsid w:val="00A67C44"/>
    <w:rsid w:val="00A67FC1"/>
    <w:rsid w:val="00A702D5"/>
    <w:rsid w:val="00A703A8"/>
    <w:rsid w:val="00A70672"/>
    <w:rsid w:val="00A70D7B"/>
    <w:rsid w:val="00A71389"/>
    <w:rsid w:val="00A7165C"/>
    <w:rsid w:val="00A7198D"/>
    <w:rsid w:val="00A71FB1"/>
    <w:rsid w:val="00A71FE3"/>
    <w:rsid w:val="00A7206A"/>
    <w:rsid w:val="00A724D6"/>
    <w:rsid w:val="00A726C9"/>
    <w:rsid w:val="00A7291B"/>
    <w:rsid w:val="00A72955"/>
    <w:rsid w:val="00A73374"/>
    <w:rsid w:val="00A73736"/>
    <w:rsid w:val="00A73964"/>
    <w:rsid w:val="00A73ADB"/>
    <w:rsid w:val="00A73BB5"/>
    <w:rsid w:val="00A73CF2"/>
    <w:rsid w:val="00A73EB9"/>
    <w:rsid w:val="00A7427C"/>
    <w:rsid w:val="00A74BEA"/>
    <w:rsid w:val="00A7569A"/>
    <w:rsid w:val="00A76016"/>
    <w:rsid w:val="00A7637E"/>
    <w:rsid w:val="00A76410"/>
    <w:rsid w:val="00A7642A"/>
    <w:rsid w:val="00A766FC"/>
    <w:rsid w:val="00A76999"/>
    <w:rsid w:val="00A76DD5"/>
    <w:rsid w:val="00A770B2"/>
    <w:rsid w:val="00A77456"/>
    <w:rsid w:val="00A77501"/>
    <w:rsid w:val="00A77B3D"/>
    <w:rsid w:val="00A77C9C"/>
    <w:rsid w:val="00A77D70"/>
    <w:rsid w:val="00A8030A"/>
    <w:rsid w:val="00A80467"/>
    <w:rsid w:val="00A8072F"/>
    <w:rsid w:val="00A80997"/>
    <w:rsid w:val="00A80AAD"/>
    <w:rsid w:val="00A80F02"/>
    <w:rsid w:val="00A80FF6"/>
    <w:rsid w:val="00A812DE"/>
    <w:rsid w:val="00A81A98"/>
    <w:rsid w:val="00A81F9A"/>
    <w:rsid w:val="00A8228D"/>
    <w:rsid w:val="00A82BA0"/>
    <w:rsid w:val="00A82CF0"/>
    <w:rsid w:val="00A830FB"/>
    <w:rsid w:val="00A83488"/>
    <w:rsid w:val="00A8404F"/>
    <w:rsid w:val="00A84421"/>
    <w:rsid w:val="00A84547"/>
    <w:rsid w:val="00A845FF"/>
    <w:rsid w:val="00A85018"/>
    <w:rsid w:val="00A85430"/>
    <w:rsid w:val="00A85961"/>
    <w:rsid w:val="00A85AED"/>
    <w:rsid w:val="00A85BCA"/>
    <w:rsid w:val="00A85FDA"/>
    <w:rsid w:val="00A8681F"/>
    <w:rsid w:val="00A86A47"/>
    <w:rsid w:val="00A86F30"/>
    <w:rsid w:val="00A87382"/>
    <w:rsid w:val="00A8759A"/>
    <w:rsid w:val="00A87DE9"/>
    <w:rsid w:val="00A901D5"/>
    <w:rsid w:val="00A90448"/>
    <w:rsid w:val="00A907DF"/>
    <w:rsid w:val="00A90813"/>
    <w:rsid w:val="00A9081E"/>
    <w:rsid w:val="00A90871"/>
    <w:rsid w:val="00A90B90"/>
    <w:rsid w:val="00A90CD4"/>
    <w:rsid w:val="00A90D05"/>
    <w:rsid w:val="00A90EA3"/>
    <w:rsid w:val="00A90EC4"/>
    <w:rsid w:val="00A91255"/>
    <w:rsid w:val="00A9174C"/>
    <w:rsid w:val="00A91DA7"/>
    <w:rsid w:val="00A9238B"/>
    <w:rsid w:val="00A92A0C"/>
    <w:rsid w:val="00A92C85"/>
    <w:rsid w:val="00A93494"/>
    <w:rsid w:val="00A934F6"/>
    <w:rsid w:val="00A93C87"/>
    <w:rsid w:val="00A93CAE"/>
    <w:rsid w:val="00A94162"/>
    <w:rsid w:val="00A948B1"/>
    <w:rsid w:val="00A9585C"/>
    <w:rsid w:val="00A95B12"/>
    <w:rsid w:val="00A95D4A"/>
    <w:rsid w:val="00A95F9E"/>
    <w:rsid w:val="00A96322"/>
    <w:rsid w:val="00A96757"/>
    <w:rsid w:val="00A96BFB"/>
    <w:rsid w:val="00A97377"/>
    <w:rsid w:val="00A97615"/>
    <w:rsid w:val="00A97751"/>
    <w:rsid w:val="00A97D3D"/>
    <w:rsid w:val="00A97EC4"/>
    <w:rsid w:val="00A97F05"/>
    <w:rsid w:val="00AA0392"/>
    <w:rsid w:val="00AA06AC"/>
    <w:rsid w:val="00AA0CBA"/>
    <w:rsid w:val="00AA165E"/>
    <w:rsid w:val="00AA1806"/>
    <w:rsid w:val="00AA1D8E"/>
    <w:rsid w:val="00AA200B"/>
    <w:rsid w:val="00AA2038"/>
    <w:rsid w:val="00AA21D1"/>
    <w:rsid w:val="00AA23CB"/>
    <w:rsid w:val="00AA24BA"/>
    <w:rsid w:val="00AA254A"/>
    <w:rsid w:val="00AA2641"/>
    <w:rsid w:val="00AA28EB"/>
    <w:rsid w:val="00AA2D1F"/>
    <w:rsid w:val="00AA2D42"/>
    <w:rsid w:val="00AA2F81"/>
    <w:rsid w:val="00AA3516"/>
    <w:rsid w:val="00AA3987"/>
    <w:rsid w:val="00AA3E91"/>
    <w:rsid w:val="00AA400E"/>
    <w:rsid w:val="00AA4B4C"/>
    <w:rsid w:val="00AA4B63"/>
    <w:rsid w:val="00AA58DD"/>
    <w:rsid w:val="00AA5BF8"/>
    <w:rsid w:val="00AA64B1"/>
    <w:rsid w:val="00AA6675"/>
    <w:rsid w:val="00AA7043"/>
    <w:rsid w:val="00AA7518"/>
    <w:rsid w:val="00AA78D0"/>
    <w:rsid w:val="00AA7929"/>
    <w:rsid w:val="00AA7C94"/>
    <w:rsid w:val="00AA7D9B"/>
    <w:rsid w:val="00AB0387"/>
    <w:rsid w:val="00AB0524"/>
    <w:rsid w:val="00AB057A"/>
    <w:rsid w:val="00AB0FB9"/>
    <w:rsid w:val="00AB11EA"/>
    <w:rsid w:val="00AB16EF"/>
    <w:rsid w:val="00AB192F"/>
    <w:rsid w:val="00AB1A87"/>
    <w:rsid w:val="00AB1B85"/>
    <w:rsid w:val="00AB1BCB"/>
    <w:rsid w:val="00AB1BF5"/>
    <w:rsid w:val="00AB208B"/>
    <w:rsid w:val="00AB2390"/>
    <w:rsid w:val="00AB29CB"/>
    <w:rsid w:val="00AB2BE6"/>
    <w:rsid w:val="00AB2FDC"/>
    <w:rsid w:val="00AB3111"/>
    <w:rsid w:val="00AB3855"/>
    <w:rsid w:val="00AB3A29"/>
    <w:rsid w:val="00AB3C3F"/>
    <w:rsid w:val="00AB429D"/>
    <w:rsid w:val="00AB4535"/>
    <w:rsid w:val="00AB4895"/>
    <w:rsid w:val="00AB4B7C"/>
    <w:rsid w:val="00AB4CE0"/>
    <w:rsid w:val="00AB4E18"/>
    <w:rsid w:val="00AB4E44"/>
    <w:rsid w:val="00AB515C"/>
    <w:rsid w:val="00AB5905"/>
    <w:rsid w:val="00AB592D"/>
    <w:rsid w:val="00AB5B9A"/>
    <w:rsid w:val="00AB5EC6"/>
    <w:rsid w:val="00AB6631"/>
    <w:rsid w:val="00AB77FB"/>
    <w:rsid w:val="00AB7DE8"/>
    <w:rsid w:val="00AB7E6D"/>
    <w:rsid w:val="00AC0574"/>
    <w:rsid w:val="00AC0688"/>
    <w:rsid w:val="00AC0C4F"/>
    <w:rsid w:val="00AC0E3B"/>
    <w:rsid w:val="00AC1231"/>
    <w:rsid w:val="00AC1286"/>
    <w:rsid w:val="00AC1700"/>
    <w:rsid w:val="00AC1A1F"/>
    <w:rsid w:val="00AC1B14"/>
    <w:rsid w:val="00AC1D07"/>
    <w:rsid w:val="00AC1E87"/>
    <w:rsid w:val="00AC1EB8"/>
    <w:rsid w:val="00AC1EE7"/>
    <w:rsid w:val="00AC2412"/>
    <w:rsid w:val="00AC24C0"/>
    <w:rsid w:val="00AC2598"/>
    <w:rsid w:val="00AC262D"/>
    <w:rsid w:val="00AC2A6D"/>
    <w:rsid w:val="00AC2CEA"/>
    <w:rsid w:val="00AC2E71"/>
    <w:rsid w:val="00AC3373"/>
    <w:rsid w:val="00AC3CA3"/>
    <w:rsid w:val="00AC3E2A"/>
    <w:rsid w:val="00AC4096"/>
    <w:rsid w:val="00AC421A"/>
    <w:rsid w:val="00AC43A1"/>
    <w:rsid w:val="00AC4955"/>
    <w:rsid w:val="00AC4E53"/>
    <w:rsid w:val="00AC4F6A"/>
    <w:rsid w:val="00AC5113"/>
    <w:rsid w:val="00AC540D"/>
    <w:rsid w:val="00AC570F"/>
    <w:rsid w:val="00AC5ABC"/>
    <w:rsid w:val="00AC62ED"/>
    <w:rsid w:val="00AC6447"/>
    <w:rsid w:val="00AC663F"/>
    <w:rsid w:val="00AC669F"/>
    <w:rsid w:val="00AC6A11"/>
    <w:rsid w:val="00AC6F26"/>
    <w:rsid w:val="00AC7084"/>
    <w:rsid w:val="00AC760C"/>
    <w:rsid w:val="00AC78F3"/>
    <w:rsid w:val="00AC79C4"/>
    <w:rsid w:val="00AD0737"/>
    <w:rsid w:val="00AD0F2C"/>
    <w:rsid w:val="00AD128D"/>
    <w:rsid w:val="00AD1491"/>
    <w:rsid w:val="00AD1598"/>
    <w:rsid w:val="00AD1625"/>
    <w:rsid w:val="00AD16B5"/>
    <w:rsid w:val="00AD1775"/>
    <w:rsid w:val="00AD1BC7"/>
    <w:rsid w:val="00AD22EB"/>
    <w:rsid w:val="00AD2670"/>
    <w:rsid w:val="00AD2CC3"/>
    <w:rsid w:val="00AD2D4C"/>
    <w:rsid w:val="00AD2D6F"/>
    <w:rsid w:val="00AD2DB6"/>
    <w:rsid w:val="00AD33FF"/>
    <w:rsid w:val="00AD3A9D"/>
    <w:rsid w:val="00AD3C1F"/>
    <w:rsid w:val="00AD42AB"/>
    <w:rsid w:val="00AD435A"/>
    <w:rsid w:val="00AD44FD"/>
    <w:rsid w:val="00AD458A"/>
    <w:rsid w:val="00AD4CE1"/>
    <w:rsid w:val="00AD560E"/>
    <w:rsid w:val="00AD58EE"/>
    <w:rsid w:val="00AD5CC2"/>
    <w:rsid w:val="00AD63D6"/>
    <w:rsid w:val="00AD65B8"/>
    <w:rsid w:val="00AD68BF"/>
    <w:rsid w:val="00AD726D"/>
    <w:rsid w:val="00AD7429"/>
    <w:rsid w:val="00AD7792"/>
    <w:rsid w:val="00AD7816"/>
    <w:rsid w:val="00AD79B9"/>
    <w:rsid w:val="00AE0BD0"/>
    <w:rsid w:val="00AE1135"/>
    <w:rsid w:val="00AE121C"/>
    <w:rsid w:val="00AE1591"/>
    <w:rsid w:val="00AE15C7"/>
    <w:rsid w:val="00AE1E44"/>
    <w:rsid w:val="00AE2108"/>
    <w:rsid w:val="00AE2253"/>
    <w:rsid w:val="00AE2E03"/>
    <w:rsid w:val="00AE2F2E"/>
    <w:rsid w:val="00AE364F"/>
    <w:rsid w:val="00AE3AC3"/>
    <w:rsid w:val="00AE3FC2"/>
    <w:rsid w:val="00AE42A3"/>
    <w:rsid w:val="00AE4391"/>
    <w:rsid w:val="00AE46DA"/>
    <w:rsid w:val="00AE48FC"/>
    <w:rsid w:val="00AE4A73"/>
    <w:rsid w:val="00AE52E5"/>
    <w:rsid w:val="00AE5555"/>
    <w:rsid w:val="00AE59D9"/>
    <w:rsid w:val="00AE5ED2"/>
    <w:rsid w:val="00AE5F58"/>
    <w:rsid w:val="00AE6DD2"/>
    <w:rsid w:val="00AE7140"/>
    <w:rsid w:val="00AE7591"/>
    <w:rsid w:val="00AE7A63"/>
    <w:rsid w:val="00AE7D62"/>
    <w:rsid w:val="00AE7E12"/>
    <w:rsid w:val="00AF01FA"/>
    <w:rsid w:val="00AF06A2"/>
    <w:rsid w:val="00AF0C1D"/>
    <w:rsid w:val="00AF0E42"/>
    <w:rsid w:val="00AF11CA"/>
    <w:rsid w:val="00AF129C"/>
    <w:rsid w:val="00AF1839"/>
    <w:rsid w:val="00AF2259"/>
    <w:rsid w:val="00AF2E56"/>
    <w:rsid w:val="00AF3468"/>
    <w:rsid w:val="00AF3E3A"/>
    <w:rsid w:val="00AF3F3E"/>
    <w:rsid w:val="00AF3F7D"/>
    <w:rsid w:val="00AF4514"/>
    <w:rsid w:val="00AF48C1"/>
    <w:rsid w:val="00AF48DB"/>
    <w:rsid w:val="00AF49A6"/>
    <w:rsid w:val="00AF49BC"/>
    <w:rsid w:val="00AF4C4D"/>
    <w:rsid w:val="00AF4CC7"/>
    <w:rsid w:val="00AF50B1"/>
    <w:rsid w:val="00AF540F"/>
    <w:rsid w:val="00AF5471"/>
    <w:rsid w:val="00AF56CD"/>
    <w:rsid w:val="00AF5782"/>
    <w:rsid w:val="00AF5BDB"/>
    <w:rsid w:val="00AF5CFB"/>
    <w:rsid w:val="00AF5FE7"/>
    <w:rsid w:val="00AF621B"/>
    <w:rsid w:val="00AF6357"/>
    <w:rsid w:val="00AF6911"/>
    <w:rsid w:val="00AF6AEC"/>
    <w:rsid w:val="00AF6B6F"/>
    <w:rsid w:val="00AF7099"/>
    <w:rsid w:val="00AF7E18"/>
    <w:rsid w:val="00AF7E73"/>
    <w:rsid w:val="00AF7EF3"/>
    <w:rsid w:val="00AF7F3C"/>
    <w:rsid w:val="00B00B8F"/>
    <w:rsid w:val="00B00CBB"/>
    <w:rsid w:val="00B00E90"/>
    <w:rsid w:val="00B0139C"/>
    <w:rsid w:val="00B020D6"/>
    <w:rsid w:val="00B025E8"/>
    <w:rsid w:val="00B02B97"/>
    <w:rsid w:val="00B033BA"/>
    <w:rsid w:val="00B0367E"/>
    <w:rsid w:val="00B03AC2"/>
    <w:rsid w:val="00B03BF1"/>
    <w:rsid w:val="00B03EB1"/>
    <w:rsid w:val="00B041B2"/>
    <w:rsid w:val="00B041F2"/>
    <w:rsid w:val="00B0423A"/>
    <w:rsid w:val="00B042B8"/>
    <w:rsid w:val="00B0433A"/>
    <w:rsid w:val="00B043B1"/>
    <w:rsid w:val="00B04A11"/>
    <w:rsid w:val="00B04F64"/>
    <w:rsid w:val="00B051FC"/>
    <w:rsid w:val="00B05379"/>
    <w:rsid w:val="00B05597"/>
    <w:rsid w:val="00B059F6"/>
    <w:rsid w:val="00B05DF8"/>
    <w:rsid w:val="00B06A84"/>
    <w:rsid w:val="00B06C24"/>
    <w:rsid w:val="00B06DCD"/>
    <w:rsid w:val="00B07208"/>
    <w:rsid w:val="00B07493"/>
    <w:rsid w:val="00B075FF"/>
    <w:rsid w:val="00B07B62"/>
    <w:rsid w:val="00B07D4A"/>
    <w:rsid w:val="00B102CA"/>
    <w:rsid w:val="00B1069E"/>
    <w:rsid w:val="00B10955"/>
    <w:rsid w:val="00B124A0"/>
    <w:rsid w:val="00B12583"/>
    <w:rsid w:val="00B12589"/>
    <w:rsid w:val="00B129A4"/>
    <w:rsid w:val="00B129D9"/>
    <w:rsid w:val="00B12B23"/>
    <w:rsid w:val="00B12BBF"/>
    <w:rsid w:val="00B12CF0"/>
    <w:rsid w:val="00B12D15"/>
    <w:rsid w:val="00B132C6"/>
    <w:rsid w:val="00B13985"/>
    <w:rsid w:val="00B13BCE"/>
    <w:rsid w:val="00B13C1E"/>
    <w:rsid w:val="00B1409A"/>
    <w:rsid w:val="00B14437"/>
    <w:rsid w:val="00B1491D"/>
    <w:rsid w:val="00B153C2"/>
    <w:rsid w:val="00B15F2E"/>
    <w:rsid w:val="00B15F71"/>
    <w:rsid w:val="00B15FB4"/>
    <w:rsid w:val="00B1621A"/>
    <w:rsid w:val="00B16406"/>
    <w:rsid w:val="00B16630"/>
    <w:rsid w:val="00B1669B"/>
    <w:rsid w:val="00B169D0"/>
    <w:rsid w:val="00B16A9B"/>
    <w:rsid w:val="00B1732C"/>
    <w:rsid w:val="00B174B0"/>
    <w:rsid w:val="00B1763F"/>
    <w:rsid w:val="00B17644"/>
    <w:rsid w:val="00B179D3"/>
    <w:rsid w:val="00B17A00"/>
    <w:rsid w:val="00B17D3D"/>
    <w:rsid w:val="00B2026E"/>
    <w:rsid w:val="00B20319"/>
    <w:rsid w:val="00B207F7"/>
    <w:rsid w:val="00B20907"/>
    <w:rsid w:val="00B209CF"/>
    <w:rsid w:val="00B20AD6"/>
    <w:rsid w:val="00B20C9F"/>
    <w:rsid w:val="00B2168F"/>
    <w:rsid w:val="00B21E39"/>
    <w:rsid w:val="00B21F4D"/>
    <w:rsid w:val="00B22188"/>
    <w:rsid w:val="00B22839"/>
    <w:rsid w:val="00B229E0"/>
    <w:rsid w:val="00B229F5"/>
    <w:rsid w:val="00B22AAC"/>
    <w:rsid w:val="00B2341C"/>
    <w:rsid w:val="00B238E0"/>
    <w:rsid w:val="00B23C81"/>
    <w:rsid w:val="00B23F76"/>
    <w:rsid w:val="00B242BA"/>
    <w:rsid w:val="00B2451E"/>
    <w:rsid w:val="00B24A63"/>
    <w:rsid w:val="00B255AA"/>
    <w:rsid w:val="00B25B4A"/>
    <w:rsid w:val="00B25D06"/>
    <w:rsid w:val="00B2630B"/>
    <w:rsid w:val="00B2651C"/>
    <w:rsid w:val="00B26592"/>
    <w:rsid w:val="00B26A84"/>
    <w:rsid w:val="00B26D79"/>
    <w:rsid w:val="00B271F7"/>
    <w:rsid w:val="00B27489"/>
    <w:rsid w:val="00B275A0"/>
    <w:rsid w:val="00B27A49"/>
    <w:rsid w:val="00B30385"/>
    <w:rsid w:val="00B307BA"/>
    <w:rsid w:val="00B30D16"/>
    <w:rsid w:val="00B313BC"/>
    <w:rsid w:val="00B31933"/>
    <w:rsid w:val="00B31C00"/>
    <w:rsid w:val="00B31C04"/>
    <w:rsid w:val="00B31D3D"/>
    <w:rsid w:val="00B31DAB"/>
    <w:rsid w:val="00B33345"/>
    <w:rsid w:val="00B33536"/>
    <w:rsid w:val="00B33860"/>
    <w:rsid w:val="00B33B60"/>
    <w:rsid w:val="00B33C6D"/>
    <w:rsid w:val="00B33CDD"/>
    <w:rsid w:val="00B3400A"/>
    <w:rsid w:val="00B342CD"/>
    <w:rsid w:val="00B34DB8"/>
    <w:rsid w:val="00B34FBD"/>
    <w:rsid w:val="00B3508B"/>
    <w:rsid w:val="00B35ECC"/>
    <w:rsid w:val="00B35EFC"/>
    <w:rsid w:val="00B360C9"/>
    <w:rsid w:val="00B362ED"/>
    <w:rsid w:val="00B3630B"/>
    <w:rsid w:val="00B36340"/>
    <w:rsid w:val="00B363D1"/>
    <w:rsid w:val="00B366BA"/>
    <w:rsid w:val="00B366FE"/>
    <w:rsid w:val="00B36C8E"/>
    <w:rsid w:val="00B36CE7"/>
    <w:rsid w:val="00B36EF3"/>
    <w:rsid w:val="00B3729C"/>
    <w:rsid w:val="00B37E4A"/>
    <w:rsid w:val="00B37F7A"/>
    <w:rsid w:val="00B4096C"/>
    <w:rsid w:val="00B40AF1"/>
    <w:rsid w:val="00B40BF1"/>
    <w:rsid w:val="00B40E99"/>
    <w:rsid w:val="00B41192"/>
    <w:rsid w:val="00B412C5"/>
    <w:rsid w:val="00B418C5"/>
    <w:rsid w:val="00B41DCE"/>
    <w:rsid w:val="00B41F1C"/>
    <w:rsid w:val="00B41F69"/>
    <w:rsid w:val="00B4249A"/>
    <w:rsid w:val="00B430EB"/>
    <w:rsid w:val="00B43E05"/>
    <w:rsid w:val="00B43F09"/>
    <w:rsid w:val="00B44054"/>
    <w:rsid w:val="00B44548"/>
    <w:rsid w:val="00B44A14"/>
    <w:rsid w:val="00B44AA6"/>
    <w:rsid w:val="00B4502F"/>
    <w:rsid w:val="00B45B69"/>
    <w:rsid w:val="00B45CB9"/>
    <w:rsid w:val="00B460A3"/>
    <w:rsid w:val="00B461A0"/>
    <w:rsid w:val="00B462BE"/>
    <w:rsid w:val="00B46678"/>
    <w:rsid w:val="00B469DA"/>
    <w:rsid w:val="00B473AF"/>
    <w:rsid w:val="00B474D7"/>
    <w:rsid w:val="00B47801"/>
    <w:rsid w:val="00B4782D"/>
    <w:rsid w:val="00B47B29"/>
    <w:rsid w:val="00B47D60"/>
    <w:rsid w:val="00B47EE8"/>
    <w:rsid w:val="00B50160"/>
    <w:rsid w:val="00B501DA"/>
    <w:rsid w:val="00B50A4D"/>
    <w:rsid w:val="00B50D69"/>
    <w:rsid w:val="00B50EA9"/>
    <w:rsid w:val="00B51084"/>
    <w:rsid w:val="00B517AB"/>
    <w:rsid w:val="00B51D5D"/>
    <w:rsid w:val="00B51E72"/>
    <w:rsid w:val="00B520F1"/>
    <w:rsid w:val="00B52EC7"/>
    <w:rsid w:val="00B52F8E"/>
    <w:rsid w:val="00B53135"/>
    <w:rsid w:val="00B531A1"/>
    <w:rsid w:val="00B536FE"/>
    <w:rsid w:val="00B5372C"/>
    <w:rsid w:val="00B539D0"/>
    <w:rsid w:val="00B539EE"/>
    <w:rsid w:val="00B53A28"/>
    <w:rsid w:val="00B53AB5"/>
    <w:rsid w:val="00B53D8A"/>
    <w:rsid w:val="00B540A8"/>
    <w:rsid w:val="00B5424B"/>
    <w:rsid w:val="00B5488B"/>
    <w:rsid w:val="00B54999"/>
    <w:rsid w:val="00B54FA2"/>
    <w:rsid w:val="00B55114"/>
    <w:rsid w:val="00B55CAA"/>
    <w:rsid w:val="00B5627E"/>
    <w:rsid w:val="00B56500"/>
    <w:rsid w:val="00B566AB"/>
    <w:rsid w:val="00B569F1"/>
    <w:rsid w:val="00B56DE6"/>
    <w:rsid w:val="00B56F6F"/>
    <w:rsid w:val="00B572F7"/>
    <w:rsid w:val="00B5742F"/>
    <w:rsid w:val="00B57690"/>
    <w:rsid w:val="00B579A9"/>
    <w:rsid w:val="00B57BCC"/>
    <w:rsid w:val="00B57CC2"/>
    <w:rsid w:val="00B57D15"/>
    <w:rsid w:val="00B60221"/>
    <w:rsid w:val="00B60494"/>
    <w:rsid w:val="00B6053B"/>
    <w:rsid w:val="00B60647"/>
    <w:rsid w:val="00B6071E"/>
    <w:rsid w:val="00B60BD8"/>
    <w:rsid w:val="00B61583"/>
    <w:rsid w:val="00B616C7"/>
    <w:rsid w:val="00B61C2D"/>
    <w:rsid w:val="00B61E90"/>
    <w:rsid w:val="00B623B5"/>
    <w:rsid w:val="00B62436"/>
    <w:rsid w:val="00B62471"/>
    <w:rsid w:val="00B62912"/>
    <w:rsid w:val="00B62F29"/>
    <w:rsid w:val="00B63489"/>
    <w:rsid w:val="00B63B85"/>
    <w:rsid w:val="00B63C2A"/>
    <w:rsid w:val="00B63D16"/>
    <w:rsid w:val="00B64095"/>
    <w:rsid w:val="00B642B6"/>
    <w:rsid w:val="00B64388"/>
    <w:rsid w:val="00B644B7"/>
    <w:rsid w:val="00B645A6"/>
    <w:rsid w:val="00B64D89"/>
    <w:rsid w:val="00B65095"/>
    <w:rsid w:val="00B650D8"/>
    <w:rsid w:val="00B6553E"/>
    <w:rsid w:val="00B655F5"/>
    <w:rsid w:val="00B65799"/>
    <w:rsid w:val="00B658CF"/>
    <w:rsid w:val="00B65ACE"/>
    <w:rsid w:val="00B65D8E"/>
    <w:rsid w:val="00B65E27"/>
    <w:rsid w:val="00B65E6E"/>
    <w:rsid w:val="00B66108"/>
    <w:rsid w:val="00B668E1"/>
    <w:rsid w:val="00B67209"/>
    <w:rsid w:val="00B67301"/>
    <w:rsid w:val="00B67349"/>
    <w:rsid w:val="00B6768C"/>
    <w:rsid w:val="00B67BC0"/>
    <w:rsid w:val="00B67D8B"/>
    <w:rsid w:val="00B704CC"/>
    <w:rsid w:val="00B7099A"/>
    <w:rsid w:val="00B70DF8"/>
    <w:rsid w:val="00B70F92"/>
    <w:rsid w:val="00B70FB0"/>
    <w:rsid w:val="00B7140D"/>
    <w:rsid w:val="00B7176C"/>
    <w:rsid w:val="00B7189D"/>
    <w:rsid w:val="00B72858"/>
    <w:rsid w:val="00B72AE0"/>
    <w:rsid w:val="00B72BA5"/>
    <w:rsid w:val="00B72C57"/>
    <w:rsid w:val="00B72CC2"/>
    <w:rsid w:val="00B72CF3"/>
    <w:rsid w:val="00B73010"/>
    <w:rsid w:val="00B7342C"/>
    <w:rsid w:val="00B737A9"/>
    <w:rsid w:val="00B73AC0"/>
    <w:rsid w:val="00B73EA1"/>
    <w:rsid w:val="00B73EEF"/>
    <w:rsid w:val="00B7403A"/>
    <w:rsid w:val="00B746BC"/>
    <w:rsid w:val="00B752B5"/>
    <w:rsid w:val="00B7552B"/>
    <w:rsid w:val="00B75C38"/>
    <w:rsid w:val="00B75C82"/>
    <w:rsid w:val="00B763C1"/>
    <w:rsid w:val="00B768C5"/>
    <w:rsid w:val="00B76BF1"/>
    <w:rsid w:val="00B77293"/>
    <w:rsid w:val="00B7753A"/>
    <w:rsid w:val="00B77638"/>
    <w:rsid w:val="00B7767A"/>
    <w:rsid w:val="00B776C8"/>
    <w:rsid w:val="00B77D91"/>
    <w:rsid w:val="00B80075"/>
    <w:rsid w:val="00B8013A"/>
    <w:rsid w:val="00B80465"/>
    <w:rsid w:val="00B80ADF"/>
    <w:rsid w:val="00B80D59"/>
    <w:rsid w:val="00B80E35"/>
    <w:rsid w:val="00B80F67"/>
    <w:rsid w:val="00B8176D"/>
    <w:rsid w:val="00B81CF1"/>
    <w:rsid w:val="00B81CFB"/>
    <w:rsid w:val="00B820A5"/>
    <w:rsid w:val="00B828EF"/>
    <w:rsid w:val="00B82AA7"/>
    <w:rsid w:val="00B82F66"/>
    <w:rsid w:val="00B83103"/>
    <w:rsid w:val="00B83208"/>
    <w:rsid w:val="00B83697"/>
    <w:rsid w:val="00B837C9"/>
    <w:rsid w:val="00B84000"/>
    <w:rsid w:val="00B840FE"/>
    <w:rsid w:val="00B851CC"/>
    <w:rsid w:val="00B8536A"/>
    <w:rsid w:val="00B85440"/>
    <w:rsid w:val="00B8550A"/>
    <w:rsid w:val="00B85520"/>
    <w:rsid w:val="00B855A9"/>
    <w:rsid w:val="00B85982"/>
    <w:rsid w:val="00B85A44"/>
    <w:rsid w:val="00B85B85"/>
    <w:rsid w:val="00B8671C"/>
    <w:rsid w:val="00B86810"/>
    <w:rsid w:val="00B86CAF"/>
    <w:rsid w:val="00B86CB6"/>
    <w:rsid w:val="00B86D11"/>
    <w:rsid w:val="00B86DBA"/>
    <w:rsid w:val="00B86FE7"/>
    <w:rsid w:val="00B87537"/>
    <w:rsid w:val="00B87759"/>
    <w:rsid w:val="00B90588"/>
    <w:rsid w:val="00B907BD"/>
    <w:rsid w:val="00B907E8"/>
    <w:rsid w:val="00B907FF"/>
    <w:rsid w:val="00B916D7"/>
    <w:rsid w:val="00B91AD2"/>
    <w:rsid w:val="00B91C50"/>
    <w:rsid w:val="00B91E2B"/>
    <w:rsid w:val="00B91F3A"/>
    <w:rsid w:val="00B91F71"/>
    <w:rsid w:val="00B920F3"/>
    <w:rsid w:val="00B92169"/>
    <w:rsid w:val="00B927F9"/>
    <w:rsid w:val="00B9296B"/>
    <w:rsid w:val="00B929F2"/>
    <w:rsid w:val="00B933F7"/>
    <w:rsid w:val="00B935A4"/>
    <w:rsid w:val="00B937A6"/>
    <w:rsid w:val="00B937B4"/>
    <w:rsid w:val="00B93C2C"/>
    <w:rsid w:val="00B94176"/>
    <w:rsid w:val="00B948A5"/>
    <w:rsid w:val="00B949E8"/>
    <w:rsid w:val="00B95655"/>
    <w:rsid w:val="00B9578B"/>
    <w:rsid w:val="00B95C6F"/>
    <w:rsid w:val="00B95FCA"/>
    <w:rsid w:val="00B96753"/>
    <w:rsid w:val="00B96AE8"/>
    <w:rsid w:val="00B97287"/>
    <w:rsid w:val="00B9762C"/>
    <w:rsid w:val="00B976CB"/>
    <w:rsid w:val="00B97BE0"/>
    <w:rsid w:val="00B97DB6"/>
    <w:rsid w:val="00BA00BD"/>
    <w:rsid w:val="00BA052E"/>
    <w:rsid w:val="00BA0645"/>
    <w:rsid w:val="00BA06AA"/>
    <w:rsid w:val="00BA0923"/>
    <w:rsid w:val="00BA094A"/>
    <w:rsid w:val="00BA0ABB"/>
    <w:rsid w:val="00BA126F"/>
    <w:rsid w:val="00BA149E"/>
    <w:rsid w:val="00BA15FD"/>
    <w:rsid w:val="00BA2081"/>
    <w:rsid w:val="00BA298E"/>
    <w:rsid w:val="00BA2D83"/>
    <w:rsid w:val="00BA2DF7"/>
    <w:rsid w:val="00BA2E24"/>
    <w:rsid w:val="00BA303A"/>
    <w:rsid w:val="00BA3669"/>
    <w:rsid w:val="00BA3865"/>
    <w:rsid w:val="00BA3AAD"/>
    <w:rsid w:val="00BA46F6"/>
    <w:rsid w:val="00BA4905"/>
    <w:rsid w:val="00BA4C52"/>
    <w:rsid w:val="00BA4F6A"/>
    <w:rsid w:val="00BA5221"/>
    <w:rsid w:val="00BA5594"/>
    <w:rsid w:val="00BA59A2"/>
    <w:rsid w:val="00BA5A8A"/>
    <w:rsid w:val="00BA5ADE"/>
    <w:rsid w:val="00BA5E5C"/>
    <w:rsid w:val="00BA6002"/>
    <w:rsid w:val="00BA60FA"/>
    <w:rsid w:val="00BA6189"/>
    <w:rsid w:val="00BA65FA"/>
    <w:rsid w:val="00BA6645"/>
    <w:rsid w:val="00BA6744"/>
    <w:rsid w:val="00BA687D"/>
    <w:rsid w:val="00BA698B"/>
    <w:rsid w:val="00BA6BB2"/>
    <w:rsid w:val="00BA6DD4"/>
    <w:rsid w:val="00BA7186"/>
    <w:rsid w:val="00BA7B6D"/>
    <w:rsid w:val="00BA7CFE"/>
    <w:rsid w:val="00BB0076"/>
    <w:rsid w:val="00BB05B6"/>
    <w:rsid w:val="00BB06C7"/>
    <w:rsid w:val="00BB0CE6"/>
    <w:rsid w:val="00BB0FBB"/>
    <w:rsid w:val="00BB1B50"/>
    <w:rsid w:val="00BB1DA9"/>
    <w:rsid w:val="00BB1E89"/>
    <w:rsid w:val="00BB20ED"/>
    <w:rsid w:val="00BB2667"/>
    <w:rsid w:val="00BB2D37"/>
    <w:rsid w:val="00BB2EE2"/>
    <w:rsid w:val="00BB31E7"/>
    <w:rsid w:val="00BB332A"/>
    <w:rsid w:val="00BB38B6"/>
    <w:rsid w:val="00BB3A94"/>
    <w:rsid w:val="00BB3BD2"/>
    <w:rsid w:val="00BB3C8C"/>
    <w:rsid w:val="00BB3FA8"/>
    <w:rsid w:val="00BB42C3"/>
    <w:rsid w:val="00BB4348"/>
    <w:rsid w:val="00BB436D"/>
    <w:rsid w:val="00BB47B9"/>
    <w:rsid w:val="00BB4E4F"/>
    <w:rsid w:val="00BB4FD3"/>
    <w:rsid w:val="00BB5048"/>
    <w:rsid w:val="00BB55D0"/>
    <w:rsid w:val="00BB56A1"/>
    <w:rsid w:val="00BB5F6F"/>
    <w:rsid w:val="00BB6026"/>
    <w:rsid w:val="00BB6086"/>
    <w:rsid w:val="00BB60EF"/>
    <w:rsid w:val="00BB6EE2"/>
    <w:rsid w:val="00BB7A0C"/>
    <w:rsid w:val="00BB7E8D"/>
    <w:rsid w:val="00BC0400"/>
    <w:rsid w:val="00BC05D4"/>
    <w:rsid w:val="00BC0771"/>
    <w:rsid w:val="00BC0922"/>
    <w:rsid w:val="00BC09DD"/>
    <w:rsid w:val="00BC0CF6"/>
    <w:rsid w:val="00BC1089"/>
    <w:rsid w:val="00BC1CDD"/>
    <w:rsid w:val="00BC1EAA"/>
    <w:rsid w:val="00BC1FB6"/>
    <w:rsid w:val="00BC1FC9"/>
    <w:rsid w:val="00BC2359"/>
    <w:rsid w:val="00BC2826"/>
    <w:rsid w:val="00BC293B"/>
    <w:rsid w:val="00BC2E93"/>
    <w:rsid w:val="00BC2F81"/>
    <w:rsid w:val="00BC30C3"/>
    <w:rsid w:val="00BC362A"/>
    <w:rsid w:val="00BC39B1"/>
    <w:rsid w:val="00BC42D1"/>
    <w:rsid w:val="00BC4438"/>
    <w:rsid w:val="00BC48AC"/>
    <w:rsid w:val="00BC4ADB"/>
    <w:rsid w:val="00BC4C6B"/>
    <w:rsid w:val="00BC4CC8"/>
    <w:rsid w:val="00BC4FEC"/>
    <w:rsid w:val="00BC5043"/>
    <w:rsid w:val="00BC582A"/>
    <w:rsid w:val="00BC5BE0"/>
    <w:rsid w:val="00BC5DF1"/>
    <w:rsid w:val="00BC60ED"/>
    <w:rsid w:val="00BC6228"/>
    <w:rsid w:val="00BC66CC"/>
    <w:rsid w:val="00BC6942"/>
    <w:rsid w:val="00BC6D7D"/>
    <w:rsid w:val="00BC70F9"/>
    <w:rsid w:val="00BC7441"/>
    <w:rsid w:val="00BC74FD"/>
    <w:rsid w:val="00BC7676"/>
    <w:rsid w:val="00BC7B82"/>
    <w:rsid w:val="00BC7C16"/>
    <w:rsid w:val="00BD0137"/>
    <w:rsid w:val="00BD014E"/>
    <w:rsid w:val="00BD090E"/>
    <w:rsid w:val="00BD0E21"/>
    <w:rsid w:val="00BD105D"/>
    <w:rsid w:val="00BD1319"/>
    <w:rsid w:val="00BD1677"/>
    <w:rsid w:val="00BD1BF1"/>
    <w:rsid w:val="00BD2099"/>
    <w:rsid w:val="00BD2389"/>
    <w:rsid w:val="00BD270F"/>
    <w:rsid w:val="00BD2893"/>
    <w:rsid w:val="00BD358C"/>
    <w:rsid w:val="00BD38A8"/>
    <w:rsid w:val="00BD4242"/>
    <w:rsid w:val="00BD4298"/>
    <w:rsid w:val="00BD4332"/>
    <w:rsid w:val="00BD44CC"/>
    <w:rsid w:val="00BD4D72"/>
    <w:rsid w:val="00BD4F8F"/>
    <w:rsid w:val="00BD5448"/>
    <w:rsid w:val="00BD54E8"/>
    <w:rsid w:val="00BD56AD"/>
    <w:rsid w:val="00BD5EFF"/>
    <w:rsid w:val="00BD62BB"/>
    <w:rsid w:val="00BD62F8"/>
    <w:rsid w:val="00BD65D2"/>
    <w:rsid w:val="00BD6637"/>
    <w:rsid w:val="00BD66A8"/>
    <w:rsid w:val="00BD66AD"/>
    <w:rsid w:val="00BD66E9"/>
    <w:rsid w:val="00BD699A"/>
    <w:rsid w:val="00BD6B2E"/>
    <w:rsid w:val="00BD6B67"/>
    <w:rsid w:val="00BD6CF4"/>
    <w:rsid w:val="00BD7130"/>
    <w:rsid w:val="00BD715A"/>
    <w:rsid w:val="00BD71A7"/>
    <w:rsid w:val="00BD72E5"/>
    <w:rsid w:val="00BD7309"/>
    <w:rsid w:val="00BE01E3"/>
    <w:rsid w:val="00BE0A17"/>
    <w:rsid w:val="00BE0C73"/>
    <w:rsid w:val="00BE0D28"/>
    <w:rsid w:val="00BE1017"/>
    <w:rsid w:val="00BE11F5"/>
    <w:rsid w:val="00BE158D"/>
    <w:rsid w:val="00BE177C"/>
    <w:rsid w:val="00BE1793"/>
    <w:rsid w:val="00BE1998"/>
    <w:rsid w:val="00BE1B1B"/>
    <w:rsid w:val="00BE1D44"/>
    <w:rsid w:val="00BE2023"/>
    <w:rsid w:val="00BE21A3"/>
    <w:rsid w:val="00BE246B"/>
    <w:rsid w:val="00BE26E2"/>
    <w:rsid w:val="00BE28C4"/>
    <w:rsid w:val="00BE295D"/>
    <w:rsid w:val="00BE2ED2"/>
    <w:rsid w:val="00BE324D"/>
    <w:rsid w:val="00BE3D61"/>
    <w:rsid w:val="00BE4355"/>
    <w:rsid w:val="00BE4950"/>
    <w:rsid w:val="00BE4B9D"/>
    <w:rsid w:val="00BE4D7F"/>
    <w:rsid w:val="00BE5994"/>
    <w:rsid w:val="00BE5C8E"/>
    <w:rsid w:val="00BE62C8"/>
    <w:rsid w:val="00BE63CB"/>
    <w:rsid w:val="00BE689A"/>
    <w:rsid w:val="00BE6AC5"/>
    <w:rsid w:val="00BE76FA"/>
    <w:rsid w:val="00BE77F3"/>
    <w:rsid w:val="00BE7A36"/>
    <w:rsid w:val="00BE7C80"/>
    <w:rsid w:val="00BE7D66"/>
    <w:rsid w:val="00BE7F5C"/>
    <w:rsid w:val="00BE7F75"/>
    <w:rsid w:val="00BF02A4"/>
    <w:rsid w:val="00BF081C"/>
    <w:rsid w:val="00BF096B"/>
    <w:rsid w:val="00BF0EFA"/>
    <w:rsid w:val="00BF0F55"/>
    <w:rsid w:val="00BF1147"/>
    <w:rsid w:val="00BF1283"/>
    <w:rsid w:val="00BF143A"/>
    <w:rsid w:val="00BF1A1A"/>
    <w:rsid w:val="00BF1B97"/>
    <w:rsid w:val="00BF1C3F"/>
    <w:rsid w:val="00BF1DC1"/>
    <w:rsid w:val="00BF2603"/>
    <w:rsid w:val="00BF271E"/>
    <w:rsid w:val="00BF294F"/>
    <w:rsid w:val="00BF2A87"/>
    <w:rsid w:val="00BF2ACA"/>
    <w:rsid w:val="00BF3224"/>
    <w:rsid w:val="00BF3426"/>
    <w:rsid w:val="00BF368C"/>
    <w:rsid w:val="00BF3C97"/>
    <w:rsid w:val="00BF43E8"/>
    <w:rsid w:val="00BF4888"/>
    <w:rsid w:val="00BF4AF5"/>
    <w:rsid w:val="00BF4D16"/>
    <w:rsid w:val="00BF4E2B"/>
    <w:rsid w:val="00BF52A3"/>
    <w:rsid w:val="00BF5905"/>
    <w:rsid w:val="00BF5BA6"/>
    <w:rsid w:val="00BF6C4B"/>
    <w:rsid w:val="00BF6CCE"/>
    <w:rsid w:val="00BF703A"/>
    <w:rsid w:val="00BF70A8"/>
    <w:rsid w:val="00BF7B62"/>
    <w:rsid w:val="00BF7C04"/>
    <w:rsid w:val="00C000FA"/>
    <w:rsid w:val="00C001EE"/>
    <w:rsid w:val="00C0098B"/>
    <w:rsid w:val="00C00B86"/>
    <w:rsid w:val="00C0130B"/>
    <w:rsid w:val="00C01568"/>
    <w:rsid w:val="00C0183E"/>
    <w:rsid w:val="00C01B4C"/>
    <w:rsid w:val="00C01D59"/>
    <w:rsid w:val="00C01FA0"/>
    <w:rsid w:val="00C0235D"/>
    <w:rsid w:val="00C023B8"/>
    <w:rsid w:val="00C02745"/>
    <w:rsid w:val="00C02791"/>
    <w:rsid w:val="00C02AA1"/>
    <w:rsid w:val="00C030CB"/>
    <w:rsid w:val="00C037E7"/>
    <w:rsid w:val="00C03FD1"/>
    <w:rsid w:val="00C04916"/>
    <w:rsid w:val="00C04BEE"/>
    <w:rsid w:val="00C04C2D"/>
    <w:rsid w:val="00C04D0D"/>
    <w:rsid w:val="00C05293"/>
    <w:rsid w:val="00C05C27"/>
    <w:rsid w:val="00C060EE"/>
    <w:rsid w:val="00C06C0E"/>
    <w:rsid w:val="00C06F24"/>
    <w:rsid w:val="00C071E9"/>
    <w:rsid w:val="00C0795D"/>
    <w:rsid w:val="00C07B68"/>
    <w:rsid w:val="00C07BE2"/>
    <w:rsid w:val="00C10507"/>
    <w:rsid w:val="00C10557"/>
    <w:rsid w:val="00C10757"/>
    <w:rsid w:val="00C10CD0"/>
    <w:rsid w:val="00C11319"/>
    <w:rsid w:val="00C118F5"/>
    <w:rsid w:val="00C12054"/>
    <w:rsid w:val="00C120BE"/>
    <w:rsid w:val="00C12164"/>
    <w:rsid w:val="00C1232A"/>
    <w:rsid w:val="00C125F7"/>
    <w:rsid w:val="00C1298A"/>
    <w:rsid w:val="00C12E15"/>
    <w:rsid w:val="00C12FB2"/>
    <w:rsid w:val="00C12FFE"/>
    <w:rsid w:val="00C13410"/>
    <w:rsid w:val="00C134D7"/>
    <w:rsid w:val="00C13C02"/>
    <w:rsid w:val="00C14666"/>
    <w:rsid w:val="00C149DA"/>
    <w:rsid w:val="00C14A1F"/>
    <w:rsid w:val="00C14C6F"/>
    <w:rsid w:val="00C1547E"/>
    <w:rsid w:val="00C15483"/>
    <w:rsid w:val="00C15528"/>
    <w:rsid w:val="00C15BF5"/>
    <w:rsid w:val="00C15F53"/>
    <w:rsid w:val="00C1690F"/>
    <w:rsid w:val="00C16B53"/>
    <w:rsid w:val="00C16FA4"/>
    <w:rsid w:val="00C170E9"/>
    <w:rsid w:val="00C172DE"/>
    <w:rsid w:val="00C173FA"/>
    <w:rsid w:val="00C176E6"/>
    <w:rsid w:val="00C17749"/>
    <w:rsid w:val="00C17ACD"/>
    <w:rsid w:val="00C17CAD"/>
    <w:rsid w:val="00C17DAC"/>
    <w:rsid w:val="00C17E5E"/>
    <w:rsid w:val="00C20261"/>
    <w:rsid w:val="00C204BA"/>
    <w:rsid w:val="00C20820"/>
    <w:rsid w:val="00C20A5C"/>
    <w:rsid w:val="00C21CF4"/>
    <w:rsid w:val="00C2207F"/>
    <w:rsid w:val="00C22354"/>
    <w:rsid w:val="00C226F2"/>
    <w:rsid w:val="00C2276F"/>
    <w:rsid w:val="00C2289C"/>
    <w:rsid w:val="00C22B96"/>
    <w:rsid w:val="00C22CEB"/>
    <w:rsid w:val="00C22E39"/>
    <w:rsid w:val="00C22EF4"/>
    <w:rsid w:val="00C2316E"/>
    <w:rsid w:val="00C232A6"/>
    <w:rsid w:val="00C23679"/>
    <w:rsid w:val="00C236BB"/>
    <w:rsid w:val="00C237AE"/>
    <w:rsid w:val="00C23BC2"/>
    <w:rsid w:val="00C24145"/>
    <w:rsid w:val="00C2450B"/>
    <w:rsid w:val="00C247FC"/>
    <w:rsid w:val="00C24C09"/>
    <w:rsid w:val="00C24DE1"/>
    <w:rsid w:val="00C2517B"/>
    <w:rsid w:val="00C256EA"/>
    <w:rsid w:val="00C25D89"/>
    <w:rsid w:val="00C2629F"/>
    <w:rsid w:val="00C26A66"/>
    <w:rsid w:val="00C26E1A"/>
    <w:rsid w:val="00C2744D"/>
    <w:rsid w:val="00C274EB"/>
    <w:rsid w:val="00C2771D"/>
    <w:rsid w:val="00C278B5"/>
    <w:rsid w:val="00C27A97"/>
    <w:rsid w:val="00C27B30"/>
    <w:rsid w:val="00C3037E"/>
    <w:rsid w:val="00C30823"/>
    <w:rsid w:val="00C3089D"/>
    <w:rsid w:val="00C30D18"/>
    <w:rsid w:val="00C310AA"/>
    <w:rsid w:val="00C3163D"/>
    <w:rsid w:val="00C31AFE"/>
    <w:rsid w:val="00C31B95"/>
    <w:rsid w:val="00C31E89"/>
    <w:rsid w:val="00C32286"/>
    <w:rsid w:val="00C32BE2"/>
    <w:rsid w:val="00C3312F"/>
    <w:rsid w:val="00C33300"/>
    <w:rsid w:val="00C3334C"/>
    <w:rsid w:val="00C3341D"/>
    <w:rsid w:val="00C33DC5"/>
    <w:rsid w:val="00C34277"/>
    <w:rsid w:val="00C342BD"/>
    <w:rsid w:val="00C342E1"/>
    <w:rsid w:val="00C3468D"/>
    <w:rsid w:val="00C346A7"/>
    <w:rsid w:val="00C34750"/>
    <w:rsid w:val="00C349BF"/>
    <w:rsid w:val="00C34AA3"/>
    <w:rsid w:val="00C34E63"/>
    <w:rsid w:val="00C34F77"/>
    <w:rsid w:val="00C3511C"/>
    <w:rsid w:val="00C35A6D"/>
    <w:rsid w:val="00C35F3D"/>
    <w:rsid w:val="00C368F2"/>
    <w:rsid w:val="00C36CAC"/>
    <w:rsid w:val="00C36CE8"/>
    <w:rsid w:val="00C36D56"/>
    <w:rsid w:val="00C36EA3"/>
    <w:rsid w:val="00C36F10"/>
    <w:rsid w:val="00C3700A"/>
    <w:rsid w:val="00C3702D"/>
    <w:rsid w:val="00C371E6"/>
    <w:rsid w:val="00C37454"/>
    <w:rsid w:val="00C37646"/>
    <w:rsid w:val="00C4027A"/>
    <w:rsid w:val="00C402B8"/>
    <w:rsid w:val="00C40713"/>
    <w:rsid w:val="00C40778"/>
    <w:rsid w:val="00C41234"/>
    <w:rsid w:val="00C412B0"/>
    <w:rsid w:val="00C41A45"/>
    <w:rsid w:val="00C41C4C"/>
    <w:rsid w:val="00C41F44"/>
    <w:rsid w:val="00C421A4"/>
    <w:rsid w:val="00C42678"/>
    <w:rsid w:val="00C42765"/>
    <w:rsid w:val="00C4281A"/>
    <w:rsid w:val="00C429A8"/>
    <w:rsid w:val="00C42D71"/>
    <w:rsid w:val="00C43321"/>
    <w:rsid w:val="00C43423"/>
    <w:rsid w:val="00C43DF7"/>
    <w:rsid w:val="00C44125"/>
    <w:rsid w:val="00C442C4"/>
    <w:rsid w:val="00C44968"/>
    <w:rsid w:val="00C44A4E"/>
    <w:rsid w:val="00C44C40"/>
    <w:rsid w:val="00C44ECE"/>
    <w:rsid w:val="00C453C1"/>
    <w:rsid w:val="00C45710"/>
    <w:rsid w:val="00C45A53"/>
    <w:rsid w:val="00C46632"/>
    <w:rsid w:val="00C4663C"/>
    <w:rsid w:val="00C46670"/>
    <w:rsid w:val="00C468E6"/>
    <w:rsid w:val="00C46A2D"/>
    <w:rsid w:val="00C46BED"/>
    <w:rsid w:val="00C46C68"/>
    <w:rsid w:val="00C46E5B"/>
    <w:rsid w:val="00C46F48"/>
    <w:rsid w:val="00C47371"/>
    <w:rsid w:val="00C4755D"/>
    <w:rsid w:val="00C500F2"/>
    <w:rsid w:val="00C50402"/>
    <w:rsid w:val="00C50F90"/>
    <w:rsid w:val="00C5116F"/>
    <w:rsid w:val="00C51374"/>
    <w:rsid w:val="00C51390"/>
    <w:rsid w:val="00C517EB"/>
    <w:rsid w:val="00C51D55"/>
    <w:rsid w:val="00C51E2F"/>
    <w:rsid w:val="00C51F83"/>
    <w:rsid w:val="00C52701"/>
    <w:rsid w:val="00C527CC"/>
    <w:rsid w:val="00C528EF"/>
    <w:rsid w:val="00C5296B"/>
    <w:rsid w:val="00C52BB5"/>
    <w:rsid w:val="00C52CAE"/>
    <w:rsid w:val="00C52DA1"/>
    <w:rsid w:val="00C534CA"/>
    <w:rsid w:val="00C53761"/>
    <w:rsid w:val="00C53F9C"/>
    <w:rsid w:val="00C5472F"/>
    <w:rsid w:val="00C54AF6"/>
    <w:rsid w:val="00C54BEC"/>
    <w:rsid w:val="00C54C6B"/>
    <w:rsid w:val="00C553E9"/>
    <w:rsid w:val="00C55BA4"/>
    <w:rsid w:val="00C55C52"/>
    <w:rsid w:val="00C55FA0"/>
    <w:rsid w:val="00C5610A"/>
    <w:rsid w:val="00C5650F"/>
    <w:rsid w:val="00C57406"/>
    <w:rsid w:val="00C57B0D"/>
    <w:rsid w:val="00C57BB0"/>
    <w:rsid w:val="00C57CC8"/>
    <w:rsid w:val="00C6006C"/>
    <w:rsid w:val="00C60211"/>
    <w:rsid w:val="00C60377"/>
    <w:rsid w:val="00C603E8"/>
    <w:rsid w:val="00C60E93"/>
    <w:rsid w:val="00C60F22"/>
    <w:rsid w:val="00C6123B"/>
    <w:rsid w:val="00C61887"/>
    <w:rsid w:val="00C61A2A"/>
    <w:rsid w:val="00C61CDB"/>
    <w:rsid w:val="00C61E06"/>
    <w:rsid w:val="00C61F5E"/>
    <w:rsid w:val="00C62794"/>
    <w:rsid w:val="00C62D20"/>
    <w:rsid w:val="00C63514"/>
    <w:rsid w:val="00C6379E"/>
    <w:rsid w:val="00C63B54"/>
    <w:rsid w:val="00C63DC2"/>
    <w:rsid w:val="00C64251"/>
    <w:rsid w:val="00C64A22"/>
    <w:rsid w:val="00C64B65"/>
    <w:rsid w:val="00C64B78"/>
    <w:rsid w:val="00C64CBC"/>
    <w:rsid w:val="00C64E2D"/>
    <w:rsid w:val="00C6600D"/>
    <w:rsid w:val="00C6618D"/>
    <w:rsid w:val="00C66471"/>
    <w:rsid w:val="00C66764"/>
    <w:rsid w:val="00C66BA0"/>
    <w:rsid w:val="00C66C7A"/>
    <w:rsid w:val="00C66E7A"/>
    <w:rsid w:val="00C672FE"/>
    <w:rsid w:val="00C6757F"/>
    <w:rsid w:val="00C6768B"/>
    <w:rsid w:val="00C67761"/>
    <w:rsid w:val="00C67830"/>
    <w:rsid w:val="00C67C7F"/>
    <w:rsid w:val="00C67DCE"/>
    <w:rsid w:val="00C70449"/>
    <w:rsid w:val="00C706E1"/>
    <w:rsid w:val="00C70BEB"/>
    <w:rsid w:val="00C70FA0"/>
    <w:rsid w:val="00C7102E"/>
    <w:rsid w:val="00C714B3"/>
    <w:rsid w:val="00C71DE6"/>
    <w:rsid w:val="00C71F24"/>
    <w:rsid w:val="00C71F65"/>
    <w:rsid w:val="00C72619"/>
    <w:rsid w:val="00C727F9"/>
    <w:rsid w:val="00C72B7A"/>
    <w:rsid w:val="00C72DB0"/>
    <w:rsid w:val="00C7309C"/>
    <w:rsid w:val="00C734C1"/>
    <w:rsid w:val="00C7350F"/>
    <w:rsid w:val="00C73E3E"/>
    <w:rsid w:val="00C73FC8"/>
    <w:rsid w:val="00C74060"/>
    <w:rsid w:val="00C74507"/>
    <w:rsid w:val="00C74983"/>
    <w:rsid w:val="00C74B46"/>
    <w:rsid w:val="00C756A4"/>
    <w:rsid w:val="00C75F64"/>
    <w:rsid w:val="00C7607B"/>
    <w:rsid w:val="00C762D3"/>
    <w:rsid w:val="00C7698C"/>
    <w:rsid w:val="00C76BEF"/>
    <w:rsid w:val="00C76C2B"/>
    <w:rsid w:val="00C76F7B"/>
    <w:rsid w:val="00C77747"/>
    <w:rsid w:val="00C777CD"/>
    <w:rsid w:val="00C77A30"/>
    <w:rsid w:val="00C77C7C"/>
    <w:rsid w:val="00C80044"/>
    <w:rsid w:val="00C804C1"/>
    <w:rsid w:val="00C815E3"/>
    <w:rsid w:val="00C815ED"/>
    <w:rsid w:val="00C8184B"/>
    <w:rsid w:val="00C8190D"/>
    <w:rsid w:val="00C8192D"/>
    <w:rsid w:val="00C81A9B"/>
    <w:rsid w:val="00C81B30"/>
    <w:rsid w:val="00C8258D"/>
    <w:rsid w:val="00C8296F"/>
    <w:rsid w:val="00C82A57"/>
    <w:rsid w:val="00C82C2F"/>
    <w:rsid w:val="00C82E61"/>
    <w:rsid w:val="00C83034"/>
    <w:rsid w:val="00C831E5"/>
    <w:rsid w:val="00C83331"/>
    <w:rsid w:val="00C83585"/>
    <w:rsid w:val="00C8366E"/>
    <w:rsid w:val="00C843DC"/>
    <w:rsid w:val="00C84A50"/>
    <w:rsid w:val="00C84B54"/>
    <w:rsid w:val="00C85277"/>
    <w:rsid w:val="00C85421"/>
    <w:rsid w:val="00C854CA"/>
    <w:rsid w:val="00C859A2"/>
    <w:rsid w:val="00C85F45"/>
    <w:rsid w:val="00C860AE"/>
    <w:rsid w:val="00C8635F"/>
    <w:rsid w:val="00C863F6"/>
    <w:rsid w:val="00C86981"/>
    <w:rsid w:val="00C86C74"/>
    <w:rsid w:val="00C86DC6"/>
    <w:rsid w:val="00C8710B"/>
    <w:rsid w:val="00C87894"/>
    <w:rsid w:val="00C87B80"/>
    <w:rsid w:val="00C87B89"/>
    <w:rsid w:val="00C87EB0"/>
    <w:rsid w:val="00C904D7"/>
    <w:rsid w:val="00C90700"/>
    <w:rsid w:val="00C90A57"/>
    <w:rsid w:val="00C90C43"/>
    <w:rsid w:val="00C910E6"/>
    <w:rsid w:val="00C91684"/>
    <w:rsid w:val="00C920BB"/>
    <w:rsid w:val="00C9245C"/>
    <w:rsid w:val="00C924B3"/>
    <w:rsid w:val="00C925AF"/>
    <w:rsid w:val="00C929B2"/>
    <w:rsid w:val="00C929F3"/>
    <w:rsid w:val="00C9376B"/>
    <w:rsid w:val="00C93CB7"/>
    <w:rsid w:val="00C93CEB"/>
    <w:rsid w:val="00C941FF"/>
    <w:rsid w:val="00C94218"/>
    <w:rsid w:val="00C9466A"/>
    <w:rsid w:val="00C946E1"/>
    <w:rsid w:val="00C94846"/>
    <w:rsid w:val="00C9489D"/>
    <w:rsid w:val="00C94A85"/>
    <w:rsid w:val="00C94CE7"/>
    <w:rsid w:val="00C94E65"/>
    <w:rsid w:val="00C9516E"/>
    <w:rsid w:val="00C95193"/>
    <w:rsid w:val="00C951BC"/>
    <w:rsid w:val="00C953CC"/>
    <w:rsid w:val="00C9563E"/>
    <w:rsid w:val="00C95CA4"/>
    <w:rsid w:val="00C95CCF"/>
    <w:rsid w:val="00C95FA0"/>
    <w:rsid w:val="00C961EF"/>
    <w:rsid w:val="00C96B4D"/>
    <w:rsid w:val="00C970E2"/>
    <w:rsid w:val="00C970F2"/>
    <w:rsid w:val="00CA01CB"/>
    <w:rsid w:val="00CA0219"/>
    <w:rsid w:val="00CA0261"/>
    <w:rsid w:val="00CA0373"/>
    <w:rsid w:val="00CA0438"/>
    <w:rsid w:val="00CA0B31"/>
    <w:rsid w:val="00CA146B"/>
    <w:rsid w:val="00CA15E0"/>
    <w:rsid w:val="00CA1D14"/>
    <w:rsid w:val="00CA1E2F"/>
    <w:rsid w:val="00CA2543"/>
    <w:rsid w:val="00CA2E70"/>
    <w:rsid w:val="00CA2F82"/>
    <w:rsid w:val="00CA30DB"/>
    <w:rsid w:val="00CA340B"/>
    <w:rsid w:val="00CA3491"/>
    <w:rsid w:val="00CA3520"/>
    <w:rsid w:val="00CA3611"/>
    <w:rsid w:val="00CA3AE1"/>
    <w:rsid w:val="00CA3F10"/>
    <w:rsid w:val="00CA3F6D"/>
    <w:rsid w:val="00CA3F92"/>
    <w:rsid w:val="00CA40C2"/>
    <w:rsid w:val="00CA435F"/>
    <w:rsid w:val="00CA4A16"/>
    <w:rsid w:val="00CA4A36"/>
    <w:rsid w:val="00CA5098"/>
    <w:rsid w:val="00CA52D3"/>
    <w:rsid w:val="00CA56F0"/>
    <w:rsid w:val="00CA580B"/>
    <w:rsid w:val="00CA6B38"/>
    <w:rsid w:val="00CA6CE7"/>
    <w:rsid w:val="00CA7639"/>
    <w:rsid w:val="00CA7840"/>
    <w:rsid w:val="00CA7D65"/>
    <w:rsid w:val="00CA7D9A"/>
    <w:rsid w:val="00CA7DA8"/>
    <w:rsid w:val="00CB008E"/>
    <w:rsid w:val="00CB03F4"/>
    <w:rsid w:val="00CB0435"/>
    <w:rsid w:val="00CB0EF2"/>
    <w:rsid w:val="00CB1AF4"/>
    <w:rsid w:val="00CB1D41"/>
    <w:rsid w:val="00CB1EBE"/>
    <w:rsid w:val="00CB1FA4"/>
    <w:rsid w:val="00CB23B7"/>
    <w:rsid w:val="00CB25EF"/>
    <w:rsid w:val="00CB27DB"/>
    <w:rsid w:val="00CB2A79"/>
    <w:rsid w:val="00CB2F9E"/>
    <w:rsid w:val="00CB3718"/>
    <w:rsid w:val="00CB4321"/>
    <w:rsid w:val="00CB448F"/>
    <w:rsid w:val="00CB47B6"/>
    <w:rsid w:val="00CB4E71"/>
    <w:rsid w:val="00CB5117"/>
    <w:rsid w:val="00CB5335"/>
    <w:rsid w:val="00CB5A8B"/>
    <w:rsid w:val="00CB5B36"/>
    <w:rsid w:val="00CB5CD2"/>
    <w:rsid w:val="00CB5EAD"/>
    <w:rsid w:val="00CB61D4"/>
    <w:rsid w:val="00CB6239"/>
    <w:rsid w:val="00CB6747"/>
    <w:rsid w:val="00CB6849"/>
    <w:rsid w:val="00CB6EFC"/>
    <w:rsid w:val="00CB6F0D"/>
    <w:rsid w:val="00CB6F19"/>
    <w:rsid w:val="00CB70CF"/>
    <w:rsid w:val="00CB7116"/>
    <w:rsid w:val="00CB7C5B"/>
    <w:rsid w:val="00CB7EA9"/>
    <w:rsid w:val="00CB7FE6"/>
    <w:rsid w:val="00CC02C3"/>
    <w:rsid w:val="00CC0936"/>
    <w:rsid w:val="00CC0E59"/>
    <w:rsid w:val="00CC1455"/>
    <w:rsid w:val="00CC25CE"/>
    <w:rsid w:val="00CC2CD4"/>
    <w:rsid w:val="00CC3623"/>
    <w:rsid w:val="00CC3B3D"/>
    <w:rsid w:val="00CC3C27"/>
    <w:rsid w:val="00CC4042"/>
    <w:rsid w:val="00CC40BF"/>
    <w:rsid w:val="00CC4731"/>
    <w:rsid w:val="00CC61DA"/>
    <w:rsid w:val="00CC625A"/>
    <w:rsid w:val="00CC6585"/>
    <w:rsid w:val="00CC6854"/>
    <w:rsid w:val="00CC6982"/>
    <w:rsid w:val="00CC6E67"/>
    <w:rsid w:val="00CC744A"/>
    <w:rsid w:val="00CC7739"/>
    <w:rsid w:val="00CC7BA6"/>
    <w:rsid w:val="00CC7C4E"/>
    <w:rsid w:val="00CC7DCA"/>
    <w:rsid w:val="00CC7E7F"/>
    <w:rsid w:val="00CD001C"/>
    <w:rsid w:val="00CD0098"/>
    <w:rsid w:val="00CD02A8"/>
    <w:rsid w:val="00CD064E"/>
    <w:rsid w:val="00CD0752"/>
    <w:rsid w:val="00CD0845"/>
    <w:rsid w:val="00CD0A4F"/>
    <w:rsid w:val="00CD0BD5"/>
    <w:rsid w:val="00CD0CB0"/>
    <w:rsid w:val="00CD1255"/>
    <w:rsid w:val="00CD1FE8"/>
    <w:rsid w:val="00CD228F"/>
    <w:rsid w:val="00CD297B"/>
    <w:rsid w:val="00CD2F63"/>
    <w:rsid w:val="00CD3062"/>
    <w:rsid w:val="00CD3AB6"/>
    <w:rsid w:val="00CD3C97"/>
    <w:rsid w:val="00CD3F67"/>
    <w:rsid w:val="00CD4642"/>
    <w:rsid w:val="00CD4F25"/>
    <w:rsid w:val="00CD5034"/>
    <w:rsid w:val="00CD506C"/>
    <w:rsid w:val="00CD5840"/>
    <w:rsid w:val="00CD5A07"/>
    <w:rsid w:val="00CD5CBC"/>
    <w:rsid w:val="00CD5CE4"/>
    <w:rsid w:val="00CD5E1A"/>
    <w:rsid w:val="00CD5E5A"/>
    <w:rsid w:val="00CD6268"/>
    <w:rsid w:val="00CD629D"/>
    <w:rsid w:val="00CD6B34"/>
    <w:rsid w:val="00CD6E92"/>
    <w:rsid w:val="00CD6EDD"/>
    <w:rsid w:val="00CD73D0"/>
    <w:rsid w:val="00CD745A"/>
    <w:rsid w:val="00CD7C97"/>
    <w:rsid w:val="00CD7FBF"/>
    <w:rsid w:val="00CE0018"/>
    <w:rsid w:val="00CE01DB"/>
    <w:rsid w:val="00CE0546"/>
    <w:rsid w:val="00CE05E7"/>
    <w:rsid w:val="00CE07EA"/>
    <w:rsid w:val="00CE0F08"/>
    <w:rsid w:val="00CE1124"/>
    <w:rsid w:val="00CE1228"/>
    <w:rsid w:val="00CE131B"/>
    <w:rsid w:val="00CE134F"/>
    <w:rsid w:val="00CE1D76"/>
    <w:rsid w:val="00CE1FA5"/>
    <w:rsid w:val="00CE219E"/>
    <w:rsid w:val="00CE2316"/>
    <w:rsid w:val="00CE2C8A"/>
    <w:rsid w:val="00CE2F07"/>
    <w:rsid w:val="00CE30A7"/>
    <w:rsid w:val="00CE31E4"/>
    <w:rsid w:val="00CE32A5"/>
    <w:rsid w:val="00CE338D"/>
    <w:rsid w:val="00CE33F7"/>
    <w:rsid w:val="00CE3642"/>
    <w:rsid w:val="00CE37A0"/>
    <w:rsid w:val="00CE38A1"/>
    <w:rsid w:val="00CE4381"/>
    <w:rsid w:val="00CE43E4"/>
    <w:rsid w:val="00CE4455"/>
    <w:rsid w:val="00CE458A"/>
    <w:rsid w:val="00CE46BB"/>
    <w:rsid w:val="00CE4732"/>
    <w:rsid w:val="00CE5B6B"/>
    <w:rsid w:val="00CE5C2D"/>
    <w:rsid w:val="00CE6103"/>
    <w:rsid w:val="00CE61D2"/>
    <w:rsid w:val="00CE639E"/>
    <w:rsid w:val="00CE6BF2"/>
    <w:rsid w:val="00CE6C3D"/>
    <w:rsid w:val="00CE7223"/>
    <w:rsid w:val="00CE72EF"/>
    <w:rsid w:val="00CE740F"/>
    <w:rsid w:val="00CE74EE"/>
    <w:rsid w:val="00CE79A6"/>
    <w:rsid w:val="00CE7FCF"/>
    <w:rsid w:val="00CF0120"/>
    <w:rsid w:val="00CF0983"/>
    <w:rsid w:val="00CF0FFE"/>
    <w:rsid w:val="00CF18B3"/>
    <w:rsid w:val="00CF1EED"/>
    <w:rsid w:val="00CF24FA"/>
    <w:rsid w:val="00CF2B4C"/>
    <w:rsid w:val="00CF34E8"/>
    <w:rsid w:val="00CF368B"/>
    <w:rsid w:val="00CF36D4"/>
    <w:rsid w:val="00CF3B4C"/>
    <w:rsid w:val="00CF4008"/>
    <w:rsid w:val="00CF4156"/>
    <w:rsid w:val="00CF4164"/>
    <w:rsid w:val="00CF456D"/>
    <w:rsid w:val="00CF45CA"/>
    <w:rsid w:val="00CF4700"/>
    <w:rsid w:val="00CF47C1"/>
    <w:rsid w:val="00CF49A2"/>
    <w:rsid w:val="00CF4F57"/>
    <w:rsid w:val="00CF54C4"/>
    <w:rsid w:val="00CF5576"/>
    <w:rsid w:val="00CF569C"/>
    <w:rsid w:val="00CF5968"/>
    <w:rsid w:val="00CF6107"/>
    <w:rsid w:val="00CF61BB"/>
    <w:rsid w:val="00CF6885"/>
    <w:rsid w:val="00CF69EF"/>
    <w:rsid w:val="00CF6B24"/>
    <w:rsid w:val="00CF6D59"/>
    <w:rsid w:val="00CF6E66"/>
    <w:rsid w:val="00CF7337"/>
    <w:rsid w:val="00CF7594"/>
    <w:rsid w:val="00CF77C9"/>
    <w:rsid w:val="00CF7CFC"/>
    <w:rsid w:val="00CF7ED6"/>
    <w:rsid w:val="00CF7FBB"/>
    <w:rsid w:val="00D0008B"/>
    <w:rsid w:val="00D0018D"/>
    <w:rsid w:val="00D00F0E"/>
    <w:rsid w:val="00D01911"/>
    <w:rsid w:val="00D01952"/>
    <w:rsid w:val="00D01BCE"/>
    <w:rsid w:val="00D01D1D"/>
    <w:rsid w:val="00D01DDA"/>
    <w:rsid w:val="00D01F39"/>
    <w:rsid w:val="00D02112"/>
    <w:rsid w:val="00D02468"/>
    <w:rsid w:val="00D02B61"/>
    <w:rsid w:val="00D02B97"/>
    <w:rsid w:val="00D0318B"/>
    <w:rsid w:val="00D035DA"/>
    <w:rsid w:val="00D036E8"/>
    <w:rsid w:val="00D03998"/>
    <w:rsid w:val="00D03FDC"/>
    <w:rsid w:val="00D043A4"/>
    <w:rsid w:val="00D043E6"/>
    <w:rsid w:val="00D04AD7"/>
    <w:rsid w:val="00D04D3B"/>
    <w:rsid w:val="00D04F11"/>
    <w:rsid w:val="00D0510D"/>
    <w:rsid w:val="00D0547B"/>
    <w:rsid w:val="00D05702"/>
    <w:rsid w:val="00D05A62"/>
    <w:rsid w:val="00D05D5F"/>
    <w:rsid w:val="00D05F4F"/>
    <w:rsid w:val="00D06183"/>
    <w:rsid w:val="00D065BA"/>
    <w:rsid w:val="00D065F8"/>
    <w:rsid w:val="00D06A2E"/>
    <w:rsid w:val="00D06A41"/>
    <w:rsid w:val="00D06F21"/>
    <w:rsid w:val="00D07572"/>
    <w:rsid w:val="00D077DE"/>
    <w:rsid w:val="00D077F2"/>
    <w:rsid w:val="00D07E8A"/>
    <w:rsid w:val="00D07EF1"/>
    <w:rsid w:val="00D101A2"/>
    <w:rsid w:val="00D10AD1"/>
    <w:rsid w:val="00D10F8B"/>
    <w:rsid w:val="00D11265"/>
    <w:rsid w:val="00D11833"/>
    <w:rsid w:val="00D118D5"/>
    <w:rsid w:val="00D1229F"/>
    <w:rsid w:val="00D1249F"/>
    <w:rsid w:val="00D12813"/>
    <w:rsid w:val="00D12DA8"/>
    <w:rsid w:val="00D12DC3"/>
    <w:rsid w:val="00D12F41"/>
    <w:rsid w:val="00D1357F"/>
    <w:rsid w:val="00D143F7"/>
    <w:rsid w:val="00D14684"/>
    <w:rsid w:val="00D148EE"/>
    <w:rsid w:val="00D149E8"/>
    <w:rsid w:val="00D14D54"/>
    <w:rsid w:val="00D14D9B"/>
    <w:rsid w:val="00D15324"/>
    <w:rsid w:val="00D153BB"/>
    <w:rsid w:val="00D15846"/>
    <w:rsid w:val="00D15CD5"/>
    <w:rsid w:val="00D16333"/>
    <w:rsid w:val="00D164B8"/>
    <w:rsid w:val="00D165BF"/>
    <w:rsid w:val="00D1667E"/>
    <w:rsid w:val="00D20016"/>
    <w:rsid w:val="00D20594"/>
    <w:rsid w:val="00D20C12"/>
    <w:rsid w:val="00D20EE2"/>
    <w:rsid w:val="00D2106D"/>
    <w:rsid w:val="00D2142C"/>
    <w:rsid w:val="00D2150F"/>
    <w:rsid w:val="00D2181E"/>
    <w:rsid w:val="00D21E93"/>
    <w:rsid w:val="00D223E0"/>
    <w:rsid w:val="00D2248F"/>
    <w:rsid w:val="00D22575"/>
    <w:rsid w:val="00D22776"/>
    <w:rsid w:val="00D22920"/>
    <w:rsid w:val="00D22AC3"/>
    <w:rsid w:val="00D23D1E"/>
    <w:rsid w:val="00D24B45"/>
    <w:rsid w:val="00D24DF0"/>
    <w:rsid w:val="00D24F0B"/>
    <w:rsid w:val="00D25527"/>
    <w:rsid w:val="00D25580"/>
    <w:rsid w:val="00D25649"/>
    <w:rsid w:val="00D259D9"/>
    <w:rsid w:val="00D25ED5"/>
    <w:rsid w:val="00D25EFE"/>
    <w:rsid w:val="00D26198"/>
    <w:rsid w:val="00D26367"/>
    <w:rsid w:val="00D2656E"/>
    <w:rsid w:val="00D268B9"/>
    <w:rsid w:val="00D268E4"/>
    <w:rsid w:val="00D26A22"/>
    <w:rsid w:val="00D27050"/>
    <w:rsid w:val="00D2709F"/>
    <w:rsid w:val="00D2726D"/>
    <w:rsid w:val="00D273FC"/>
    <w:rsid w:val="00D27A20"/>
    <w:rsid w:val="00D27B8D"/>
    <w:rsid w:val="00D27EB6"/>
    <w:rsid w:val="00D30008"/>
    <w:rsid w:val="00D30C14"/>
    <w:rsid w:val="00D30D10"/>
    <w:rsid w:val="00D30D15"/>
    <w:rsid w:val="00D3103E"/>
    <w:rsid w:val="00D31087"/>
    <w:rsid w:val="00D3185E"/>
    <w:rsid w:val="00D318D0"/>
    <w:rsid w:val="00D31A6E"/>
    <w:rsid w:val="00D31D6A"/>
    <w:rsid w:val="00D3230C"/>
    <w:rsid w:val="00D323A7"/>
    <w:rsid w:val="00D325D0"/>
    <w:rsid w:val="00D32664"/>
    <w:rsid w:val="00D326FF"/>
    <w:rsid w:val="00D328A1"/>
    <w:rsid w:val="00D32C3A"/>
    <w:rsid w:val="00D32D5F"/>
    <w:rsid w:val="00D33001"/>
    <w:rsid w:val="00D33234"/>
    <w:rsid w:val="00D33335"/>
    <w:rsid w:val="00D33AD4"/>
    <w:rsid w:val="00D33F69"/>
    <w:rsid w:val="00D348DB"/>
    <w:rsid w:val="00D34966"/>
    <w:rsid w:val="00D34B5B"/>
    <w:rsid w:val="00D35333"/>
    <w:rsid w:val="00D3533C"/>
    <w:rsid w:val="00D35619"/>
    <w:rsid w:val="00D35D45"/>
    <w:rsid w:val="00D36115"/>
    <w:rsid w:val="00D371AD"/>
    <w:rsid w:val="00D3728D"/>
    <w:rsid w:val="00D3746A"/>
    <w:rsid w:val="00D37497"/>
    <w:rsid w:val="00D375EC"/>
    <w:rsid w:val="00D37D0E"/>
    <w:rsid w:val="00D37EC6"/>
    <w:rsid w:val="00D4028E"/>
    <w:rsid w:val="00D402A4"/>
    <w:rsid w:val="00D40B41"/>
    <w:rsid w:val="00D41436"/>
    <w:rsid w:val="00D4249B"/>
    <w:rsid w:val="00D42527"/>
    <w:rsid w:val="00D42634"/>
    <w:rsid w:val="00D42787"/>
    <w:rsid w:val="00D42C01"/>
    <w:rsid w:val="00D42C3F"/>
    <w:rsid w:val="00D42DA7"/>
    <w:rsid w:val="00D42F64"/>
    <w:rsid w:val="00D4320C"/>
    <w:rsid w:val="00D4324C"/>
    <w:rsid w:val="00D43474"/>
    <w:rsid w:val="00D43AF2"/>
    <w:rsid w:val="00D43FAA"/>
    <w:rsid w:val="00D43FC6"/>
    <w:rsid w:val="00D440EF"/>
    <w:rsid w:val="00D4496F"/>
    <w:rsid w:val="00D44B03"/>
    <w:rsid w:val="00D45B71"/>
    <w:rsid w:val="00D45CFA"/>
    <w:rsid w:val="00D45DF8"/>
    <w:rsid w:val="00D46715"/>
    <w:rsid w:val="00D46826"/>
    <w:rsid w:val="00D47382"/>
    <w:rsid w:val="00D47760"/>
    <w:rsid w:val="00D47B96"/>
    <w:rsid w:val="00D50165"/>
    <w:rsid w:val="00D50262"/>
    <w:rsid w:val="00D50A25"/>
    <w:rsid w:val="00D50B9E"/>
    <w:rsid w:val="00D50FE4"/>
    <w:rsid w:val="00D51A15"/>
    <w:rsid w:val="00D5200A"/>
    <w:rsid w:val="00D5200C"/>
    <w:rsid w:val="00D529DD"/>
    <w:rsid w:val="00D53959"/>
    <w:rsid w:val="00D53E73"/>
    <w:rsid w:val="00D53EF0"/>
    <w:rsid w:val="00D53EF4"/>
    <w:rsid w:val="00D54426"/>
    <w:rsid w:val="00D54910"/>
    <w:rsid w:val="00D54A27"/>
    <w:rsid w:val="00D54ED9"/>
    <w:rsid w:val="00D55886"/>
    <w:rsid w:val="00D55AF7"/>
    <w:rsid w:val="00D56557"/>
    <w:rsid w:val="00D565D8"/>
    <w:rsid w:val="00D56942"/>
    <w:rsid w:val="00D56CFF"/>
    <w:rsid w:val="00D56D18"/>
    <w:rsid w:val="00D56D80"/>
    <w:rsid w:val="00D56E7B"/>
    <w:rsid w:val="00D570DB"/>
    <w:rsid w:val="00D573D0"/>
    <w:rsid w:val="00D574A6"/>
    <w:rsid w:val="00D574BF"/>
    <w:rsid w:val="00D5773A"/>
    <w:rsid w:val="00D57804"/>
    <w:rsid w:val="00D601C7"/>
    <w:rsid w:val="00D605EB"/>
    <w:rsid w:val="00D60803"/>
    <w:rsid w:val="00D60829"/>
    <w:rsid w:val="00D609E2"/>
    <w:rsid w:val="00D61270"/>
    <w:rsid w:val="00D6174E"/>
    <w:rsid w:val="00D617F0"/>
    <w:rsid w:val="00D61B6C"/>
    <w:rsid w:val="00D61F31"/>
    <w:rsid w:val="00D62302"/>
    <w:rsid w:val="00D62647"/>
    <w:rsid w:val="00D6270E"/>
    <w:rsid w:val="00D6272B"/>
    <w:rsid w:val="00D62850"/>
    <w:rsid w:val="00D62D4B"/>
    <w:rsid w:val="00D63005"/>
    <w:rsid w:val="00D63266"/>
    <w:rsid w:val="00D63392"/>
    <w:rsid w:val="00D63434"/>
    <w:rsid w:val="00D63640"/>
    <w:rsid w:val="00D63A5F"/>
    <w:rsid w:val="00D63B06"/>
    <w:rsid w:val="00D63B6F"/>
    <w:rsid w:val="00D641A1"/>
    <w:rsid w:val="00D64BC6"/>
    <w:rsid w:val="00D64DAA"/>
    <w:rsid w:val="00D6502F"/>
    <w:rsid w:val="00D6538B"/>
    <w:rsid w:val="00D65CBB"/>
    <w:rsid w:val="00D665B7"/>
    <w:rsid w:val="00D665CC"/>
    <w:rsid w:val="00D66F8C"/>
    <w:rsid w:val="00D66FD8"/>
    <w:rsid w:val="00D67082"/>
    <w:rsid w:val="00D6710F"/>
    <w:rsid w:val="00D67819"/>
    <w:rsid w:val="00D67A16"/>
    <w:rsid w:val="00D7065C"/>
    <w:rsid w:val="00D707BC"/>
    <w:rsid w:val="00D70872"/>
    <w:rsid w:val="00D7088A"/>
    <w:rsid w:val="00D70D78"/>
    <w:rsid w:val="00D710DF"/>
    <w:rsid w:val="00D71475"/>
    <w:rsid w:val="00D71664"/>
    <w:rsid w:val="00D71692"/>
    <w:rsid w:val="00D718CB"/>
    <w:rsid w:val="00D71A09"/>
    <w:rsid w:val="00D720BD"/>
    <w:rsid w:val="00D72279"/>
    <w:rsid w:val="00D72537"/>
    <w:rsid w:val="00D725E5"/>
    <w:rsid w:val="00D72ABA"/>
    <w:rsid w:val="00D72C4C"/>
    <w:rsid w:val="00D73643"/>
    <w:rsid w:val="00D7369F"/>
    <w:rsid w:val="00D736F8"/>
    <w:rsid w:val="00D73A4F"/>
    <w:rsid w:val="00D73C83"/>
    <w:rsid w:val="00D7418D"/>
    <w:rsid w:val="00D74522"/>
    <w:rsid w:val="00D74E63"/>
    <w:rsid w:val="00D75018"/>
    <w:rsid w:val="00D75278"/>
    <w:rsid w:val="00D75D2A"/>
    <w:rsid w:val="00D7609A"/>
    <w:rsid w:val="00D7678E"/>
    <w:rsid w:val="00D768B4"/>
    <w:rsid w:val="00D76A0B"/>
    <w:rsid w:val="00D76C86"/>
    <w:rsid w:val="00D772B9"/>
    <w:rsid w:val="00D77D2E"/>
    <w:rsid w:val="00D8015D"/>
    <w:rsid w:val="00D806B8"/>
    <w:rsid w:val="00D809DD"/>
    <w:rsid w:val="00D80C94"/>
    <w:rsid w:val="00D811FC"/>
    <w:rsid w:val="00D815AE"/>
    <w:rsid w:val="00D81603"/>
    <w:rsid w:val="00D817EE"/>
    <w:rsid w:val="00D81869"/>
    <w:rsid w:val="00D8227F"/>
    <w:rsid w:val="00D8293A"/>
    <w:rsid w:val="00D82ED0"/>
    <w:rsid w:val="00D834B4"/>
    <w:rsid w:val="00D8384C"/>
    <w:rsid w:val="00D83C3C"/>
    <w:rsid w:val="00D83C49"/>
    <w:rsid w:val="00D840CC"/>
    <w:rsid w:val="00D84538"/>
    <w:rsid w:val="00D845B5"/>
    <w:rsid w:val="00D847DF"/>
    <w:rsid w:val="00D84E2A"/>
    <w:rsid w:val="00D85330"/>
    <w:rsid w:val="00D8563C"/>
    <w:rsid w:val="00D856DC"/>
    <w:rsid w:val="00D85753"/>
    <w:rsid w:val="00D85A6C"/>
    <w:rsid w:val="00D85F23"/>
    <w:rsid w:val="00D85F4A"/>
    <w:rsid w:val="00D86B37"/>
    <w:rsid w:val="00D86C01"/>
    <w:rsid w:val="00D86F23"/>
    <w:rsid w:val="00D87344"/>
    <w:rsid w:val="00D87938"/>
    <w:rsid w:val="00D87CC7"/>
    <w:rsid w:val="00D905FE"/>
    <w:rsid w:val="00D908BB"/>
    <w:rsid w:val="00D909C1"/>
    <w:rsid w:val="00D90E5E"/>
    <w:rsid w:val="00D90F5F"/>
    <w:rsid w:val="00D91150"/>
    <w:rsid w:val="00D9116B"/>
    <w:rsid w:val="00D91354"/>
    <w:rsid w:val="00D914BF"/>
    <w:rsid w:val="00D91780"/>
    <w:rsid w:val="00D917F2"/>
    <w:rsid w:val="00D91B90"/>
    <w:rsid w:val="00D92120"/>
    <w:rsid w:val="00D926BF"/>
    <w:rsid w:val="00D92F23"/>
    <w:rsid w:val="00D930FC"/>
    <w:rsid w:val="00D933DE"/>
    <w:rsid w:val="00D9342A"/>
    <w:rsid w:val="00D93A2C"/>
    <w:rsid w:val="00D93B2C"/>
    <w:rsid w:val="00D93FDE"/>
    <w:rsid w:val="00D940E1"/>
    <w:rsid w:val="00D945B8"/>
    <w:rsid w:val="00D947C3"/>
    <w:rsid w:val="00D949C4"/>
    <w:rsid w:val="00D94E28"/>
    <w:rsid w:val="00D94F3F"/>
    <w:rsid w:val="00D9531C"/>
    <w:rsid w:val="00D95CFA"/>
    <w:rsid w:val="00D96004"/>
    <w:rsid w:val="00D962F4"/>
    <w:rsid w:val="00D965BF"/>
    <w:rsid w:val="00D965D4"/>
    <w:rsid w:val="00D967F6"/>
    <w:rsid w:val="00D96CB4"/>
    <w:rsid w:val="00D96D04"/>
    <w:rsid w:val="00D96DDD"/>
    <w:rsid w:val="00D979F9"/>
    <w:rsid w:val="00D97E42"/>
    <w:rsid w:val="00DA01F9"/>
    <w:rsid w:val="00DA040B"/>
    <w:rsid w:val="00DA08B9"/>
    <w:rsid w:val="00DA139E"/>
    <w:rsid w:val="00DA15E2"/>
    <w:rsid w:val="00DA16EE"/>
    <w:rsid w:val="00DA1C99"/>
    <w:rsid w:val="00DA1DBF"/>
    <w:rsid w:val="00DA1FA7"/>
    <w:rsid w:val="00DA20C2"/>
    <w:rsid w:val="00DA27B6"/>
    <w:rsid w:val="00DA291E"/>
    <w:rsid w:val="00DA2A4F"/>
    <w:rsid w:val="00DA3509"/>
    <w:rsid w:val="00DA3522"/>
    <w:rsid w:val="00DA3690"/>
    <w:rsid w:val="00DA3A04"/>
    <w:rsid w:val="00DA3B40"/>
    <w:rsid w:val="00DA3F09"/>
    <w:rsid w:val="00DA4496"/>
    <w:rsid w:val="00DA48BD"/>
    <w:rsid w:val="00DA5940"/>
    <w:rsid w:val="00DA5B0C"/>
    <w:rsid w:val="00DA5CF7"/>
    <w:rsid w:val="00DA5E17"/>
    <w:rsid w:val="00DA602F"/>
    <w:rsid w:val="00DA6A0F"/>
    <w:rsid w:val="00DA6AD2"/>
    <w:rsid w:val="00DA745F"/>
    <w:rsid w:val="00DA78B9"/>
    <w:rsid w:val="00DA7E71"/>
    <w:rsid w:val="00DA7F72"/>
    <w:rsid w:val="00DA7F85"/>
    <w:rsid w:val="00DA7FBC"/>
    <w:rsid w:val="00DB02B3"/>
    <w:rsid w:val="00DB0BDC"/>
    <w:rsid w:val="00DB0BFD"/>
    <w:rsid w:val="00DB1092"/>
    <w:rsid w:val="00DB1167"/>
    <w:rsid w:val="00DB11C3"/>
    <w:rsid w:val="00DB11EE"/>
    <w:rsid w:val="00DB14B7"/>
    <w:rsid w:val="00DB1781"/>
    <w:rsid w:val="00DB1D5C"/>
    <w:rsid w:val="00DB264B"/>
    <w:rsid w:val="00DB2867"/>
    <w:rsid w:val="00DB2CA6"/>
    <w:rsid w:val="00DB325A"/>
    <w:rsid w:val="00DB36AC"/>
    <w:rsid w:val="00DB36BD"/>
    <w:rsid w:val="00DB3AD8"/>
    <w:rsid w:val="00DB3DA3"/>
    <w:rsid w:val="00DB40FA"/>
    <w:rsid w:val="00DB41AB"/>
    <w:rsid w:val="00DB47CB"/>
    <w:rsid w:val="00DB47E9"/>
    <w:rsid w:val="00DB4821"/>
    <w:rsid w:val="00DB48B6"/>
    <w:rsid w:val="00DB4B51"/>
    <w:rsid w:val="00DB4E4A"/>
    <w:rsid w:val="00DB50EE"/>
    <w:rsid w:val="00DB52E2"/>
    <w:rsid w:val="00DB551F"/>
    <w:rsid w:val="00DB5534"/>
    <w:rsid w:val="00DB56CB"/>
    <w:rsid w:val="00DB56DE"/>
    <w:rsid w:val="00DB5A16"/>
    <w:rsid w:val="00DB5BAC"/>
    <w:rsid w:val="00DB6493"/>
    <w:rsid w:val="00DB6AFD"/>
    <w:rsid w:val="00DB7045"/>
    <w:rsid w:val="00DB72D1"/>
    <w:rsid w:val="00DB738A"/>
    <w:rsid w:val="00DB747A"/>
    <w:rsid w:val="00DB7486"/>
    <w:rsid w:val="00DB78DC"/>
    <w:rsid w:val="00DB794A"/>
    <w:rsid w:val="00DB7DDF"/>
    <w:rsid w:val="00DC01A0"/>
    <w:rsid w:val="00DC0397"/>
    <w:rsid w:val="00DC05C0"/>
    <w:rsid w:val="00DC091D"/>
    <w:rsid w:val="00DC0D72"/>
    <w:rsid w:val="00DC14D4"/>
    <w:rsid w:val="00DC162C"/>
    <w:rsid w:val="00DC1AAA"/>
    <w:rsid w:val="00DC205B"/>
    <w:rsid w:val="00DC2152"/>
    <w:rsid w:val="00DC2A9F"/>
    <w:rsid w:val="00DC2FF1"/>
    <w:rsid w:val="00DC33D2"/>
    <w:rsid w:val="00DC3656"/>
    <w:rsid w:val="00DC384A"/>
    <w:rsid w:val="00DC3A86"/>
    <w:rsid w:val="00DC3BB4"/>
    <w:rsid w:val="00DC3F9F"/>
    <w:rsid w:val="00DC42E1"/>
    <w:rsid w:val="00DC4F04"/>
    <w:rsid w:val="00DC50A9"/>
    <w:rsid w:val="00DC532F"/>
    <w:rsid w:val="00DC5665"/>
    <w:rsid w:val="00DC5CC6"/>
    <w:rsid w:val="00DC6721"/>
    <w:rsid w:val="00DC6A9B"/>
    <w:rsid w:val="00DC6ACD"/>
    <w:rsid w:val="00DC6CF8"/>
    <w:rsid w:val="00DC6D23"/>
    <w:rsid w:val="00DC729D"/>
    <w:rsid w:val="00DC72F3"/>
    <w:rsid w:val="00DC7464"/>
    <w:rsid w:val="00DC749C"/>
    <w:rsid w:val="00DC7C1A"/>
    <w:rsid w:val="00DC7E99"/>
    <w:rsid w:val="00DD0368"/>
    <w:rsid w:val="00DD09ED"/>
    <w:rsid w:val="00DD1410"/>
    <w:rsid w:val="00DD1509"/>
    <w:rsid w:val="00DD1683"/>
    <w:rsid w:val="00DD2166"/>
    <w:rsid w:val="00DD2353"/>
    <w:rsid w:val="00DD2484"/>
    <w:rsid w:val="00DD2590"/>
    <w:rsid w:val="00DD2F6A"/>
    <w:rsid w:val="00DD371B"/>
    <w:rsid w:val="00DD38AC"/>
    <w:rsid w:val="00DD39E4"/>
    <w:rsid w:val="00DD415A"/>
    <w:rsid w:val="00DD42C0"/>
    <w:rsid w:val="00DD4428"/>
    <w:rsid w:val="00DD48FA"/>
    <w:rsid w:val="00DD4AAF"/>
    <w:rsid w:val="00DD4EB7"/>
    <w:rsid w:val="00DD52FF"/>
    <w:rsid w:val="00DD5BC5"/>
    <w:rsid w:val="00DD5F4C"/>
    <w:rsid w:val="00DD60F9"/>
    <w:rsid w:val="00DD644F"/>
    <w:rsid w:val="00DD6622"/>
    <w:rsid w:val="00DD69C8"/>
    <w:rsid w:val="00DD6BE2"/>
    <w:rsid w:val="00DD71DD"/>
    <w:rsid w:val="00DD732C"/>
    <w:rsid w:val="00DD7777"/>
    <w:rsid w:val="00DD77A1"/>
    <w:rsid w:val="00DD7BDD"/>
    <w:rsid w:val="00DD7EC3"/>
    <w:rsid w:val="00DE0073"/>
    <w:rsid w:val="00DE0163"/>
    <w:rsid w:val="00DE081E"/>
    <w:rsid w:val="00DE0857"/>
    <w:rsid w:val="00DE08B8"/>
    <w:rsid w:val="00DE11B3"/>
    <w:rsid w:val="00DE18A1"/>
    <w:rsid w:val="00DE1D47"/>
    <w:rsid w:val="00DE1EE4"/>
    <w:rsid w:val="00DE2592"/>
    <w:rsid w:val="00DE2692"/>
    <w:rsid w:val="00DE2711"/>
    <w:rsid w:val="00DE2E67"/>
    <w:rsid w:val="00DE2FE7"/>
    <w:rsid w:val="00DE34F5"/>
    <w:rsid w:val="00DE3539"/>
    <w:rsid w:val="00DE3AB6"/>
    <w:rsid w:val="00DE3DC0"/>
    <w:rsid w:val="00DE4496"/>
    <w:rsid w:val="00DE477E"/>
    <w:rsid w:val="00DE4A95"/>
    <w:rsid w:val="00DE4F69"/>
    <w:rsid w:val="00DE517A"/>
    <w:rsid w:val="00DE54F7"/>
    <w:rsid w:val="00DE56A0"/>
    <w:rsid w:val="00DE60EE"/>
    <w:rsid w:val="00DE64F6"/>
    <w:rsid w:val="00DE676C"/>
    <w:rsid w:val="00DE6C0F"/>
    <w:rsid w:val="00DE6F87"/>
    <w:rsid w:val="00DE7670"/>
    <w:rsid w:val="00DE76B3"/>
    <w:rsid w:val="00DE7A10"/>
    <w:rsid w:val="00DF044A"/>
    <w:rsid w:val="00DF0498"/>
    <w:rsid w:val="00DF08D6"/>
    <w:rsid w:val="00DF0B1E"/>
    <w:rsid w:val="00DF0C9F"/>
    <w:rsid w:val="00DF0EEB"/>
    <w:rsid w:val="00DF10B7"/>
    <w:rsid w:val="00DF10D6"/>
    <w:rsid w:val="00DF1142"/>
    <w:rsid w:val="00DF12D7"/>
    <w:rsid w:val="00DF15FA"/>
    <w:rsid w:val="00DF1601"/>
    <w:rsid w:val="00DF1621"/>
    <w:rsid w:val="00DF1937"/>
    <w:rsid w:val="00DF1C8F"/>
    <w:rsid w:val="00DF1F33"/>
    <w:rsid w:val="00DF20C8"/>
    <w:rsid w:val="00DF245A"/>
    <w:rsid w:val="00DF249B"/>
    <w:rsid w:val="00DF32DE"/>
    <w:rsid w:val="00DF37F9"/>
    <w:rsid w:val="00DF3A44"/>
    <w:rsid w:val="00DF4324"/>
    <w:rsid w:val="00DF4647"/>
    <w:rsid w:val="00DF467C"/>
    <w:rsid w:val="00DF507E"/>
    <w:rsid w:val="00DF53AC"/>
    <w:rsid w:val="00DF574C"/>
    <w:rsid w:val="00DF58F5"/>
    <w:rsid w:val="00DF5AAD"/>
    <w:rsid w:val="00DF5C1F"/>
    <w:rsid w:val="00DF621E"/>
    <w:rsid w:val="00DF63BA"/>
    <w:rsid w:val="00DF6A94"/>
    <w:rsid w:val="00DF6B0C"/>
    <w:rsid w:val="00DF6D90"/>
    <w:rsid w:val="00DF6F1A"/>
    <w:rsid w:val="00DF77F0"/>
    <w:rsid w:val="00DF7C81"/>
    <w:rsid w:val="00DF7DF0"/>
    <w:rsid w:val="00E00316"/>
    <w:rsid w:val="00E00439"/>
    <w:rsid w:val="00E010B5"/>
    <w:rsid w:val="00E0186A"/>
    <w:rsid w:val="00E01FB1"/>
    <w:rsid w:val="00E0206C"/>
    <w:rsid w:val="00E031BC"/>
    <w:rsid w:val="00E035E8"/>
    <w:rsid w:val="00E037C9"/>
    <w:rsid w:val="00E03869"/>
    <w:rsid w:val="00E0472C"/>
    <w:rsid w:val="00E049C5"/>
    <w:rsid w:val="00E04BCD"/>
    <w:rsid w:val="00E04CB2"/>
    <w:rsid w:val="00E04D48"/>
    <w:rsid w:val="00E05161"/>
    <w:rsid w:val="00E05242"/>
    <w:rsid w:val="00E055BE"/>
    <w:rsid w:val="00E05A9E"/>
    <w:rsid w:val="00E05ED7"/>
    <w:rsid w:val="00E05FF9"/>
    <w:rsid w:val="00E06232"/>
    <w:rsid w:val="00E06396"/>
    <w:rsid w:val="00E064B0"/>
    <w:rsid w:val="00E06696"/>
    <w:rsid w:val="00E06B8E"/>
    <w:rsid w:val="00E06BAD"/>
    <w:rsid w:val="00E07111"/>
    <w:rsid w:val="00E07B78"/>
    <w:rsid w:val="00E07C5F"/>
    <w:rsid w:val="00E07D03"/>
    <w:rsid w:val="00E100C4"/>
    <w:rsid w:val="00E1023A"/>
    <w:rsid w:val="00E10416"/>
    <w:rsid w:val="00E10483"/>
    <w:rsid w:val="00E10900"/>
    <w:rsid w:val="00E109E8"/>
    <w:rsid w:val="00E10A81"/>
    <w:rsid w:val="00E10D14"/>
    <w:rsid w:val="00E10FD2"/>
    <w:rsid w:val="00E11B66"/>
    <w:rsid w:val="00E12129"/>
    <w:rsid w:val="00E1231C"/>
    <w:rsid w:val="00E12538"/>
    <w:rsid w:val="00E12A3F"/>
    <w:rsid w:val="00E12E9D"/>
    <w:rsid w:val="00E1324B"/>
    <w:rsid w:val="00E13419"/>
    <w:rsid w:val="00E13B84"/>
    <w:rsid w:val="00E14030"/>
    <w:rsid w:val="00E1421C"/>
    <w:rsid w:val="00E149B2"/>
    <w:rsid w:val="00E14C33"/>
    <w:rsid w:val="00E14D62"/>
    <w:rsid w:val="00E14F52"/>
    <w:rsid w:val="00E15482"/>
    <w:rsid w:val="00E1559A"/>
    <w:rsid w:val="00E158A0"/>
    <w:rsid w:val="00E15AD9"/>
    <w:rsid w:val="00E15D04"/>
    <w:rsid w:val="00E162B8"/>
    <w:rsid w:val="00E1653A"/>
    <w:rsid w:val="00E16669"/>
    <w:rsid w:val="00E16EEE"/>
    <w:rsid w:val="00E17492"/>
    <w:rsid w:val="00E17909"/>
    <w:rsid w:val="00E17C27"/>
    <w:rsid w:val="00E17FC4"/>
    <w:rsid w:val="00E2026B"/>
    <w:rsid w:val="00E2054F"/>
    <w:rsid w:val="00E20596"/>
    <w:rsid w:val="00E206FA"/>
    <w:rsid w:val="00E2080E"/>
    <w:rsid w:val="00E21385"/>
    <w:rsid w:val="00E21591"/>
    <w:rsid w:val="00E21607"/>
    <w:rsid w:val="00E2162F"/>
    <w:rsid w:val="00E2190D"/>
    <w:rsid w:val="00E2199B"/>
    <w:rsid w:val="00E21D85"/>
    <w:rsid w:val="00E21F47"/>
    <w:rsid w:val="00E226D6"/>
    <w:rsid w:val="00E22B23"/>
    <w:rsid w:val="00E22BFB"/>
    <w:rsid w:val="00E22C91"/>
    <w:rsid w:val="00E22CC6"/>
    <w:rsid w:val="00E234C9"/>
    <w:rsid w:val="00E23C41"/>
    <w:rsid w:val="00E245F4"/>
    <w:rsid w:val="00E2476D"/>
    <w:rsid w:val="00E24D42"/>
    <w:rsid w:val="00E24E28"/>
    <w:rsid w:val="00E250AD"/>
    <w:rsid w:val="00E255BD"/>
    <w:rsid w:val="00E25A21"/>
    <w:rsid w:val="00E25AE4"/>
    <w:rsid w:val="00E25F58"/>
    <w:rsid w:val="00E266B2"/>
    <w:rsid w:val="00E2679D"/>
    <w:rsid w:val="00E267F4"/>
    <w:rsid w:val="00E26EC6"/>
    <w:rsid w:val="00E27398"/>
    <w:rsid w:val="00E273FC"/>
    <w:rsid w:val="00E27B74"/>
    <w:rsid w:val="00E27BF0"/>
    <w:rsid w:val="00E30389"/>
    <w:rsid w:val="00E309A5"/>
    <w:rsid w:val="00E30C02"/>
    <w:rsid w:val="00E318A2"/>
    <w:rsid w:val="00E31BEE"/>
    <w:rsid w:val="00E31C8A"/>
    <w:rsid w:val="00E3221D"/>
    <w:rsid w:val="00E32687"/>
    <w:rsid w:val="00E32738"/>
    <w:rsid w:val="00E32944"/>
    <w:rsid w:val="00E32A22"/>
    <w:rsid w:val="00E33522"/>
    <w:rsid w:val="00E33A94"/>
    <w:rsid w:val="00E33AFD"/>
    <w:rsid w:val="00E34690"/>
    <w:rsid w:val="00E348A3"/>
    <w:rsid w:val="00E34AB6"/>
    <w:rsid w:val="00E34C73"/>
    <w:rsid w:val="00E34FC4"/>
    <w:rsid w:val="00E35330"/>
    <w:rsid w:val="00E35785"/>
    <w:rsid w:val="00E35A41"/>
    <w:rsid w:val="00E35B42"/>
    <w:rsid w:val="00E3600A"/>
    <w:rsid w:val="00E36393"/>
    <w:rsid w:val="00E363EF"/>
    <w:rsid w:val="00E365E2"/>
    <w:rsid w:val="00E36D4A"/>
    <w:rsid w:val="00E36D85"/>
    <w:rsid w:val="00E37034"/>
    <w:rsid w:val="00E37273"/>
    <w:rsid w:val="00E37F2D"/>
    <w:rsid w:val="00E402FD"/>
    <w:rsid w:val="00E40729"/>
    <w:rsid w:val="00E408F2"/>
    <w:rsid w:val="00E40C0B"/>
    <w:rsid w:val="00E417F1"/>
    <w:rsid w:val="00E41F47"/>
    <w:rsid w:val="00E42160"/>
    <w:rsid w:val="00E421AE"/>
    <w:rsid w:val="00E42343"/>
    <w:rsid w:val="00E42566"/>
    <w:rsid w:val="00E42705"/>
    <w:rsid w:val="00E42A64"/>
    <w:rsid w:val="00E430D8"/>
    <w:rsid w:val="00E4386F"/>
    <w:rsid w:val="00E43A04"/>
    <w:rsid w:val="00E43B81"/>
    <w:rsid w:val="00E43BCF"/>
    <w:rsid w:val="00E43D66"/>
    <w:rsid w:val="00E43D77"/>
    <w:rsid w:val="00E4439E"/>
    <w:rsid w:val="00E44520"/>
    <w:rsid w:val="00E44715"/>
    <w:rsid w:val="00E4482A"/>
    <w:rsid w:val="00E44874"/>
    <w:rsid w:val="00E44B32"/>
    <w:rsid w:val="00E4505E"/>
    <w:rsid w:val="00E45080"/>
    <w:rsid w:val="00E45163"/>
    <w:rsid w:val="00E45815"/>
    <w:rsid w:val="00E458B8"/>
    <w:rsid w:val="00E45F14"/>
    <w:rsid w:val="00E46053"/>
    <w:rsid w:val="00E4652D"/>
    <w:rsid w:val="00E46851"/>
    <w:rsid w:val="00E4690F"/>
    <w:rsid w:val="00E46B40"/>
    <w:rsid w:val="00E46BB3"/>
    <w:rsid w:val="00E46D0C"/>
    <w:rsid w:val="00E46FE6"/>
    <w:rsid w:val="00E477AD"/>
    <w:rsid w:val="00E47D65"/>
    <w:rsid w:val="00E501B8"/>
    <w:rsid w:val="00E50620"/>
    <w:rsid w:val="00E50EE7"/>
    <w:rsid w:val="00E50FF6"/>
    <w:rsid w:val="00E513F4"/>
    <w:rsid w:val="00E51445"/>
    <w:rsid w:val="00E51958"/>
    <w:rsid w:val="00E51FD4"/>
    <w:rsid w:val="00E521CA"/>
    <w:rsid w:val="00E523D8"/>
    <w:rsid w:val="00E52BB6"/>
    <w:rsid w:val="00E52DA5"/>
    <w:rsid w:val="00E53642"/>
    <w:rsid w:val="00E536B5"/>
    <w:rsid w:val="00E538C0"/>
    <w:rsid w:val="00E53DC9"/>
    <w:rsid w:val="00E546FD"/>
    <w:rsid w:val="00E54A11"/>
    <w:rsid w:val="00E54C26"/>
    <w:rsid w:val="00E552F7"/>
    <w:rsid w:val="00E5534C"/>
    <w:rsid w:val="00E55672"/>
    <w:rsid w:val="00E55990"/>
    <w:rsid w:val="00E55A3F"/>
    <w:rsid w:val="00E55AED"/>
    <w:rsid w:val="00E55D6C"/>
    <w:rsid w:val="00E56E54"/>
    <w:rsid w:val="00E57098"/>
    <w:rsid w:val="00E571D3"/>
    <w:rsid w:val="00E5780D"/>
    <w:rsid w:val="00E5783C"/>
    <w:rsid w:val="00E57AF3"/>
    <w:rsid w:val="00E57F9A"/>
    <w:rsid w:val="00E601D6"/>
    <w:rsid w:val="00E60462"/>
    <w:rsid w:val="00E6049E"/>
    <w:rsid w:val="00E60677"/>
    <w:rsid w:val="00E611F7"/>
    <w:rsid w:val="00E612C5"/>
    <w:rsid w:val="00E613C5"/>
    <w:rsid w:val="00E6140E"/>
    <w:rsid w:val="00E6157B"/>
    <w:rsid w:val="00E61AE8"/>
    <w:rsid w:val="00E61B9B"/>
    <w:rsid w:val="00E6208F"/>
    <w:rsid w:val="00E62186"/>
    <w:rsid w:val="00E6243B"/>
    <w:rsid w:val="00E62450"/>
    <w:rsid w:val="00E62A8B"/>
    <w:rsid w:val="00E62BF6"/>
    <w:rsid w:val="00E6331A"/>
    <w:rsid w:val="00E63656"/>
    <w:rsid w:val="00E63B32"/>
    <w:rsid w:val="00E63E2A"/>
    <w:rsid w:val="00E64AA0"/>
    <w:rsid w:val="00E6548F"/>
    <w:rsid w:val="00E6586E"/>
    <w:rsid w:val="00E65BB1"/>
    <w:rsid w:val="00E65F11"/>
    <w:rsid w:val="00E66246"/>
    <w:rsid w:val="00E66E5D"/>
    <w:rsid w:val="00E67A88"/>
    <w:rsid w:val="00E67A8A"/>
    <w:rsid w:val="00E67B82"/>
    <w:rsid w:val="00E70252"/>
    <w:rsid w:val="00E702B7"/>
    <w:rsid w:val="00E7052C"/>
    <w:rsid w:val="00E705B2"/>
    <w:rsid w:val="00E70BB2"/>
    <w:rsid w:val="00E70C3E"/>
    <w:rsid w:val="00E71243"/>
    <w:rsid w:val="00E71A8A"/>
    <w:rsid w:val="00E71A90"/>
    <w:rsid w:val="00E72073"/>
    <w:rsid w:val="00E72497"/>
    <w:rsid w:val="00E7280C"/>
    <w:rsid w:val="00E732AB"/>
    <w:rsid w:val="00E733C4"/>
    <w:rsid w:val="00E73AC0"/>
    <w:rsid w:val="00E73C4D"/>
    <w:rsid w:val="00E73CE3"/>
    <w:rsid w:val="00E743B7"/>
    <w:rsid w:val="00E743F5"/>
    <w:rsid w:val="00E7444C"/>
    <w:rsid w:val="00E7494F"/>
    <w:rsid w:val="00E74A55"/>
    <w:rsid w:val="00E74CAC"/>
    <w:rsid w:val="00E75545"/>
    <w:rsid w:val="00E76B36"/>
    <w:rsid w:val="00E77381"/>
    <w:rsid w:val="00E77C17"/>
    <w:rsid w:val="00E77E8D"/>
    <w:rsid w:val="00E77F7C"/>
    <w:rsid w:val="00E8006D"/>
    <w:rsid w:val="00E80334"/>
    <w:rsid w:val="00E80648"/>
    <w:rsid w:val="00E807A3"/>
    <w:rsid w:val="00E808D2"/>
    <w:rsid w:val="00E80D4A"/>
    <w:rsid w:val="00E8112B"/>
    <w:rsid w:val="00E81A08"/>
    <w:rsid w:val="00E81A7F"/>
    <w:rsid w:val="00E81C31"/>
    <w:rsid w:val="00E81C9A"/>
    <w:rsid w:val="00E81EF7"/>
    <w:rsid w:val="00E827F0"/>
    <w:rsid w:val="00E828D2"/>
    <w:rsid w:val="00E8290E"/>
    <w:rsid w:val="00E830D2"/>
    <w:rsid w:val="00E83403"/>
    <w:rsid w:val="00E83611"/>
    <w:rsid w:val="00E836F8"/>
    <w:rsid w:val="00E83753"/>
    <w:rsid w:val="00E83932"/>
    <w:rsid w:val="00E83A98"/>
    <w:rsid w:val="00E83B7E"/>
    <w:rsid w:val="00E83C94"/>
    <w:rsid w:val="00E84072"/>
    <w:rsid w:val="00E842E3"/>
    <w:rsid w:val="00E8432B"/>
    <w:rsid w:val="00E8438C"/>
    <w:rsid w:val="00E84510"/>
    <w:rsid w:val="00E846A2"/>
    <w:rsid w:val="00E84726"/>
    <w:rsid w:val="00E84B62"/>
    <w:rsid w:val="00E84D00"/>
    <w:rsid w:val="00E84E96"/>
    <w:rsid w:val="00E851CA"/>
    <w:rsid w:val="00E85AC7"/>
    <w:rsid w:val="00E85DA6"/>
    <w:rsid w:val="00E85E45"/>
    <w:rsid w:val="00E8611A"/>
    <w:rsid w:val="00E862ED"/>
    <w:rsid w:val="00E8649C"/>
    <w:rsid w:val="00E86534"/>
    <w:rsid w:val="00E869CB"/>
    <w:rsid w:val="00E86C84"/>
    <w:rsid w:val="00E8791E"/>
    <w:rsid w:val="00E87994"/>
    <w:rsid w:val="00E90109"/>
    <w:rsid w:val="00E9029E"/>
    <w:rsid w:val="00E907DE"/>
    <w:rsid w:val="00E91768"/>
    <w:rsid w:val="00E91D4F"/>
    <w:rsid w:val="00E91FE9"/>
    <w:rsid w:val="00E925E5"/>
    <w:rsid w:val="00E92C65"/>
    <w:rsid w:val="00E92E96"/>
    <w:rsid w:val="00E931C1"/>
    <w:rsid w:val="00E9347B"/>
    <w:rsid w:val="00E934A1"/>
    <w:rsid w:val="00E93561"/>
    <w:rsid w:val="00E93CF1"/>
    <w:rsid w:val="00E94067"/>
    <w:rsid w:val="00E941D8"/>
    <w:rsid w:val="00E944F5"/>
    <w:rsid w:val="00E9500B"/>
    <w:rsid w:val="00E956CA"/>
    <w:rsid w:val="00E95923"/>
    <w:rsid w:val="00E95B35"/>
    <w:rsid w:val="00E95CCF"/>
    <w:rsid w:val="00E95DDA"/>
    <w:rsid w:val="00E95E18"/>
    <w:rsid w:val="00E95FC6"/>
    <w:rsid w:val="00E96135"/>
    <w:rsid w:val="00E96674"/>
    <w:rsid w:val="00E968AA"/>
    <w:rsid w:val="00E97470"/>
    <w:rsid w:val="00E97996"/>
    <w:rsid w:val="00EA006D"/>
    <w:rsid w:val="00EA0286"/>
    <w:rsid w:val="00EA0367"/>
    <w:rsid w:val="00EA1371"/>
    <w:rsid w:val="00EA18B8"/>
    <w:rsid w:val="00EA198E"/>
    <w:rsid w:val="00EA1B55"/>
    <w:rsid w:val="00EA1FA9"/>
    <w:rsid w:val="00EA2939"/>
    <w:rsid w:val="00EA2AC4"/>
    <w:rsid w:val="00EA2D59"/>
    <w:rsid w:val="00EA35B1"/>
    <w:rsid w:val="00EA39D9"/>
    <w:rsid w:val="00EA4487"/>
    <w:rsid w:val="00EA45ED"/>
    <w:rsid w:val="00EA4971"/>
    <w:rsid w:val="00EA4D4D"/>
    <w:rsid w:val="00EA4F62"/>
    <w:rsid w:val="00EA5116"/>
    <w:rsid w:val="00EA54CB"/>
    <w:rsid w:val="00EA5A5E"/>
    <w:rsid w:val="00EA5D47"/>
    <w:rsid w:val="00EA648D"/>
    <w:rsid w:val="00EA674F"/>
    <w:rsid w:val="00EA68C6"/>
    <w:rsid w:val="00EA6B03"/>
    <w:rsid w:val="00EA6F6E"/>
    <w:rsid w:val="00EA717B"/>
    <w:rsid w:val="00EA718A"/>
    <w:rsid w:val="00EA71AD"/>
    <w:rsid w:val="00EA75BC"/>
    <w:rsid w:val="00EA770E"/>
    <w:rsid w:val="00EA7B3D"/>
    <w:rsid w:val="00EA7DFF"/>
    <w:rsid w:val="00EB00D7"/>
    <w:rsid w:val="00EB05FE"/>
    <w:rsid w:val="00EB06C1"/>
    <w:rsid w:val="00EB07C1"/>
    <w:rsid w:val="00EB1219"/>
    <w:rsid w:val="00EB12FE"/>
    <w:rsid w:val="00EB17FC"/>
    <w:rsid w:val="00EB19A5"/>
    <w:rsid w:val="00EB1CD9"/>
    <w:rsid w:val="00EB1D65"/>
    <w:rsid w:val="00EB2068"/>
    <w:rsid w:val="00EB24D3"/>
    <w:rsid w:val="00EB2C8B"/>
    <w:rsid w:val="00EB321A"/>
    <w:rsid w:val="00EB33E5"/>
    <w:rsid w:val="00EB349D"/>
    <w:rsid w:val="00EB3AC0"/>
    <w:rsid w:val="00EB405D"/>
    <w:rsid w:val="00EB433C"/>
    <w:rsid w:val="00EB476B"/>
    <w:rsid w:val="00EB4A30"/>
    <w:rsid w:val="00EB4B76"/>
    <w:rsid w:val="00EB4D55"/>
    <w:rsid w:val="00EB5671"/>
    <w:rsid w:val="00EB5868"/>
    <w:rsid w:val="00EB5D5E"/>
    <w:rsid w:val="00EB622E"/>
    <w:rsid w:val="00EB6249"/>
    <w:rsid w:val="00EB70FC"/>
    <w:rsid w:val="00EB7D9B"/>
    <w:rsid w:val="00EB7DD4"/>
    <w:rsid w:val="00EB7EE3"/>
    <w:rsid w:val="00EC007C"/>
    <w:rsid w:val="00EC01F1"/>
    <w:rsid w:val="00EC0272"/>
    <w:rsid w:val="00EC07CF"/>
    <w:rsid w:val="00EC0AA1"/>
    <w:rsid w:val="00EC120D"/>
    <w:rsid w:val="00EC13B0"/>
    <w:rsid w:val="00EC13CA"/>
    <w:rsid w:val="00EC1429"/>
    <w:rsid w:val="00EC1458"/>
    <w:rsid w:val="00EC1AE8"/>
    <w:rsid w:val="00EC1FCB"/>
    <w:rsid w:val="00EC2361"/>
    <w:rsid w:val="00EC25B3"/>
    <w:rsid w:val="00EC26A0"/>
    <w:rsid w:val="00EC2B41"/>
    <w:rsid w:val="00EC2E3F"/>
    <w:rsid w:val="00EC2F78"/>
    <w:rsid w:val="00EC30D7"/>
    <w:rsid w:val="00EC312E"/>
    <w:rsid w:val="00EC333E"/>
    <w:rsid w:val="00EC33EF"/>
    <w:rsid w:val="00EC34C1"/>
    <w:rsid w:val="00EC3538"/>
    <w:rsid w:val="00EC37A8"/>
    <w:rsid w:val="00EC37CB"/>
    <w:rsid w:val="00EC3CF1"/>
    <w:rsid w:val="00EC3E46"/>
    <w:rsid w:val="00EC405D"/>
    <w:rsid w:val="00EC4CDE"/>
    <w:rsid w:val="00EC4DC0"/>
    <w:rsid w:val="00EC4E1C"/>
    <w:rsid w:val="00EC557B"/>
    <w:rsid w:val="00EC55FD"/>
    <w:rsid w:val="00EC5898"/>
    <w:rsid w:val="00EC5958"/>
    <w:rsid w:val="00EC5977"/>
    <w:rsid w:val="00EC5BCB"/>
    <w:rsid w:val="00EC5CB7"/>
    <w:rsid w:val="00EC5EE8"/>
    <w:rsid w:val="00EC5F5F"/>
    <w:rsid w:val="00EC7404"/>
    <w:rsid w:val="00EC7412"/>
    <w:rsid w:val="00EC767B"/>
    <w:rsid w:val="00ED06AF"/>
    <w:rsid w:val="00ED0C99"/>
    <w:rsid w:val="00ED11DC"/>
    <w:rsid w:val="00ED1946"/>
    <w:rsid w:val="00ED1ECC"/>
    <w:rsid w:val="00ED1F9A"/>
    <w:rsid w:val="00ED20AA"/>
    <w:rsid w:val="00ED21EF"/>
    <w:rsid w:val="00ED297B"/>
    <w:rsid w:val="00ED2B1E"/>
    <w:rsid w:val="00ED347E"/>
    <w:rsid w:val="00ED3A74"/>
    <w:rsid w:val="00ED3FE1"/>
    <w:rsid w:val="00ED4530"/>
    <w:rsid w:val="00ED4E83"/>
    <w:rsid w:val="00ED4FFE"/>
    <w:rsid w:val="00ED50F4"/>
    <w:rsid w:val="00ED5534"/>
    <w:rsid w:val="00ED5759"/>
    <w:rsid w:val="00ED5888"/>
    <w:rsid w:val="00ED5935"/>
    <w:rsid w:val="00ED5960"/>
    <w:rsid w:val="00ED5AB5"/>
    <w:rsid w:val="00ED6094"/>
    <w:rsid w:val="00ED61CD"/>
    <w:rsid w:val="00ED66B7"/>
    <w:rsid w:val="00ED6730"/>
    <w:rsid w:val="00ED6974"/>
    <w:rsid w:val="00ED69B5"/>
    <w:rsid w:val="00ED6C11"/>
    <w:rsid w:val="00ED6DC9"/>
    <w:rsid w:val="00ED70DB"/>
    <w:rsid w:val="00ED7104"/>
    <w:rsid w:val="00ED73F0"/>
    <w:rsid w:val="00ED7A6F"/>
    <w:rsid w:val="00ED7C83"/>
    <w:rsid w:val="00ED7EBB"/>
    <w:rsid w:val="00ED7F4B"/>
    <w:rsid w:val="00EE0489"/>
    <w:rsid w:val="00EE05F1"/>
    <w:rsid w:val="00EE0B78"/>
    <w:rsid w:val="00EE0FD0"/>
    <w:rsid w:val="00EE16CF"/>
    <w:rsid w:val="00EE1E0C"/>
    <w:rsid w:val="00EE1F47"/>
    <w:rsid w:val="00EE1FCD"/>
    <w:rsid w:val="00EE2089"/>
    <w:rsid w:val="00EE2116"/>
    <w:rsid w:val="00EE27C7"/>
    <w:rsid w:val="00EE27EB"/>
    <w:rsid w:val="00EE28B4"/>
    <w:rsid w:val="00EE2B8A"/>
    <w:rsid w:val="00EE2E1F"/>
    <w:rsid w:val="00EE304B"/>
    <w:rsid w:val="00EE35F3"/>
    <w:rsid w:val="00EE3F8A"/>
    <w:rsid w:val="00EE459E"/>
    <w:rsid w:val="00EE48BF"/>
    <w:rsid w:val="00EE5040"/>
    <w:rsid w:val="00EE51CD"/>
    <w:rsid w:val="00EE5597"/>
    <w:rsid w:val="00EE58D1"/>
    <w:rsid w:val="00EE5C3D"/>
    <w:rsid w:val="00EE5CF3"/>
    <w:rsid w:val="00EE5DA4"/>
    <w:rsid w:val="00EE5F38"/>
    <w:rsid w:val="00EE6CAA"/>
    <w:rsid w:val="00EE708C"/>
    <w:rsid w:val="00EE7C84"/>
    <w:rsid w:val="00EE7D44"/>
    <w:rsid w:val="00EF017F"/>
    <w:rsid w:val="00EF08EC"/>
    <w:rsid w:val="00EF09F6"/>
    <w:rsid w:val="00EF0FA4"/>
    <w:rsid w:val="00EF1303"/>
    <w:rsid w:val="00EF1309"/>
    <w:rsid w:val="00EF157D"/>
    <w:rsid w:val="00EF1A32"/>
    <w:rsid w:val="00EF1AFF"/>
    <w:rsid w:val="00EF1C14"/>
    <w:rsid w:val="00EF1D92"/>
    <w:rsid w:val="00EF2126"/>
    <w:rsid w:val="00EF26CA"/>
    <w:rsid w:val="00EF2A49"/>
    <w:rsid w:val="00EF2CC5"/>
    <w:rsid w:val="00EF2F72"/>
    <w:rsid w:val="00EF310A"/>
    <w:rsid w:val="00EF3285"/>
    <w:rsid w:val="00EF3847"/>
    <w:rsid w:val="00EF39E0"/>
    <w:rsid w:val="00EF3B7E"/>
    <w:rsid w:val="00EF4262"/>
    <w:rsid w:val="00EF505B"/>
    <w:rsid w:val="00EF518A"/>
    <w:rsid w:val="00EF58EA"/>
    <w:rsid w:val="00EF5BD4"/>
    <w:rsid w:val="00EF5F84"/>
    <w:rsid w:val="00EF6238"/>
    <w:rsid w:val="00EF6847"/>
    <w:rsid w:val="00EF69E0"/>
    <w:rsid w:val="00EF70A1"/>
    <w:rsid w:val="00EF7126"/>
    <w:rsid w:val="00EF7276"/>
    <w:rsid w:val="00EF757B"/>
    <w:rsid w:val="00EF75E2"/>
    <w:rsid w:val="00EF75EE"/>
    <w:rsid w:val="00EF7AA0"/>
    <w:rsid w:val="00EF7C79"/>
    <w:rsid w:val="00EF7DA7"/>
    <w:rsid w:val="00EF7DC8"/>
    <w:rsid w:val="00EF7E0D"/>
    <w:rsid w:val="00EF7EB8"/>
    <w:rsid w:val="00F000DF"/>
    <w:rsid w:val="00F0015F"/>
    <w:rsid w:val="00F0032C"/>
    <w:rsid w:val="00F0093A"/>
    <w:rsid w:val="00F00EBB"/>
    <w:rsid w:val="00F01740"/>
    <w:rsid w:val="00F01747"/>
    <w:rsid w:val="00F01865"/>
    <w:rsid w:val="00F01BD5"/>
    <w:rsid w:val="00F01D86"/>
    <w:rsid w:val="00F0201C"/>
    <w:rsid w:val="00F022AD"/>
    <w:rsid w:val="00F025D6"/>
    <w:rsid w:val="00F030F5"/>
    <w:rsid w:val="00F032D8"/>
    <w:rsid w:val="00F0422F"/>
    <w:rsid w:val="00F0431B"/>
    <w:rsid w:val="00F046D7"/>
    <w:rsid w:val="00F04767"/>
    <w:rsid w:val="00F04BB7"/>
    <w:rsid w:val="00F05112"/>
    <w:rsid w:val="00F05786"/>
    <w:rsid w:val="00F0579D"/>
    <w:rsid w:val="00F05905"/>
    <w:rsid w:val="00F05EDE"/>
    <w:rsid w:val="00F060A9"/>
    <w:rsid w:val="00F06540"/>
    <w:rsid w:val="00F06933"/>
    <w:rsid w:val="00F06F31"/>
    <w:rsid w:val="00F07287"/>
    <w:rsid w:val="00F0728B"/>
    <w:rsid w:val="00F076DA"/>
    <w:rsid w:val="00F07A54"/>
    <w:rsid w:val="00F07EC0"/>
    <w:rsid w:val="00F100D8"/>
    <w:rsid w:val="00F10264"/>
    <w:rsid w:val="00F1083C"/>
    <w:rsid w:val="00F109D8"/>
    <w:rsid w:val="00F10C6B"/>
    <w:rsid w:val="00F112D6"/>
    <w:rsid w:val="00F11401"/>
    <w:rsid w:val="00F11A5A"/>
    <w:rsid w:val="00F11DE4"/>
    <w:rsid w:val="00F1295F"/>
    <w:rsid w:val="00F12981"/>
    <w:rsid w:val="00F12E2D"/>
    <w:rsid w:val="00F13A00"/>
    <w:rsid w:val="00F13BFF"/>
    <w:rsid w:val="00F14C42"/>
    <w:rsid w:val="00F14C9B"/>
    <w:rsid w:val="00F14FF1"/>
    <w:rsid w:val="00F153A8"/>
    <w:rsid w:val="00F155BC"/>
    <w:rsid w:val="00F1579F"/>
    <w:rsid w:val="00F15AE6"/>
    <w:rsid w:val="00F16096"/>
    <w:rsid w:val="00F16251"/>
    <w:rsid w:val="00F16273"/>
    <w:rsid w:val="00F1660E"/>
    <w:rsid w:val="00F1665D"/>
    <w:rsid w:val="00F16680"/>
    <w:rsid w:val="00F16748"/>
    <w:rsid w:val="00F16828"/>
    <w:rsid w:val="00F168ED"/>
    <w:rsid w:val="00F16A43"/>
    <w:rsid w:val="00F16F31"/>
    <w:rsid w:val="00F1720B"/>
    <w:rsid w:val="00F17250"/>
    <w:rsid w:val="00F17659"/>
    <w:rsid w:val="00F178FB"/>
    <w:rsid w:val="00F200CF"/>
    <w:rsid w:val="00F20402"/>
    <w:rsid w:val="00F20866"/>
    <w:rsid w:val="00F20D7A"/>
    <w:rsid w:val="00F20DB5"/>
    <w:rsid w:val="00F212B7"/>
    <w:rsid w:val="00F213EE"/>
    <w:rsid w:val="00F21A74"/>
    <w:rsid w:val="00F21D64"/>
    <w:rsid w:val="00F21E32"/>
    <w:rsid w:val="00F21FE0"/>
    <w:rsid w:val="00F22371"/>
    <w:rsid w:val="00F226C5"/>
    <w:rsid w:val="00F2283A"/>
    <w:rsid w:val="00F229E0"/>
    <w:rsid w:val="00F230B3"/>
    <w:rsid w:val="00F2343C"/>
    <w:rsid w:val="00F235CC"/>
    <w:rsid w:val="00F236B7"/>
    <w:rsid w:val="00F23C22"/>
    <w:rsid w:val="00F23CD1"/>
    <w:rsid w:val="00F2409E"/>
    <w:rsid w:val="00F2448C"/>
    <w:rsid w:val="00F249F7"/>
    <w:rsid w:val="00F24F42"/>
    <w:rsid w:val="00F256AB"/>
    <w:rsid w:val="00F2578C"/>
    <w:rsid w:val="00F25901"/>
    <w:rsid w:val="00F259EF"/>
    <w:rsid w:val="00F26224"/>
    <w:rsid w:val="00F26918"/>
    <w:rsid w:val="00F26973"/>
    <w:rsid w:val="00F2766E"/>
    <w:rsid w:val="00F27A88"/>
    <w:rsid w:val="00F27C6A"/>
    <w:rsid w:val="00F27D61"/>
    <w:rsid w:val="00F30299"/>
    <w:rsid w:val="00F304D0"/>
    <w:rsid w:val="00F30558"/>
    <w:rsid w:val="00F30680"/>
    <w:rsid w:val="00F308FB"/>
    <w:rsid w:val="00F30DAC"/>
    <w:rsid w:val="00F30E39"/>
    <w:rsid w:val="00F30EA0"/>
    <w:rsid w:val="00F31337"/>
    <w:rsid w:val="00F315AD"/>
    <w:rsid w:val="00F31663"/>
    <w:rsid w:val="00F31957"/>
    <w:rsid w:val="00F31B55"/>
    <w:rsid w:val="00F3271A"/>
    <w:rsid w:val="00F327A1"/>
    <w:rsid w:val="00F3365E"/>
    <w:rsid w:val="00F33A7D"/>
    <w:rsid w:val="00F33B52"/>
    <w:rsid w:val="00F34A60"/>
    <w:rsid w:val="00F34BF7"/>
    <w:rsid w:val="00F34E42"/>
    <w:rsid w:val="00F35B1D"/>
    <w:rsid w:val="00F35C98"/>
    <w:rsid w:val="00F36445"/>
    <w:rsid w:val="00F366DD"/>
    <w:rsid w:val="00F36749"/>
    <w:rsid w:val="00F36752"/>
    <w:rsid w:val="00F36CB7"/>
    <w:rsid w:val="00F3729E"/>
    <w:rsid w:val="00F3729F"/>
    <w:rsid w:val="00F375D4"/>
    <w:rsid w:val="00F37F54"/>
    <w:rsid w:val="00F37F91"/>
    <w:rsid w:val="00F404C8"/>
    <w:rsid w:val="00F40A01"/>
    <w:rsid w:val="00F4123F"/>
    <w:rsid w:val="00F41716"/>
    <w:rsid w:val="00F41C73"/>
    <w:rsid w:val="00F4218D"/>
    <w:rsid w:val="00F422CD"/>
    <w:rsid w:val="00F4238A"/>
    <w:rsid w:val="00F42FC6"/>
    <w:rsid w:val="00F43021"/>
    <w:rsid w:val="00F430F3"/>
    <w:rsid w:val="00F431CA"/>
    <w:rsid w:val="00F432FC"/>
    <w:rsid w:val="00F43686"/>
    <w:rsid w:val="00F4418D"/>
    <w:rsid w:val="00F441A0"/>
    <w:rsid w:val="00F44334"/>
    <w:rsid w:val="00F44458"/>
    <w:rsid w:val="00F44762"/>
    <w:rsid w:val="00F44777"/>
    <w:rsid w:val="00F449E8"/>
    <w:rsid w:val="00F44A88"/>
    <w:rsid w:val="00F44E9B"/>
    <w:rsid w:val="00F45396"/>
    <w:rsid w:val="00F453D2"/>
    <w:rsid w:val="00F454E3"/>
    <w:rsid w:val="00F45592"/>
    <w:rsid w:val="00F46262"/>
    <w:rsid w:val="00F46374"/>
    <w:rsid w:val="00F4647F"/>
    <w:rsid w:val="00F46C78"/>
    <w:rsid w:val="00F4702B"/>
    <w:rsid w:val="00F47187"/>
    <w:rsid w:val="00F471A4"/>
    <w:rsid w:val="00F47A5E"/>
    <w:rsid w:val="00F47E19"/>
    <w:rsid w:val="00F47E69"/>
    <w:rsid w:val="00F5024A"/>
    <w:rsid w:val="00F50550"/>
    <w:rsid w:val="00F50885"/>
    <w:rsid w:val="00F50E4E"/>
    <w:rsid w:val="00F51006"/>
    <w:rsid w:val="00F516AA"/>
    <w:rsid w:val="00F5172B"/>
    <w:rsid w:val="00F517F5"/>
    <w:rsid w:val="00F51919"/>
    <w:rsid w:val="00F51F50"/>
    <w:rsid w:val="00F5222E"/>
    <w:rsid w:val="00F52809"/>
    <w:rsid w:val="00F52A2C"/>
    <w:rsid w:val="00F52C14"/>
    <w:rsid w:val="00F52CAD"/>
    <w:rsid w:val="00F52CE2"/>
    <w:rsid w:val="00F52FEC"/>
    <w:rsid w:val="00F5331D"/>
    <w:rsid w:val="00F5364D"/>
    <w:rsid w:val="00F53774"/>
    <w:rsid w:val="00F537DD"/>
    <w:rsid w:val="00F53A53"/>
    <w:rsid w:val="00F5417E"/>
    <w:rsid w:val="00F5418E"/>
    <w:rsid w:val="00F545A3"/>
    <w:rsid w:val="00F54742"/>
    <w:rsid w:val="00F54AD1"/>
    <w:rsid w:val="00F5562E"/>
    <w:rsid w:val="00F55887"/>
    <w:rsid w:val="00F558FB"/>
    <w:rsid w:val="00F559E1"/>
    <w:rsid w:val="00F55ABC"/>
    <w:rsid w:val="00F5628F"/>
    <w:rsid w:val="00F5655C"/>
    <w:rsid w:val="00F56631"/>
    <w:rsid w:val="00F56649"/>
    <w:rsid w:val="00F56739"/>
    <w:rsid w:val="00F56934"/>
    <w:rsid w:val="00F56B67"/>
    <w:rsid w:val="00F5716D"/>
    <w:rsid w:val="00F573D6"/>
    <w:rsid w:val="00F57BD2"/>
    <w:rsid w:val="00F57C17"/>
    <w:rsid w:val="00F57F60"/>
    <w:rsid w:val="00F60033"/>
    <w:rsid w:val="00F602ED"/>
    <w:rsid w:val="00F6042F"/>
    <w:rsid w:val="00F6072C"/>
    <w:rsid w:val="00F609FE"/>
    <w:rsid w:val="00F60A82"/>
    <w:rsid w:val="00F60C76"/>
    <w:rsid w:val="00F60C9A"/>
    <w:rsid w:val="00F60D9B"/>
    <w:rsid w:val="00F6136E"/>
    <w:rsid w:val="00F61471"/>
    <w:rsid w:val="00F6172F"/>
    <w:rsid w:val="00F61900"/>
    <w:rsid w:val="00F61CAC"/>
    <w:rsid w:val="00F61F45"/>
    <w:rsid w:val="00F620A8"/>
    <w:rsid w:val="00F6279E"/>
    <w:rsid w:val="00F62B2E"/>
    <w:rsid w:val="00F62DB1"/>
    <w:rsid w:val="00F63294"/>
    <w:rsid w:val="00F633AE"/>
    <w:rsid w:val="00F638B3"/>
    <w:rsid w:val="00F63FFC"/>
    <w:rsid w:val="00F64276"/>
    <w:rsid w:val="00F644F9"/>
    <w:rsid w:val="00F645D7"/>
    <w:rsid w:val="00F64B7A"/>
    <w:rsid w:val="00F64C89"/>
    <w:rsid w:val="00F6504D"/>
    <w:rsid w:val="00F65063"/>
    <w:rsid w:val="00F6507B"/>
    <w:rsid w:val="00F6578B"/>
    <w:rsid w:val="00F6599A"/>
    <w:rsid w:val="00F659F0"/>
    <w:rsid w:val="00F65A72"/>
    <w:rsid w:val="00F661E3"/>
    <w:rsid w:val="00F661F2"/>
    <w:rsid w:val="00F665E6"/>
    <w:rsid w:val="00F67139"/>
    <w:rsid w:val="00F672C6"/>
    <w:rsid w:val="00F67489"/>
    <w:rsid w:val="00F67578"/>
    <w:rsid w:val="00F67850"/>
    <w:rsid w:val="00F67C65"/>
    <w:rsid w:val="00F67CE9"/>
    <w:rsid w:val="00F70084"/>
    <w:rsid w:val="00F701BC"/>
    <w:rsid w:val="00F704EB"/>
    <w:rsid w:val="00F70533"/>
    <w:rsid w:val="00F70EF5"/>
    <w:rsid w:val="00F70F06"/>
    <w:rsid w:val="00F7106E"/>
    <w:rsid w:val="00F712C7"/>
    <w:rsid w:val="00F7139C"/>
    <w:rsid w:val="00F718E1"/>
    <w:rsid w:val="00F71C56"/>
    <w:rsid w:val="00F722EC"/>
    <w:rsid w:val="00F72539"/>
    <w:rsid w:val="00F73198"/>
    <w:rsid w:val="00F735CD"/>
    <w:rsid w:val="00F73B76"/>
    <w:rsid w:val="00F74056"/>
    <w:rsid w:val="00F74881"/>
    <w:rsid w:val="00F755A2"/>
    <w:rsid w:val="00F759CE"/>
    <w:rsid w:val="00F75B0F"/>
    <w:rsid w:val="00F75B4F"/>
    <w:rsid w:val="00F75D51"/>
    <w:rsid w:val="00F76941"/>
    <w:rsid w:val="00F76C09"/>
    <w:rsid w:val="00F76C57"/>
    <w:rsid w:val="00F76C5A"/>
    <w:rsid w:val="00F7712E"/>
    <w:rsid w:val="00F775BD"/>
    <w:rsid w:val="00F77A78"/>
    <w:rsid w:val="00F77B74"/>
    <w:rsid w:val="00F77CAF"/>
    <w:rsid w:val="00F80059"/>
    <w:rsid w:val="00F8019A"/>
    <w:rsid w:val="00F80613"/>
    <w:rsid w:val="00F80C46"/>
    <w:rsid w:val="00F80C58"/>
    <w:rsid w:val="00F80E52"/>
    <w:rsid w:val="00F80FCC"/>
    <w:rsid w:val="00F80FF9"/>
    <w:rsid w:val="00F81103"/>
    <w:rsid w:val="00F81585"/>
    <w:rsid w:val="00F81A05"/>
    <w:rsid w:val="00F81BC2"/>
    <w:rsid w:val="00F81D1B"/>
    <w:rsid w:val="00F82170"/>
    <w:rsid w:val="00F82577"/>
    <w:rsid w:val="00F831DA"/>
    <w:rsid w:val="00F8398C"/>
    <w:rsid w:val="00F83D31"/>
    <w:rsid w:val="00F83FFC"/>
    <w:rsid w:val="00F84043"/>
    <w:rsid w:val="00F841A6"/>
    <w:rsid w:val="00F841E9"/>
    <w:rsid w:val="00F84A80"/>
    <w:rsid w:val="00F852B2"/>
    <w:rsid w:val="00F85656"/>
    <w:rsid w:val="00F856B1"/>
    <w:rsid w:val="00F857F7"/>
    <w:rsid w:val="00F8602E"/>
    <w:rsid w:val="00F869F5"/>
    <w:rsid w:val="00F86C00"/>
    <w:rsid w:val="00F86C16"/>
    <w:rsid w:val="00F86D6E"/>
    <w:rsid w:val="00F8741D"/>
    <w:rsid w:val="00F877D4"/>
    <w:rsid w:val="00F879D8"/>
    <w:rsid w:val="00F87CED"/>
    <w:rsid w:val="00F87DB6"/>
    <w:rsid w:val="00F87DD8"/>
    <w:rsid w:val="00F90026"/>
    <w:rsid w:val="00F902C0"/>
    <w:rsid w:val="00F9040D"/>
    <w:rsid w:val="00F907C1"/>
    <w:rsid w:val="00F909C4"/>
    <w:rsid w:val="00F909F5"/>
    <w:rsid w:val="00F90A8B"/>
    <w:rsid w:val="00F90F4F"/>
    <w:rsid w:val="00F90FF3"/>
    <w:rsid w:val="00F916FC"/>
    <w:rsid w:val="00F917AA"/>
    <w:rsid w:val="00F9188B"/>
    <w:rsid w:val="00F91D6A"/>
    <w:rsid w:val="00F91E68"/>
    <w:rsid w:val="00F91FA6"/>
    <w:rsid w:val="00F923EC"/>
    <w:rsid w:val="00F927C9"/>
    <w:rsid w:val="00F931A8"/>
    <w:rsid w:val="00F93A54"/>
    <w:rsid w:val="00F93B76"/>
    <w:rsid w:val="00F93C06"/>
    <w:rsid w:val="00F93E46"/>
    <w:rsid w:val="00F93E95"/>
    <w:rsid w:val="00F93F2A"/>
    <w:rsid w:val="00F940A4"/>
    <w:rsid w:val="00F941A4"/>
    <w:rsid w:val="00F9462B"/>
    <w:rsid w:val="00F94B96"/>
    <w:rsid w:val="00F9537A"/>
    <w:rsid w:val="00F956B1"/>
    <w:rsid w:val="00F956F5"/>
    <w:rsid w:val="00F95C0C"/>
    <w:rsid w:val="00F95F98"/>
    <w:rsid w:val="00F96D59"/>
    <w:rsid w:val="00F970FA"/>
    <w:rsid w:val="00F97251"/>
    <w:rsid w:val="00F9739D"/>
    <w:rsid w:val="00F97B84"/>
    <w:rsid w:val="00FA0217"/>
    <w:rsid w:val="00FA03E9"/>
    <w:rsid w:val="00FA069D"/>
    <w:rsid w:val="00FA1318"/>
    <w:rsid w:val="00FA1C0F"/>
    <w:rsid w:val="00FA1D23"/>
    <w:rsid w:val="00FA1D43"/>
    <w:rsid w:val="00FA20C0"/>
    <w:rsid w:val="00FA211D"/>
    <w:rsid w:val="00FA21CA"/>
    <w:rsid w:val="00FA21E9"/>
    <w:rsid w:val="00FA2579"/>
    <w:rsid w:val="00FA2716"/>
    <w:rsid w:val="00FA2924"/>
    <w:rsid w:val="00FA2941"/>
    <w:rsid w:val="00FA2E7E"/>
    <w:rsid w:val="00FA3807"/>
    <w:rsid w:val="00FA3BA0"/>
    <w:rsid w:val="00FA42EA"/>
    <w:rsid w:val="00FA4B4E"/>
    <w:rsid w:val="00FA4F66"/>
    <w:rsid w:val="00FA5013"/>
    <w:rsid w:val="00FA50B5"/>
    <w:rsid w:val="00FA5491"/>
    <w:rsid w:val="00FA5828"/>
    <w:rsid w:val="00FA5A2F"/>
    <w:rsid w:val="00FA5A6E"/>
    <w:rsid w:val="00FA5D8C"/>
    <w:rsid w:val="00FA60DF"/>
    <w:rsid w:val="00FA64E2"/>
    <w:rsid w:val="00FA655F"/>
    <w:rsid w:val="00FA6A3C"/>
    <w:rsid w:val="00FA6B16"/>
    <w:rsid w:val="00FA6D60"/>
    <w:rsid w:val="00FA6FF0"/>
    <w:rsid w:val="00FA78F1"/>
    <w:rsid w:val="00FA7E1D"/>
    <w:rsid w:val="00FA7FF9"/>
    <w:rsid w:val="00FB0482"/>
    <w:rsid w:val="00FB0494"/>
    <w:rsid w:val="00FB0A27"/>
    <w:rsid w:val="00FB0A7D"/>
    <w:rsid w:val="00FB0ED5"/>
    <w:rsid w:val="00FB1168"/>
    <w:rsid w:val="00FB14DB"/>
    <w:rsid w:val="00FB1B28"/>
    <w:rsid w:val="00FB1B47"/>
    <w:rsid w:val="00FB23F8"/>
    <w:rsid w:val="00FB2484"/>
    <w:rsid w:val="00FB2976"/>
    <w:rsid w:val="00FB2CB8"/>
    <w:rsid w:val="00FB2EC2"/>
    <w:rsid w:val="00FB2F62"/>
    <w:rsid w:val="00FB332C"/>
    <w:rsid w:val="00FB338E"/>
    <w:rsid w:val="00FB34B7"/>
    <w:rsid w:val="00FB3898"/>
    <w:rsid w:val="00FB3A19"/>
    <w:rsid w:val="00FB3E73"/>
    <w:rsid w:val="00FB4216"/>
    <w:rsid w:val="00FB4252"/>
    <w:rsid w:val="00FB43AB"/>
    <w:rsid w:val="00FB4AFA"/>
    <w:rsid w:val="00FB4B71"/>
    <w:rsid w:val="00FB4F42"/>
    <w:rsid w:val="00FB5089"/>
    <w:rsid w:val="00FB52BD"/>
    <w:rsid w:val="00FB531D"/>
    <w:rsid w:val="00FB563D"/>
    <w:rsid w:val="00FB5951"/>
    <w:rsid w:val="00FB6150"/>
    <w:rsid w:val="00FB6292"/>
    <w:rsid w:val="00FB62F1"/>
    <w:rsid w:val="00FB6D25"/>
    <w:rsid w:val="00FB6E70"/>
    <w:rsid w:val="00FB6EDE"/>
    <w:rsid w:val="00FB73F7"/>
    <w:rsid w:val="00FB752E"/>
    <w:rsid w:val="00FB7811"/>
    <w:rsid w:val="00FB7957"/>
    <w:rsid w:val="00FB7BD3"/>
    <w:rsid w:val="00FB7F06"/>
    <w:rsid w:val="00FB7F2D"/>
    <w:rsid w:val="00FC008B"/>
    <w:rsid w:val="00FC0A0F"/>
    <w:rsid w:val="00FC0B53"/>
    <w:rsid w:val="00FC0E17"/>
    <w:rsid w:val="00FC11CA"/>
    <w:rsid w:val="00FC1343"/>
    <w:rsid w:val="00FC15EE"/>
    <w:rsid w:val="00FC1B74"/>
    <w:rsid w:val="00FC1E4E"/>
    <w:rsid w:val="00FC22C9"/>
    <w:rsid w:val="00FC286A"/>
    <w:rsid w:val="00FC2CDE"/>
    <w:rsid w:val="00FC2F12"/>
    <w:rsid w:val="00FC3035"/>
    <w:rsid w:val="00FC3073"/>
    <w:rsid w:val="00FC3BC8"/>
    <w:rsid w:val="00FC43DF"/>
    <w:rsid w:val="00FC4A6F"/>
    <w:rsid w:val="00FC4AC9"/>
    <w:rsid w:val="00FC4C59"/>
    <w:rsid w:val="00FC4D23"/>
    <w:rsid w:val="00FC4EE2"/>
    <w:rsid w:val="00FC4F27"/>
    <w:rsid w:val="00FC5757"/>
    <w:rsid w:val="00FC57F9"/>
    <w:rsid w:val="00FC5963"/>
    <w:rsid w:val="00FC599A"/>
    <w:rsid w:val="00FC6279"/>
    <w:rsid w:val="00FC69D7"/>
    <w:rsid w:val="00FC6C5A"/>
    <w:rsid w:val="00FC6E7D"/>
    <w:rsid w:val="00FC7139"/>
    <w:rsid w:val="00FC741E"/>
    <w:rsid w:val="00FC7707"/>
    <w:rsid w:val="00FC77CF"/>
    <w:rsid w:val="00FC7955"/>
    <w:rsid w:val="00FC7EDA"/>
    <w:rsid w:val="00FD0172"/>
    <w:rsid w:val="00FD01E9"/>
    <w:rsid w:val="00FD0416"/>
    <w:rsid w:val="00FD0538"/>
    <w:rsid w:val="00FD0A15"/>
    <w:rsid w:val="00FD0AF4"/>
    <w:rsid w:val="00FD12ED"/>
    <w:rsid w:val="00FD1472"/>
    <w:rsid w:val="00FD1883"/>
    <w:rsid w:val="00FD1914"/>
    <w:rsid w:val="00FD2139"/>
    <w:rsid w:val="00FD24F0"/>
    <w:rsid w:val="00FD282E"/>
    <w:rsid w:val="00FD2B86"/>
    <w:rsid w:val="00FD2E3D"/>
    <w:rsid w:val="00FD3059"/>
    <w:rsid w:val="00FD357D"/>
    <w:rsid w:val="00FD3C90"/>
    <w:rsid w:val="00FD477D"/>
    <w:rsid w:val="00FD547A"/>
    <w:rsid w:val="00FD5933"/>
    <w:rsid w:val="00FD5B40"/>
    <w:rsid w:val="00FD5B59"/>
    <w:rsid w:val="00FD5C78"/>
    <w:rsid w:val="00FD5EDE"/>
    <w:rsid w:val="00FD5F7B"/>
    <w:rsid w:val="00FD6237"/>
    <w:rsid w:val="00FD6459"/>
    <w:rsid w:val="00FD6A71"/>
    <w:rsid w:val="00FD6A86"/>
    <w:rsid w:val="00FD6B46"/>
    <w:rsid w:val="00FD6BBF"/>
    <w:rsid w:val="00FD6BD7"/>
    <w:rsid w:val="00FD6D99"/>
    <w:rsid w:val="00FD6DAA"/>
    <w:rsid w:val="00FD7375"/>
    <w:rsid w:val="00FD751D"/>
    <w:rsid w:val="00FD7664"/>
    <w:rsid w:val="00FD79EA"/>
    <w:rsid w:val="00FD7F86"/>
    <w:rsid w:val="00FE0083"/>
    <w:rsid w:val="00FE0096"/>
    <w:rsid w:val="00FE0127"/>
    <w:rsid w:val="00FE09C0"/>
    <w:rsid w:val="00FE0D1D"/>
    <w:rsid w:val="00FE0D97"/>
    <w:rsid w:val="00FE0DB7"/>
    <w:rsid w:val="00FE0FAF"/>
    <w:rsid w:val="00FE1257"/>
    <w:rsid w:val="00FE14B0"/>
    <w:rsid w:val="00FE1A3E"/>
    <w:rsid w:val="00FE2177"/>
    <w:rsid w:val="00FE2239"/>
    <w:rsid w:val="00FE2E0E"/>
    <w:rsid w:val="00FE3140"/>
    <w:rsid w:val="00FE321E"/>
    <w:rsid w:val="00FE3609"/>
    <w:rsid w:val="00FE3863"/>
    <w:rsid w:val="00FE3905"/>
    <w:rsid w:val="00FE39E5"/>
    <w:rsid w:val="00FE4521"/>
    <w:rsid w:val="00FE4821"/>
    <w:rsid w:val="00FE51B3"/>
    <w:rsid w:val="00FE54D6"/>
    <w:rsid w:val="00FE575F"/>
    <w:rsid w:val="00FE577C"/>
    <w:rsid w:val="00FE57EE"/>
    <w:rsid w:val="00FE5996"/>
    <w:rsid w:val="00FE5CD5"/>
    <w:rsid w:val="00FE5F0A"/>
    <w:rsid w:val="00FE60B8"/>
    <w:rsid w:val="00FE6364"/>
    <w:rsid w:val="00FE66EF"/>
    <w:rsid w:val="00FE715B"/>
    <w:rsid w:val="00FE75BE"/>
    <w:rsid w:val="00FF0007"/>
    <w:rsid w:val="00FF08D3"/>
    <w:rsid w:val="00FF0D1B"/>
    <w:rsid w:val="00FF1B13"/>
    <w:rsid w:val="00FF1B1D"/>
    <w:rsid w:val="00FF2023"/>
    <w:rsid w:val="00FF20DD"/>
    <w:rsid w:val="00FF24A1"/>
    <w:rsid w:val="00FF24E4"/>
    <w:rsid w:val="00FF24F4"/>
    <w:rsid w:val="00FF280F"/>
    <w:rsid w:val="00FF2AE7"/>
    <w:rsid w:val="00FF34EF"/>
    <w:rsid w:val="00FF359E"/>
    <w:rsid w:val="00FF35D8"/>
    <w:rsid w:val="00FF427A"/>
    <w:rsid w:val="00FF46DE"/>
    <w:rsid w:val="00FF4C96"/>
    <w:rsid w:val="00FF4DCA"/>
    <w:rsid w:val="00FF60B7"/>
    <w:rsid w:val="00FF616E"/>
    <w:rsid w:val="00FF619D"/>
    <w:rsid w:val="00FF61C4"/>
    <w:rsid w:val="00FF62A6"/>
    <w:rsid w:val="00FF6737"/>
    <w:rsid w:val="00FF6805"/>
    <w:rsid w:val="00FF6A61"/>
    <w:rsid w:val="00FF6CDB"/>
    <w:rsid w:val="00FF7796"/>
    <w:rsid w:val="00FF783C"/>
    <w:rsid w:val="00FF7868"/>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E5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F746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F7468"/>
    <w:rPr>
      <w:rFonts w:ascii="Tahoma" w:hAnsi="Tahoma" w:cs="Tahoma"/>
      <w:sz w:val="16"/>
      <w:szCs w:val="16"/>
    </w:rPr>
  </w:style>
  <w:style w:type="table" w:styleId="Tablaconcuadrcula">
    <w:name w:val="Table Grid"/>
    <w:basedOn w:val="Tablanormal"/>
    <w:uiPriority w:val="59"/>
    <w:rsid w:val="009825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5811F5"/>
    <w:pPr>
      <w:ind w:left="720"/>
      <w:contextualSpacing/>
    </w:pPr>
  </w:style>
  <w:style w:type="character" w:styleId="Hipervnculo">
    <w:name w:val="Hyperlink"/>
    <w:basedOn w:val="Fuentedeprrafopredeter"/>
    <w:uiPriority w:val="99"/>
    <w:unhideWhenUsed/>
    <w:rsid w:val="00965149"/>
    <w:rPr>
      <w:color w:val="0000FF" w:themeColor="hyperlink"/>
      <w:u w:val="single"/>
    </w:rPr>
  </w:style>
  <w:style w:type="paragraph" w:styleId="Encabezado">
    <w:name w:val="header"/>
    <w:basedOn w:val="Normal"/>
    <w:link w:val="EncabezadoCar"/>
    <w:uiPriority w:val="99"/>
    <w:unhideWhenUsed/>
    <w:rsid w:val="009651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65149"/>
  </w:style>
  <w:style w:type="paragraph" w:styleId="Piedepgina">
    <w:name w:val="footer"/>
    <w:basedOn w:val="Normal"/>
    <w:link w:val="PiedepginaCar"/>
    <w:uiPriority w:val="99"/>
    <w:unhideWhenUsed/>
    <w:rsid w:val="009651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5149"/>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2CCFDB-0659-4167-A14E-B822DC409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2953</TotalTime>
  <Pages>28</Pages>
  <Words>8293</Words>
  <Characters>45616</Characters>
  <Application>Microsoft Office Word</Application>
  <DocSecurity>0</DocSecurity>
  <Lines>380</Lines>
  <Paragraphs>107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53802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Jaimez González</dc:creator>
  <cp:lastModifiedBy>Carlos Jaimez González</cp:lastModifiedBy>
  <cp:revision>13</cp:revision>
  <cp:lastPrinted>2017-09-17T00:39:00Z</cp:lastPrinted>
  <dcterms:created xsi:type="dcterms:W3CDTF">2018-01-18T14:34:00Z</dcterms:created>
  <dcterms:modified xsi:type="dcterms:W3CDTF">2018-01-22T06:57:00Z</dcterms:modified>
</cp:coreProperties>
</file>