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3CAE8" w14:textId="5E9D4E2E" w:rsidR="00B421AC" w:rsidRDefault="00A965C6" w:rsidP="003A1E23">
      <w:pPr>
        <w:pStyle w:val="Ttulo"/>
        <w:spacing w:line="276" w:lineRule="auto"/>
        <w:jc w:val="right"/>
        <w:rPr>
          <w:rFonts w:ascii="Times New Roman" w:hAnsi="Times New Roman" w:cs="Times New Roman"/>
          <w:color w:val="auto"/>
          <w:sz w:val="32"/>
          <w:szCs w:val="24"/>
        </w:rPr>
      </w:pPr>
      <w:r w:rsidRPr="003A1E23">
        <w:rPr>
          <w:rFonts w:ascii="Calibri" w:eastAsia="Calibri" w:hAnsi="Calibri" w:cs="Calibri"/>
          <w:b w:val="0"/>
          <w:bCs w:val="0"/>
          <w:color w:val="7030A0"/>
          <w:sz w:val="36"/>
          <w:szCs w:val="36"/>
          <w:bdr w:val="none" w:sz="0" w:space="0" w:color="auto"/>
          <w:lang w:val="en-US" w:eastAsia="en-US"/>
        </w:rPr>
        <w:t xml:space="preserve">Desarrollo de Plataforma para la </w:t>
      </w:r>
      <w:proofErr w:type="spellStart"/>
      <w:r w:rsidRPr="003A1E23">
        <w:rPr>
          <w:rFonts w:ascii="Calibri" w:eastAsia="Calibri" w:hAnsi="Calibri" w:cs="Calibri"/>
          <w:b w:val="0"/>
          <w:bCs w:val="0"/>
          <w:color w:val="7030A0"/>
          <w:sz w:val="36"/>
          <w:szCs w:val="36"/>
          <w:bdr w:val="none" w:sz="0" w:space="0" w:color="auto"/>
          <w:lang w:val="en-US" w:eastAsia="en-US"/>
        </w:rPr>
        <w:t>Gestión</w:t>
      </w:r>
      <w:proofErr w:type="spellEnd"/>
      <w:r w:rsidRPr="003A1E23">
        <w:rPr>
          <w:rFonts w:ascii="Calibri" w:eastAsia="Calibri" w:hAnsi="Calibri" w:cs="Calibri"/>
          <w:b w:val="0"/>
          <w:bCs w:val="0"/>
          <w:color w:val="7030A0"/>
          <w:sz w:val="36"/>
          <w:szCs w:val="36"/>
          <w:bdr w:val="none" w:sz="0" w:space="0" w:color="auto"/>
          <w:lang w:val="en-US" w:eastAsia="en-US"/>
        </w:rPr>
        <w:t xml:space="preserve"> de </w:t>
      </w:r>
      <w:proofErr w:type="spellStart"/>
      <w:r w:rsidRPr="003A1E23">
        <w:rPr>
          <w:rFonts w:ascii="Calibri" w:eastAsia="Calibri" w:hAnsi="Calibri" w:cs="Calibri"/>
          <w:b w:val="0"/>
          <w:bCs w:val="0"/>
          <w:color w:val="7030A0"/>
          <w:sz w:val="36"/>
          <w:szCs w:val="36"/>
          <w:bdr w:val="none" w:sz="0" w:space="0" w:color="auto"/>
          <w:lang w:val="en-US" w:eastAsia="en-US"/>
        </w:rPr>
        <w:t>Expediente</w:t>
      </w:r>
      <w:proofErr w:type="spellEnd"/>
      <w:r w:rsidRPr="003A1E23">
        <w:rPr>
          <w:rFonts w:ascii="Calibri" w:eastAsia="Calibri" w:hAnsi="Calibri" w:cs="Calibri"/>
          <w:b w:val="0"/>
          <w:bCs w:val="0"/>
          <w:color w:val="7030A0"/>
          <w:sz w:val="36"/>
          <w:szCs w:val="36"/>
          <w:bdr w:val="none" w:sz="0" w:space="0" w:color="auto"/>
          <w:lang w:val="en-US" w:eastAsia="en-US"/>
        </w:rPr>
        <w:t xml:space="preserve"> </w:t>
      </w:r>
      <w:proofErr w:type="spellStart"/>
      <w:r w:rsidRPr="003A1E23">
        <w:rPr>
          <w:rFonts w:ascii="Calibri" w:eastAsia="Calibri" w:hAnsi="Calibri" w:cs="Calibri"/>
          <w:b w:val="0"/>
          <w:bCs w:val="0"/>
          <w:color w:val="7030A0"/>
          <w:sz w:val="36"/>
          <w:szCs w:val="36"/>
          <w:bdr w:val="none" w:sz="0" w:space="0" w:color="auto"/>
          <w:lang w:val="en-US" w:eastAsia="en-US"/>
        </w:rPr>
        <w:t>Clínico</w:t>
      </w:r>
      <w:proofErr w:type="spellEnd"/>
      <w:r w:rsidRPr="003A1E23">
        <w:rPr>
          <w:rFonts w:ascii="Calibri" w:eastAsia="Calibri" w:hAnsi="Calibri" w:cs="Calibri"/>
          <w:b w:val="0"/>
          <w:bCs w:val="0"/>
          <w:color w:val="7030A0"/>
          <w:sz w:val="36"/>
          <w:szCs w:val="36"/>
          <w:bdr w:val="none" w:sz="0" w:space="0" w:color="auto"/>
          <w:lang w:val="en-US" w:eastAsia="en-US"/>
        </w:rPr>
        <w:t xml:space="preserve"> </w:t>
      </w:r>
      <w:proofErr w:type="spellStart"/>
      <w:r w:rsidRPr="003A1E23">
        <w:rPr>
          <w:rFonts w:ascii="Calibri" w:eastAsia="Calibri" w:hAnsi="Calibri" w:cs="Calibri"/>
          <w:b w:val="0"/>
          <w:bCs w:val="0"/>
          <w:color w:val="7030A0"/>
          <w:sz w:val="36"/>
          <w:szCs w:val="36"/>
          <w:bdr w:val="none" w:sz="0" w:space="0" w:color="auto"/>
          <w:lang w:val="en-US" w:eastAsia="en-US"/>
        </w:rPr>
        <w:t>Electrónico</w:t>
      </w:r>
      <w:proofErr w:type="spellEnd"/>
      <w:r w:rsidRPr="003A1E23">
        <w:rPr>
          <w:rFonts w:ascii="Calibri" w:eastAsia="Calibri" w:hAnsi="Calibri" w:cs="Calibri"/>
          <w:b w:val="0"/>
          <w:bCs w:val="0"/>
          <w:color w:val="7030A0"/>
          <w:sz w:val="36"/>
          <w:szCs w:val="36"/>
          <w:bdr w:val="none" w:sz="0" w:space="0" w:color="auto"/>
          <w:lang w:val="en-US" w:eastAsia="en-US"/>
        </w:rPr>
        <w:t xml:space="preserve"> e </w:t>
      </w:r>
      <w:proofErr w:type="spellStart"/>
      <w:r w:rsidRPr="003A1E23">
        <w:rPr>
          <w:rFonts w:ascii="Calibri" w:eastAsia="Calibri" w:hAnsi="Calibri" w:cs="Calibri"/>
          <w:b w:val="0"/>
          <w:bCs w:val="0"/>
          <w:color w:val="7030A0"/>
          <w:sz w:val="36"/>
          <w:szCs w:val="36"/>
          <w:bdr w:val="none" w:sz="0" w:space="0" w:color="auto"/>
          <w:lang w:val="en-US" w:eastAsia="en-US"/>
        </w:rPr>
        <w:t>Imágenes</w:t>
      </w:r>
      <w:proofErr w:type="spellEnd"/>
      <w:r w:rsidRPr="003A1E23">
        <w:rPr>
          <w:rFonts w:ascii="Calibri" w:eastAsia="Calibri" w:hAnsi="Calibri" w:cs="Calibri"/>
          <w:b w:val="0"/>
          <w:bCs w:val="0"/>
          <w:color w:val="7030A0"/>
          <w:sz w:val="36"/>
          <w:szCs w:val="36"/>
          <w:bdr w:val="none" w:sz="0" w:space="0" w:color="auto"/>
          <w:lang w:val="en-US" w:eastAsia="en-US"/>
        </w:rPr>
        <w:t xml:space="preserve"> </w:t>
      </w:r>
      <w:proofErr w:type="spellStart"/>
      <w:r w:rsidRPr="003A1E23">
        <w:rPr>
          <w:rFonts w:ascii="Calibri" w:eastAsia="Calibri" w:hAnsi="Calibri" w:cs="Calibri"/>
          <w:b w:val="0"/>
          <w:bCs w:val="0"/>
          <w:color w:val="7030A0"/>
          <w:sz w:val="36"/>
          <w:szCs w:val="36"/>
          <w:bdr w:val="none" w:sz="0" w:space="0" w:color="auto"/>
          <w:lang w:val="en-US" w:eastAsia="en-US"/>
        </w:rPr>
        <w:t>Médicas</w:t>
      </w:r>
      <w:proofErr w:type="spellEnd"/>
      <w:r w:rsidRPr="003A1E23">
        <w:rPr>
          <w:rFonts w:ascii="Calibri" w:eastAsia="Calibri" w:hAnsi="Calibri" w:cs="Calibri"/>
          <w:b w:val="0"/>
          <w:bCs w:val="0"/>
          <w:color w:val="7030A0"/>
          <w:sz w:val="36"/>
          <w:szCs w:val="36"/>
          <w:bdr w:val="none" w:sz="0" w:space="0" w:color="auto"/>
          <w:lang w:val="en-US" w:eastAsia="en-US"/>
        </w:rPr>
        <w:t xml:space="preserve"> </w:t>
      </w:r>
      <w:proofErr w:type="spellStart"/>
      <w:proofErr w:type="gramStart"/>
      <w:r w:rsidRPr="003A1E23">
        <w:rPr>
          <w:rFonts w:ascii="Calibri" w:eastAsia="Calibri" w:hAnsi="Calibri" w:cs="Calibri"/>
          <w:b w:val="0"/>
          <w:bCs w:val="0"/>
          <w:color w:val="7030A0"/>
          <w:sz w:val="36"/>
          <w:szCs w:val="36"/>
          <w:bdr w:val="none" w:sz="0" w:space="0" w:color="auto"/>
          <w:lang w:val="en-US" w:eastAsia="en-US"/>
        </w:rPr>
        <w:t>como</w:t>
      </w:r>
      <w:proofErr w:type="spellEnd"/>
      <w:proofErr w:type="gramEnd"/>
      <w:r w:rsidRPr="003A1E23">
        <w:rPr>
          <w:rFonts w:ascii="Calibri" w:eastAsia="Calibri" w:hAnsi="Calibri" w:cs="Calibri"/>
          <w:b w:val="0"/>
          <w:bCs w:val="0"/>
          <w:color w:val="7030A0"/>
          <w:sz w:val="36"/>
          <w:szCs w:val="36"/>
          <w:bdr w:val="none" w:sz="0" w:space="0" w:color="auto"/>
          <w:lang w:val="en-US" w:eastAsia="en-US"/>
        </w:rPr>
        <w:t xml:space="preserve"> </w:t>
      </w:r>
      <w:proofErr w:type="spellStart"/>
      <w:r w:rsidR="00EB5BE6" w:rsidRPr="003A1E23">
        <w:rPr>
          <w:rFonts w:ascii="Calibri" w:eastAsia="Calibri" w:hAnsi="Calibri" w:cs="Calibri"/>
          <w:b w:val="0"/>
          <w:bCs w:val="0"/>
          <w:color w:val="7030A0"/>
          <w:sz w:val="36"/>
          <w:szCs w:val="36"/>
          <w:bdr w:val="none" w:sz="0" w:space="0" w:color="auto"/>
          <w:lang w:val="en-US" w:eastAsia="en-US"/>
        </w:rPr>
        <w:t>c</w:t>
      </w:r>
      <w:r w:rsidRPr="003A1E23">
        <w:rPr>
          <w:rFonts w:ascii="Calibri" w:eastAsia="Calibri" w:hAnsi="Calibri" w:cs="Calibri"/>
          <w:b w:val="0"/>
          <w:bCs w:val="0"/>
          <w:color w:val="7030A0"/>
          <w:sz w:val="36"/>
          <w:szCs w:val="36"/>
          <w:bdr w:val="none" w:sz="0" w:space="0" w:color="auto"/>
          <w:lang w:val="en-US" w:eastAsia="en-US"/>
        </w:rPr>
        <w:t>omplemento</w:t>
      </w:r>
      <w:proofErr w:type="spellEnd"/>
      <w:r w:rsidRPr="003A1E23">
        <w:rPr>
          <w:rFonts w:ascii="Calibri" w:eastAsia="Calibri" w:hAnsi="Calibri" w:cs="Calibri"/>
          <w:b w:val="0"/>
          <w:bCs w:val="0"/>
          <w:color w:val="7030A0"/>
          <w:sz w:val="36"/>
          <w:szCs w:val="36"/>
          <w:bdr w:val="none" w:sz="0" w:space="0" w:color="auto"/>
          <w:lang w:val="en-US" w:eastAsia="en-US"/>
        </w:rPr>
        <w:t xml:space="preserve"> de </w:t>
      </w:r>
      <w:proofErr w:type="spellStart"/>
      <w:r w:rsidRPr="003A1E23">
        <w:rPr>
          <w:rFonts w:ascii="Calibri" w:eastAsia="Calibri" w:hAnsi="Calibri" w:cs="Calibri"/>
          <w:b w:val="0"/>
          <w:bCs w:val="0"/>
          <w:color w:val="7030A0"/>
          <w:sz w:val="36"/>
          <w:szCs w:val="36"/>
          <w:bdr w:val="none" w:sz="0" w:space="0" w:color="auto"/>
          <w:lang w:val="en-US" w:eastAsia="en-US"/>
        </w:rPr>
        <w:t>Colposcopio</w:t>
      </w:r>
      <w:proofErr w:type="spellEnd"/>
      <w:r w:rsidRPr="003A1E23">
        <w:rPr>
          <w:rFonts w:ascii="Calibri" w:eastAsia="Calibri" w:hAnsi="Calibri" w:cs="Calibri"/>
          <w:b w:val="0"/>
          <w:bCs w:val="0"/>
          <w:color w:val="7030A0"/>
          <w:sz w:val="36"/>
          <w:szCs w:val="36"/>
          <w:bdr w:val="none" w:sz="0" w:space="0" w:color="auto"/>
          <w:lang w:val="en-US" w:eastAsia="en-US"/>
        </w:rPr>
        <w:t xml:space="preserve"> para </w:t>
      </w:r>
      <w:proofErr w:type="spellStart"/>
      <w:r w:rsidRPr="003A1E23">
        <w:rPr>
          <w:rFonts w:ascii="Calibri" w:eastAsia="Calibri" w:hAnsi="Calibri" w:cs="Calibri"/>
          <w:b w:val="0"/>
          <w:bCs w:val="0"/>
          <w:color w:val="7030A0"/>
          <w:sz w:val="36"/>
          <w:szCs w:val="36"/>
          <w:bdr w:val="none" w:sz="0" w:space="0" w:color="auto"/>
          <w:lang w:val="en-US" w:eastAsia="en-US"/>
        </w:rPr>
        <w:t>Clínicas</w:t>
      </w:r>
      <w:proofErr w:type="spellEnd"/>
      <w:r w:rsidRPr="003A1E23">
        <w:rPr>
          <w:rFonts w:ascii="Calibri" w:eastAsia="Calibri" w:hAnsi="Calibri" w:cs="Calibri"/>
          <w:b w:val="0"/>
          <w:bCs w:val="0"/>
          <w:color w:val="7030A0"/>
          <w:sz w:val="36"/>
          <w:szCs w:val="36"/>
          <w:bdr w:val="none" w:sz="0" w:space="0" w:color="auto"/>
          <w:lang w:val="en-US" w:eastAsia="en-US"/>
        </w:rPr>
        <w:t xml:space="preserve"> de Primer </w:t>
      </w:r>
      <w:proofErr w:type="spellStart"/>
      <w:r w:rsidRPr="003A1E23">
        <w:rPr>
          <w:rFonts w:ascii="Calibri" w:eastAsia="Calibri" w:hAnsi="Calibri" w:cs="Calibri"/>
          <w:b w:val="0"/>
          <w:bCs w:val="0"/>
          <w:color w:val="7030A0"/>
          <w:sz w:val="36"/>
          <w:szCs w:val="36"/>
          <w:bdr w:val="none" w:sz="0" w:space="0" w:color="auto"/>
          <w:lang w:val="en-US" w:eastAsia="en-US"/>
        </w:rPr>
        <w:t>Nivel</w:t>
      </w:r>
      <w:proofErr w:type="spellEnd"/>
      <w:r w:rsidR="00B421AC" w:rsidRPr="006A58B5">
        <w:rPr>
          <w:rFonts w:ascii="Times New Roman" w:hAnsi="Times New Roman" w:cs="Times New Roman"/>
          <w:color w:val="auto"/>
          <w:sz w:val="32"/>
          <w:szCs w:val="24"/>
        </w:rPr>
        <w:t xml:space="preserve"> </w:t>
      </w:r>
    </w:p>
    <w:p w14:paraId="52AE8A11" w14:textId="77777777" w:rsidR="003A1E23" w:rsidRDefault="003A1E23" w:rsidP="003A1E23">
      <w:pPr>
        <w:pStyle w:val="Cuerpo"/>
      </w:pPr>
    </w:p>
    <w:p w14:paraId="0CF39D13" w14:textId="752D7B30" w:rsidR="003A1E23" w:rsidRDefault="001139EF" w:rsidP="003A1E23">
      <w:pPr>
        <w:pStyle w:val="Cuerpo"/>
        <w:spacing w:line="276" w:lineRule="auto"/>
        <w:jc w:val="right"/>
        <w:rPr>
          <w:rFonts w:ascii="Calibri" w:eastAsia="Calibri" w:hAnsi="Calibri" w:cs="Calibri"/>
          <w:i/>
          <w:color w:val="7030A0"/>
          <w:sz w:val="28"/>
          <w:szCs w:val="36"/>
          <w:bdr w:val="none" w:sz="0" w:space="0" w:color="auto"/>
          <w:lang w:val="en-US" w:eastAsia="en-US"/>
        </w:rPr>
      </w:pPr>
      <w:r>
        <w:rPr>
          <w:rFonts w:ascii="Calibri" w:eastAsia="Calibri" w:hAnsi="Calibri" w:cs="Calibri"/>
          <w:i/>
          <w:color w:val="7030A0"/>
          <w:sz w:val="28"/>
          <w:szCs w:val="36"/>
          <w:lang w:val="en-US"/>
        </w:rPr>
        <w:t xml:space="preserve">Development of Platform for the Management of Electronic Clinical Record and Medical Images as a </w:t>
      </w:r>
      <w:proofErr w:type="spellStart"/>
      <w:r>
        <w:rPr>
          <w:rFonts w:ascii="Calibri" w:eastAsia="Calibri" w:hAnsi="Calibri" w:cs="Calibri"/>
          <w:i/>
          <w:color w:val="7030A0"/>
          <w:sz w:val="28"/>
          <w:szCs w:val="36"/>
          <w:lang w:val="en-US"/>
        </w:rPr>
        <w:t>Colposcope</w:t>
      </w:r>
      <w:proofErr w:type="spellEnd"/>
      <w:r>
        <w:rPr>
          <w:rFonts w:ascii="Calibri" w:eastAsia="Calibri" w:hAnsi="Calibri" w:cs="Calibri"/>
          <w:i/>
          <w:color w:val="7030A0"/>
          <w:sz w:val="28"/>
          <w:szCs w:val="36"/>
          <w:lang w:val="en-US"/>
        </w:rPr>
        <w:t xml:space="preserve"> Complement for First Level Clinics</w:t>
      </w:r>
    </w:p>
    <w:p w14:paraId="21AB416B" w14:textId="77777777" w:rsidR="003A1E23" w:rsidRDefault="003A1E23" w:rsidP="003A1E23">
      <w:pPr>
        <w:pStyle w:val="Cuerpo"/>
        <w:spacing w:line="276" w:lineRule="auto"/>
        <w:jc w:val="right"/>
        <w:rPr>
          <w:rFonts w:ascii="Calibri" w:eastAsia="Calibri" w:hAnsi="Calibri" w:cs="Calibri"/>
          <w:i/>
          <w:color w:val="7030A0"/>
          <w:sz w:val="28"/>
          <w:szCs w:val="36"/>
          <w:bdr w:val="none" w:sz="0" w:space="0" w:color="auto"/>
          <w:lang w:val="en-US" w:eastAsia="en-US"/>
        </w:rPr>
      </w:pPr>
    </w:p>
    <w:p w14:paraId="41F97C0A" w14:textId="35399038" w:rsidR="003A1E23" w:rsidRPr="003A1E23" w:rsidRDefault="003A1E23" w:rsidP="003A1E23">
      <w:pPr>
        <w:pStyle w:val="Cuerpo"/>
        <w:spacing w:line="276" w:lineRule="auto"/>
        <w:jc w:val="right"/>
        <w:rPr>
          <w:rFonts w:ascii="Calibri" w:eastAsia="Calibri" w:hAnsi="Calibri" w:cs="Calibri"/>
          <w:i/>
          <w:color w:val="7030A0"/>
          <w:sz w:val="28"/>
          <w:szCs w:val="36"/>
          <w:bdr w:val="none" w:sz="0" w:space="0" w:color="auto"/>
          <w:lang w:val="en-US" w:eastAsia="en-US"/>
        </w:rPr>
      </w:pPr>
      <w:proofErr w:type="spellStart"/>
      <w:r w:rsidRPr="003A1E23">
        <w:rPr>
          <w:rFonts w:ascii="Calibri" w:eastAsia="Calibri" w:hAnsi="Calibri" w:cs="Calibri"/>
          <w:i/>
          <w:color w:val="7030A0"/>
          <w:sz w:val="28"/>
          <w:szCs w:val="36"/>
          <w:bdr w:val="none" w:sz="0" w:space="0" w:color="auto"/>
          <w:lang w:val="en-US" w:eastAsia="en-US"/>
        </w:rPr>
        <w:t>Plataforma</w:t>
      </w:r>
      <w:proofErr w:type="spellEnd"/>
      <w:r w:rsidRPr="003A1E23">
        <w:rPr>
          <w:rFonts w:ascii="Calibri" w:eastAsia="Calibri" w:hAnsi="Calibri" w:cs="Calibri"/>
          <w:i/>
          <w:color w:val="7030A0"/>
          <w:sz w:val="28"/>
          <w:szCs w:val="36"/>
          <w:bdr w:val="none" w:sz="0" w:space="0" w:color="auto"/>
          <w:lang w:val="en-US" w:eastAsia="en-US"/>
        </w:rPr>
        <w:t xml:space="preserve"> de </w:t>
      </w:r>
      <w:proofErr w:type="spellStart"/>
      <w:r w:rsidRPr="003A1E23">
        <w:rPr>
          <w:rFonts w:ascii="Calibri" w:eastAsia="Calibri" w:hAnsi="Calibri" w:cs="Calibri"/>
          <w:i/>
          <w:color w:val="7030A0"/>
          <w:sz w:val="28"/>
          <w:szCs w:val="36"/>
          <w:bdr w:val="none" w:sz="0" w:space="0" w:color="auto"/>
          <w:lang w:val="en-US" w:eastAsia="en-US"/>
        </w:rPr>
        <w:t>Desenvolvimento</w:t>
      </w:r>
      <w:proofErr w:type="spellEnd"/>
      <w:r w:rsidRPr="003A1E23">
        <w:rPr>
          <w:rFonts w:ascii="Calibri" w:eastAsia="Calibri" w:hAnsi="Calibri" w:cs="Calibri"/>
          <w:i/>
          <w:color w:val="7030A0"/>
          <w:sz w:val="28"/>
          <w:szCs w:val="36"/>
          <w:bdr w:val="none" w:sz="0" w:space="0" w:color="auto"/>
          <w:lang w:val="en-US" w:eastAsia="en-US"/>
        </w:rPr>
        <w:t xml:space="preserve"> para o </w:t>
      </w:r>
      <w:proofErr w:type="spellStart"/>
      <w:r w:rsidRPr="003A1E23">
        <w:rPr>
          <w:rFonts w:ascii="Calibri" w:eastAsia="Calibri" w:hAnsi="Calibri" w:cs="Calibri"/>
          <w:i/>
          <w:color w:val="7030A0"/>
          <w:sz w:val="28"/>
          <w:szCs w:val="36"/>
          <w:bdr w:val="none" w:sz="0" w:space="0" w:color="auto"/>
          <w:lang w:val="en-US" w:eastAsia="en-US"/>
        </w:rPr>
        <w:t>gerenciamento</w:t>
      </w:r>
      <w:proofErr w:type="spellEnd"/>
      <w:r w:rsidRPr="003A1E23">
        <w:rPr>
          <w:rFonts w:ascii="Calibri" w:eastAsia="Calibri" w:hAnsi="Calibri" w:cs="Calibri"/>
          <w:i/>
          <w:color w:val="7030A0"/>
          <w:sz w:val="28"/>
          <w:szCs w:val="36"/>
          <w:bdr w:val="none" w:sz="0" w:space="0" w:color="auto"/>
          <w:lang w:val="en-US" w:eastAsia="en-US"/>
        </w:rPr>
        <w:t xml:space="preserve"> de </w:t>
      </w:r>
      <w:proofErr w:type="spellStart"/>
      <w:r w:rsidRPr="003A1E23">
        <w:rPr>
          <w:rFonts w:ascii="Calibri" w:eastAsia="Calibri" w:hAnsi="Calibri" w:cs="Calibri"/>
          <w:i/>
          <w:color w:val="7030A0"/>
          <w:sz w:val="28"/>
          <w:szCs w:val="36"/>
          <w:bdr w:val="none" w:sz="0" w:space="0" w:color="auto"/>
          <w:lang w:val="en-US" w:eastAsia="en-US"/>
        </w:rPr>
        <w:t>registro</w:t>
      </w:r>
      <w:proofErr w:type="spellEnd"/>
      <w:r w:rsidRPr="003A1E23">
        <w:rPr>
          <w:rFonts w:ascii="Calibri" w:eastAsia="Calibri" w:hAnsi="Calibri" w:cs="Calibri"/>
          <w:i/>
          <w:color w:val="7030A0"/>
          <w:sz w:val="28"/>
          <w:szCs w:val="36"/>
          <w:bdr w:val="none" w:sz="0" w:space="0" w:color="auto"/>
          <w:lang w:val="en-US" w:eastAsia="en-US"/>
        </w:rPr>
        <w:t xml:space="preserve"> </w:t>
      </w:r>
      <w:proofErr w:type="spellStart"/>
      <w:r w:rsidRPr="003A1E23">
        <w:rPr>
          <w:rFonts w:ascii="Calibri" w:eastAsia="Calibri" w:hAnsi="Calibri" w:cs="Calibri"/>
          <w:i/>
          <w:color w:val="7030A0"/>
          <w:sz w:val="28"/>
          <w:szCs w:val="36"/>
          <w:bdr w:val="none" w:sz="0" w:space="0" w:color="auto"/>
          <w:lang w:val="en-US" w:eastAsia="en-US"/>
        </w:rPr>
        <w:t>eletrônico</w:t>
      </w:r>
      <w:proofErr w:type="spellEnd"/>
      <w:r w:rsidRPr="003A1E23">
        <w:rPr>
          <w:rFonts w:ascii="Calibri" w:eastAsia="Calibri" w:hAnsi="Calibri" w:cs="Calibri"/>
          <w:i/>
          <w:color w:val="7030A0"/>
          <w:sz w:val="28"/>
          <w:szCs w:val="36"/>
          <w:bdr w:val="none" w:sz="0" w:space="0" w:color="auto"/>
          <w:lang w:val="en-US" w:eastAsia="en-US"/>
        </w:rPr>
        <w:t xml:space="preserve"> </w:t>
      </w:r>
      <w:proofErr w:type="spellStart"/>
      <w:r w:rsidRPr="003A1E23">
        <w:rPr>
          <w:rFonts w:ascii="Calibri" w:eastAsia="Calibri" w:hAnsi="Calibri" w:cs="Calibri"/>
          <w:i/>
          <w:color w:val="7030A0"/>
          <w:sz w:val="28"/>
          <w:szCs w:val="36"/>
          <w:bdr w:val="none" w:sz="0" w:space="0" w:color="auto"/>
          <w:lang w:val="en-US" w:eastAsia="en-US"/>
        </w:rPr>
        <w:t>Saúde</w:t>
      </w:r>
      <w:proofErr w:type="spellEnd"/>
      <w:r w:rsidRPr="003A1E23">
        <w:rPr>
          <w:rFonts w:ascii="Calibri" w:eastAsia="Calibri" w:hAnsi="Calibri" w:cs="Calibri"/>
          <w:i/>
          <w:color w:val="7030A0"/>
          <w:sz w:val="28"/>
          <w:szCs w:val="36"/>
          <w:bdr w:val="none" w:sz="0" w:space="0" w:color="auto"/>
          <w:lang w:val="en-US" w:eastAsia="en-US"/>
        </w:rPr>
        <w:t xml:space="preserve"> e Medical Imaging </w:t>
      </w:r>
      <w:proofErr w:type="spellStart"/>
      <w:r w:rsidRPr="003A1E23">
        <w:rPr>
          <w:rFonts w:ascii="Calibri" w:eastAsia="Calibri" w:hAnsi="Calibri" w:cs="Calibri"/>
          <w:i/>
          <w:color w:val="7030A0"/>
          <w:sz w:val="28"/>
          <w:szCs w:val="36"/>
          <w:bdr w:val="none" w:sz="0" w:space="0" w:color="auto"/>
          <w:lang w:val="en-US" w:eastAsia="en-US"/>
        </w:rPr>
        <w:t>Clínicas</w:t>
      </w:r>
      <w:proofErr w:type="spellEnd"/>
      <w:r w:rsidRPr="003A1E23">
        <w:rPr>
          <w:rFonts w:ascii="Calibri" w:eastAsia="Calibri" w:hAnsi="Calibri" w:cs="Calibri"/>
          <w:i/>
          <w:color w:val="7030A0"/>
          <w:sz w:val="28"/>
          <w:szCs w:val="36"/>
          <w:bdr w:val="none" w:sz="0" w:space="0" w:color="auto"/>
          <w:lang w:val="en-US" w:eastAsia="en-US"/>
        </w:rPr>
        <w:t xml:space="preserve"> </w:t>
      </w:r>
      <w:proofErr w:type="spellStart"/>
      <w:r w:rsidRPr="003A1E23">
        <w:rPr>
          <w:rFonts w:ascii="Calibri" w:eastAsia="Calibri" w:hAnsi="Calibri" w:cs="Calibri"/>
          <w:i/>
          <w:color w:val="7030A0"/>
          <w:sz w:val="28"/>
          <w:szCs w:val="36"/>
          <w:bdr w:val="none" w:sz="0" w:space="0" w:color="auto"/>
          <w:lang w:val="en-US" w:eastAsia="en-US"/>
        </w:rPr>
        <w:t>complemento</w:t>
      </w:r>
      <w:proofErr w:type="spellEnd"/>
      <w:r w:rsidRPr="003A1E23">
        <w:rPr>
          <w:rFonts w:ascii="Calibri" w:eastAsia="Calibri" w:hAnsi="Calibri" w:cs="Calibri"/>
          <w:i/>
          <w:color w:val="7030A0"/>
          <w:sz w:val="28"/>
          <w:szCs w:val="36"/>
          <w:bdr w:val="none" w:sz="0" w:space="0" w:color="auto"/>
          <w:lang w:val="en-US" w:eastAsia="en-US"/>
        </w:rPr>
        <w:t xml:space="preserve"> </w:t>
      </w:r>
      <w:proofErr w:type="spellStart"/>
      <w:r w:rsidRPr="003A1E23">
        <w:rPr>
          <w:rFonts w:ascii="Calibri" w:eastAsia="Calibri" w:hAnsi="Calibri" w:cs="Calibri"/>
          <w:i/>
          <w:color w:val="7030A0"/>
          <w:sz w:val="28"/>
          <w:szCs w:val="36"/>
          <w:bdr w:val="none" w:sz="0" w:space="0" w:color="auto"/>
          <w:lang w:val="en-US" w:eastAsia="en-US"/>
        </w:rPr>
        <w:t>colposcópio</w:t>
      </w:r>
      <w:proofErr w:type="spellEnd"/>
      <w:r w:rsidRPr="003A1E23">
        <w:rPr>
          <w:rFonts w:ascii="Calibri" w:eastAsia="Calibri" w:hAnsi="Calibri" w:cs="Calibri"/>
          <w:i/>
          <w:color w:val="7030A0"/>
          <w:sz w:val="28"/>
          <w:szCs w:val="36"/>
          <w:bdr w:val="none" w:sz="0" w:space="0" w:color="auto"/>
          <w:lang w:val="en-US" w:eastAsia="en-US"/>
        </w:rPr>
        <w:t xml:space="preserve"> para </w:t>
      </w:r>
      <w:proofErr w:type="spellStart"/>
      <w:r w:rsidRPr="003A1E23">
        <w:rPr>
          <w:rFonts w:ascii="Calibri" w:eastAsia="Calibri" w:hAnsi="Calibri" w:cs="Calibri"/>
          <w:i/>
          <w:color w:val="7030A0"/>
          <w:sz w:val="28"/>
          <w:szCs w:val="36"/>
          <w:bdr w:val="none" w:sz="0" w:space="0" w:color="auto"/>
          <w:lang w:val="en-US" w:eastAsia="en-US"/>
        </w:rPr>
        <w:t>Primeiro</w:t>
      </w:r>
      <w:proofErr w:type="spellEnd"/>
      <w:r w:rsidRPr="003A1E23">
        <w:rPr>
          <w:rFonts w:ascii="Calibri" w:eastAsia="Calibri" w:hAnsi="Calibri" w:cs="Calibri"/>
          <w:i/>
          <w:color w:val="7030A0"/>
          <w:sz w:val="28"/>
          <w:szCs w:val="36"/>
          <w:bdr w:val="none" w:sz="0" w:space="0" w:color="auto"/>
          <w:lang w:val="en-US" w:eastAsia="en-US"/>
        </w:rPr>
        <w:t xml:space="preserve"> </w:t>
      </w:r>
      <w:proofErr w:type="spellStart"/>
      <w:r w:rsidRPr="003A1E23">
        <w:rPr>
          <w:rFonts w:ascii="Calibri" w:eastAsia="Calibri" w:hAnsi="Calibri" w:cs="Calibri"/>
          <w:i/>
          <w:color w:val="7030A0"/>
          <w:sz w:val="28"/>
          <w:szCs w:val="36"/>
          <w:bdr w:val="none" w:sz="0" w:space="0" w:color="auto"/>
          <w:lang w:val="en-US" w:eastAsia="en-US"/>
        </w:rPr>
        <w:t>Nível</w:t>
      </w:r>
      <w:proofErr w:type="spellEnd"/>
    </w:p>
    <w:p w14:paraId="379C17A6" w14:textId="77777777" w:rsidR="00B84009" w:rsidRPr="006A58B5" w:rsidRDefault="00B84009" w:rsidP="00B84009">
      <w:pPr>
        <w:pStyle w:val="Cuerpo"/>
        <w:rPr>
          <w:rFonts w:ascii="Times New Roman" w:hAnsi="Times New Roman"/>
        </w:rPr>
      </w:pPr>
    </w:p>
    <w:p w14:paraId="49B0E70A" w14:textId="77777777" w:rsidR="00BE5366" w:rsidRDefault="00BE5366" w:rsidP="003A1E23">
      <w:pPr>
        <w:widowControl w:val="0"/>
        <w:spacing w:line="276" w:lineRule="auto"/>
        <w:ind w:right="4"/>
        <w:jc w:val="right"/>
      </w:pPr>
      <w:r w:rsidRPr="00BE5366">
        <w:rPr>
          <w:rStyle w:val="Hipervnculo"/>
          <w:b/>
          <w:color w:val="004400"/>
          <w:sz w:val="27"/>
          <w:szCs w:val="27"/>
          <w:u w:val="none"/>
        </w:rPr>
        <w:t>DOI:</w:t>
      </w:r>
      <w:r>
        <w:rPr>
          <w:rStyle w:val="apple-converted-space"/>
          <w:color w:val="111111"/>
          <w:sz w:val="27"/>
          <w:szCs w:val="27"/>
          <w:shd w:val="clear" w:color="auto" w:fill="FFFFFF"/>
        </w:rPr>
        <w:t> </w:t>
      </w:r>
      <w:hyperlink r:id="rId9" w:history="1">
        <w:r>
          <w:rPr>
            <w:rStyle w:val="Hipervnculo"/>
            <w:color w:val="004400"/>
            <w:sz w:val="27"/>
            <w:szCs w:val="27"/>
          </w:rPr>
          <w:t>http://dx.doi.org/10.23913/reci.v6i11.58</w:t>
        </w:r>
      </w:hyperlink>
    </w:p>
    <w:p w14:paraId="6578D3F2" w14:textId="229C3D35" w:rsidR="00C91E4E" w:rsidRPr="003A1E23" w:rsidRDefault="003A1E23" w:rsidP="003A1E23">
      <w:pPr>
        <w:widowControl w:val="0"/>
        <w:spacing w:line="276" w:lineRule="auto"/>
        <w:ind w:right="4"/>
        <w:jc w:val="right"/>
        <w:rPr>
          <w:rFonts w:ascii="Calibri" w:eastAsia="Calibri" w:hAnsi="Calibri" w:cs="Calibri"/>
          <w:b/>
          <w:lang w:val="es-ES" w:eastAsia="en-US"/>
        </w:rPr>
      </w:pPr>
      <w:r>
        <w:rPr>
          <w:rFonts w:ascii="Calibri" w:eastAsia="Calibri" w:hAnsi="Calibri" w:cs="Calibri"/>
          <w:b/>
          <w:lang w:val="es-ES" w:eastAsia="en-US"/>
        </w:rPr>
        <w:br/>
      </w:r>
      <w:r w:rsidR="00B84009" w:rsidRPr="003A1E23">
        <w:rPr>
          <w:rFonts w:ascii="Calibri" w:eastAsia="Calibri" w:hAnsi="Calibri" w:cs="Calibri"/>
          <w:b/>
          <w:lang w:val="es-ES" w:eastAsia="en-US"/>
        </w:rPr>
        <w:t>Juan Manuel Peña Aguilar</w:t>
      </w:r>
    </w:p>
    <w:p w14:paraId="6767EABD" w14:textId="1E495445" w:rsidR="00C91E4E" w:rsidRPr="003A1E23" w:rsidRDefault="007D6734" w:rsidP="003A1E23">
      <w:pPr>
        <w:widowControl w:val="0"/>
        <w:spacing w:line="276" w:lineRule="auto"/>
        <w:jc w:val="right"/>
        <w:rPr>
          <w:rFonts w:ascii="Calibri" w:eastAsia="Times New Roman" w:hAnsi="Calibri"/>
          <w:color w:val="222222"/>
          <w:szCs w:val="23"/>
          <w:shd w:val="clear" w:color="auto" w:fill="FFFFFF"/>
          <w:lang w:val="es-ES" w:eastAsia="es-ES"/>
        </w:rPr>
      </w:pPr>
      <w:r w:rsidRPr="003A1E23">
        <w:rPr>
          <w:rFonts w:ascii="Calibri" w:eastAsia="Times New Roman" w:hAnsi="Calibri"/>
          <w:color w:val="222222"/>
          <w:szCs w:val="23"/>
          <w:shd w:val="clear" w:color="auto" w:fill="FFFFFF"/>
          <w:lang w:val="es-ES" w:eastAsia="es-ES"/>
        </w:rPr>
        <w:t>Grupo Gestión Inteligente S de RL</w:t>
      </w:r>
      <w:r w:rsidR="006C1EC7">
        <w:rPr>
          <w:rFonts w:ascii="Calibri" w:eastAsia="Times New Roman" w:hAnsi="Calibri"/>
          <w:color w:val="222222"/>
          <w:szCs w:val="23"/>
          <w:shd w:val="clear" w:color="auto" w:fill="FFFFFF"/>
          <w:lang w:val="es-ES" w:eastAsia="es-ES"/>
        </w:rPr>
        <w:t>, México</w:t>
      </w:r>
    </w:p>
    <w:p w14:paraId="19033BFA" w14:textId="4792DD17" w:rsidR="00C91E4E" w:rsidRPr="007D6734" w:rsidRDefault="004A2CAD" w:rsidP="003A1E23">
      <w:pPr>
        <w:spacing w:line="276" w:lineRule="auto"/>
        <w:ind w:right="4"/>
        <w:jc w:val="right"/>
        <w:rPr>
          <w:u w:val="single"/>
        </w:rPr>
      </w:pPr>
      <w:hyperlink r:id="rId10" w:history="1">
        <w:r w:rsidR="00B84009" w:rsidRPr="003A1E23">
          <w:rPr>
            <w:rStyle w:val="Hipervnculo"/>
            <w:rFonts w:ascii="Calibri" w:hAnsi="Calibri" w:cs="Calibri"/>
            <w:color w:val="FF0000"/>
            <w:szCs w:val="22"/>
            <w:u w:val="none"/>
            <w:lang w:val="es-MX" w:eastAsia="en-US"/>
          </w:rPr>
          <w:t>juan_manuelp@hotmail.com</w:t>
        </w:r>
      </w:hyperlink>
      <w:r w:rsidR="00B84009" w:rsidRPr="003A1E23">
        <w:rPr>
          <w:rStyle w:val="Hipervnculo"/>
          <w:rFonts w:ascii="Calibri" w:hAnsi="Calibri" w:cs="Calibri"/>
          <w:color w:val="FF0000"/>
          <w:szCs w:val="22"/>
          <w:u w:val="none"/>
          <w:lang w:val="es-MX" w:eastAsia="en-US"/>
        </w:rPr>
        <w:t xml:space="preserve"> </w:t>
      </w:r>
      <w:r w:rsidR="003A1E23">
        <w:rPr>
          <w:rStyle w:val="Hipervnculo"/>
          <w:rFonts w:eastAsia="Calibri"/>
        </w:rPr>
        <w:br/>
      </w:r>
    </w:p>
    <w:p w14:paraId="371D0E86" w14:textId="545F4099" w:rsidR="00924183" w:rsidRPr="003A1E23" w:rsidRDefault="00924183" w:rsidP="003A1E23">
      <w:pPr>
        <w:widowControl w:val="0"/>
        <w:spacing w:line="276" w:lineRule="auto"/>
        <w:ind w:right="4"/>
        <w:jc w:val="right"/>
        <w:rPr>
          <w:rFonts w:ascii="Calibri" w:eastAsia="Calibri" w:hAnsi="Calibri" w:cs="Calibri"/>
          <w:b/>
          <w:lang w:val="es-ES" w:eastAsia="en-US"/>
        </w:rPr>
      </w:pPr>
      <w:r w:rsidRPr="003A1E23">
        <w:rPr>
          <w:rFonts w:ascii="Calibri" w:eastAsia="Calibri" w:hAnsi="Calibri" w:cs="Calibri"/>
          <w:b/>
          <w:lang w:val="es-ES" w:eastAsia="en-US"/>
        </w:rPr>
        <w:t xml:space="preserve">José Gerardo Zertuche </w:t>
      </w:r>
      <w:proofErr w:type="spellStart"/>
      <w:r w:rsidRPr="003A1E23">
        <w:rPr>
          <w:rFonts w:ascii="Calibri" w:eastAsia="Calibri" w:hAnsi="Calibri" w:cs="Calibri"/>
          <w:b/>
          <w:lang w:val="es-ES" w:eastAsia="en-US"/>
        </w:rPr>
        <w:t>Zuani</w:t>
      </w:r>
      <w:proofErr w:type="spellEnd"/>
    </w:p>
    <w:p w14:paraId="70C2FD19" w14:textId="74E3B88B" w:rsidR="00924183" w:rsidRPr="003A1E23" w:rsidRDefault="00924183" w:rsidP="003A1E23">
      <w:pPr>
        <w:widowControl w:val="0"/>
        <w:spacing w:line="276" w:lineRule="auto"/>
        <w:jc w:val="right"/>
        <w:rPr>
          <w:rFonts w:ascii="Calibri" w:eastAsia="Times New Roman" w:hAnsi="Calibri"/>
          <w:color w:val="222222"/>
          <w:szCs w:val="23"/>
          <w:shd w:val="clear" w:color="auto" w:fill="FFFFFF"/>
          <w:lang w:val="es-ES" w:eastAsia="es-ES"/>
        </w:rPr>
      </w:pPr>
      <w:r w:rsidRPr="003A1E23">
        <w:rPr>
          <w:rFonts w:ascii="Calibri" w:eastAsia="Times New Roman" w:hAnsi="Calibri"/>
          <w:color w:val="222222"/>
          <w:szCs w:val="23"/>
          <w:shd w:val="clear" w:color="auto" w:fill="FFFFFF"/>
          <w:lang w:val="es-ES" w:eastAsia="es-ES"/>
        </w:rPr>
        <w:t>Grupo Gestión Inteligente</w:t>
      </w:r>
      <w:r w:rsidR="007D6734" w:rsidRPr="003A1E23">
        <w:rPr>
          <w:rFonts w:ascii="Calibri" w:eastAsia="Times New Roman" w:hAnsi="Calibri"/>
          <w:color w:val="222222"/>
          <w:szCs w:val="23"/>
          <w:shd w:val="clear" w:color="auto" w:fill="FFFFFF"/>
          <w:lang w:val="es-ES" w:eastAsia="es-ES"/>
        </w:rPr>
        <w:t xml:space="preserve"> S de RL</w:t>
      </w:r>
      <w:r w:rsidR="006C1EC7">
        <w:rPr>
          <w:rFonts w:ascii="Calibri" w:eastAsia="Times New Roman" w:hAnsi="Calibri"/>
          <w:color w:val="222222"/>
          <w:szCs w:val="23"/>
          <w:shd w:val="clear" w:color="auto" w:fill="FFFFFF"/>
          <w:lang w:val="es-ES" w:eastAsia="es-ES"/>
        </w:rPr>
        <w:t>, México</w:t>
      </w:r>
    </w:p>
    <w:p w14:paraId="436FE7D1" w14:textId="68389C76" w:rsidR="00924183" w:rsidRPr="007D6734" w:rsidRDefault="00924183" w:rsidP="003A1E23">
      <w:pPr>
        <w:spacing w:line="276" w:lineRule="auto"/>
        <w:ind w:right="4"/>
        <w:jc w:val="right"/>
        <w:rPr>
          <w:rFonts w:eastAsia="Calibri"/>
          <w:u w:val="single"/>
        </w:rPr>
      </w:pPr>
      <w:r w:rsidRPr="003A1E23">
        <w:rPr>
          <w:rStyle w:val="Hipervnculo"/>
          <w:rFonts w:ascii="Calibri" w:hAnsi="Calibri" w:cs="Calibri"/>
          <w:color w:val="FF0000"/>
          <w:szCs w:val="22"/>
          <w:u w:val="none"/>
          <w:lang w:val="es-MX" w:eastAsia="en-US"/>
        </w:rPr>
        <w:t>josezertuche@hotmail.com</w:t>
      </w:r>
      <w:r w:rsidRPr="006A58B5">
        <w:rPr>
          <w:rStyle w:val="Hipervnculo"/>
          <w:rFonts w:eastAsia="Calibri"/>
        </w:rPr>
        <w:t xml:space="preserve"> </w:t>
      </w:r>
      <w:r w:rsidR="003A1E23">
        <w:rPr>
          <w:rStyle w:val="Hipervnculo"/>
          <w:rFonts w:eastAsia="Calibri"/>
        </w:rPr>
        <w:br/>
      </w:r>
    </w:p>
    <w:p w14:paraId="5C9C42FD" w14:textId="0812B423" w:rsidR="00A965C6" w:rsidRPr="003A1E23" w:rsidRDefault="00A965C6" w:rsidP="003A1E23">
      <w:pPr>
        <w:widowControl w:val="0"/>
        <w:spacing w:line="276" w:lineRule="auto"/>
        <w:ind w:right="4"/>
        <w:jc w:val="right"/>
        <w:rPr>
          <w:rFonts w:ascii="Calibri" w:eastAsia="Calibri" w:hAnsi="Calibri" w:cs="Calibri"/>
          <w:b/>
          <w:lang w:val="es-ES" w:eastAsia="en-US"/>
        </w:rPr>
      </w:pPr>
      <w:r w:rsidRPr="003A1E23">
        <w:rPr>
          <w:rFonts w:ascii="Calibri" w:eastAsia="Calibri" w:hAnsi="Calibri" w:cs="Calibri"/>
          <w:b/>
          <w:lang w:val="es-ES" w:eastAsia="en-US"/>
        </w:rPr>
        <w:t>Ezequiel Ríos Hernández</w:t>
      </w:r>
    </w:p>
    <w:p w14:paraId="6A9B40A8" w14:textId="29706212" w:rsidR="00A965C6" w:rsidRPr="006A58B5" w:rsidRDefault="00A965C6" w:rsidP="003A1E23">
      <w:pPr>
        <w:widowControl w:val="0"/>
        <w:spacing w:line="276" w:lineRule="auto"/>
        <w:jc w:val="right"/>
        <w:rPr>
          <w:rFonts w:eastAsia="Calibri"/>
        </w:rPr>
      </w:pPr>
      <w:r w:rsidRPr="003A1E23">
        <w:rPr>
          <w:rFonts w:ascii="Calibri" w:eastAsia="Times New Roman" w:hAnsi="Calibri"/>
          <w:color w:val="222222"/>
          <w:szCs w:val="23"/>
          <w:shd w:val="clear" w:color="auto" w:fill="FFFFFF"/>
          <w:lang w:val="es-ES" w:eastAsia="es-ES"/>
        </w:rPr>
        <w:t>Universidad Autónoma de Querétaro</w:t>
      </w:r>
      <w:r w:rsidR="006C1EC7">
        <w:rPr>
          <w:rFonts w:ascii="Calibri" w:eastAsia="Times New Roman" w:hAnsi="Calibri"/>
          <w:color w:val="222222"/>
          <w:szCs w:val="23"/>
          <w:shd w:val="clear" w:color="auto" w:fill="FFFFFF"/>
          <w:lang w:val="es-ES" w:eastAsia="es-ES"/>
        </w:rPr>
        <w:t>, México</w:t>
      </w:r>
    </w:p>
    <w:p w14:paraId="610C5CAC" w14:textId="5ED7444A" w:rsidR="00A965C6" w:rsidRPr="006A58B5" w:rsidRDefault="004A2CAD" w:rsidP="003A1E23">
      <w:pPr>
        <w:spacing w:line="276" w:lineRule="auto"/>
        <w:ind w:right="4"/>
        <w:jc w:val="right"/>
        <w:rPr>
          <w:rStyle w:val="Hipervnculo"/>
        </w:rPr>
      </w:pPr>
      <w:hyperlink r:id="rId11" w:history="1">
        <w:r w:rsidR="0076418F" w:rsidRPr="003A1E23">
          <w:rPr>
            <w:rStyle w:val="Hipervnculo"/>
            <w:rFonts w:ascii="Calibri" w:hAnsi="Calibri" w:cs="Calibri"/>
            <w:color w:val="FF0000"/>
            <w:szCs w:val="22"/>
            <w:u w:val="none"/>
            <w:lang w:val="es-MX" w:eastAsia="en-US"/>
          </w:rPr>
          <w:t>ezequielrh@hotmail.com</w:t>
        </w:r>
      </w:hyperlink>
      <w:r w:rsidR="00A965C6" w:rsidRPr="006A58B5">
        <w:rPr>
          <w:rStyle w:val="Hipervnculo"/>
          <w:rFonts w:eastAsia="Calibri"/>
        </w:rPr>
        <w:t xml:space="preserve"> </w:t>
      </w:r>
      <w:r w:rsidR="003A1E23">
        <w:rPr>
          <w:rStyle w:val="Hipervnculo"/>
          <w:rFonts w:eastAsia="Calibri"/>
        </w:rPr>
        <w:br/>
      </w:r>
    </w:p>
    <w:p w14:paraId="5C25F405" w14:textId="77777777" w:rsidR="007D6734" w:rsidRPr="003A1E23" w:rsidRDefault="007D6734" w:rsidP="003A1E23">
      <w:pPr>
        <w:widowControl w:val="0"/>
        <w:spacing w:line="276" w:lineRule="auto"/>
        <w:ind w:right="4"/>
        <w:jc w:val="right"/>
        <w:rPr>
          <w:rFonts w:ascii="Calibri" w:eastAsia="Calibri" w:hAnsi="Calibri" w:cs="Calibri"/>
          <w:b/>
          <w:lang w:val="es-ES" w:eastAsia="en-US"/>
        </w:rPr>
      </w:pPr>
      <w:r w:rsidRPr="003A1E23">
        <w:rPr>
          <w:rFonts w:ascii="Calibri" w:eastAsia="Calibri" w:hAnsi="Calibri" w:cs="Calibri"/>
          <w:b/>
          <w:lang w:val="es-ES" w:eastAsia="en-US"/>
        </w:rPr>
        <w:t xml:space="preserve">Denisse Perla </w:t>
      </w:r>
      <w:proofErr w:type="spellStart"/>
      <w:r w:rsidRPr="003A1E23">
        <w:rPr>
          <w:rFonts w:ascii="Calibri" w:eastAsia="Calibri" w:hAnsi="Calibri" w:cs="Calibri"/>
          <w:b/>
          <w:lang w:val="es-ES" w:eastAsia="en-US"/>
        </w:rPr>
        <w:t>Ramirez</w:t>
      </w:r>
      <w:proofErr w:type="spellEnd"/>
      <w:r w:rsidRPr="003A1E23">
        <w:rPr>
          <w:rFonts w:ascii="Calibri" w:eastAsia="Calibri" w:hAnsi="Calibri" w:cs="Calibri"/>
          <w:b/>
          <w:lang w:val="es-ES" w:eastAsia="en-US"/>
        </w:rPr>
        <w:t xml:space="preserve"> </w:t>
      </w:r>
      <w:proofErr w:type="spellStart"/>
      <w:r w:rsidRPr="003A1E23">
        <w:rPr>
          <w:rFonts w:ascii="Calibri" w:eastAsia="Calibri" w:hAnsi="Calibri" w:cs="Calibri"/>
          <w:b/>
          <w:lang w:val="es-ES" w:eastAsia="en-US"/>
        </w:rPr>
        <w:t>Diaz</w:t>
      </w:r>
      <w:proofErr w:type="spellEnd"/>
      <w:r w:rsidRPr="003A1E23">
        <w:rPr>
          <w:rFonts w:ascii="Calibri" w:eastAsia="Calibri" w:hAnsi="Calibri" w:cs="Calibri"/>
          <w:b/>
          <w:lang w:val="es-ES" w:eastAsia="en-US"/>
        </w:rPr>
        <w:t xml:space="preserve"> </w:t>
      </w:r>
    </w:p>
    <w:p w14:paraId="636908E8" w14:textId="59C7BAF5" w:rsidR="007D6734" w:rsidRPr="003A1E23" w:rsidRDefault="007D6734" w:rsidP="003A1E23">
      <w:pPr>
        <w:spacing w:line="276" w:lineRule="auto"/>
        <w:jc w:val="right"/>
        <w:rPr>
          <w:rFonts w:ascii="Calibri" w:eastAsia="Times New Roman" w:hAnsi="Calibri"/>
          <w:color w:val="222222"/>
          <w:szCs w:val="23"/>
          <w:shd w:val="clear" w:color="auto" w:fill="FFFFFF"/>
          <w:lang w:val="es-ES" w:eastAsia="es-ES"/>
        </w:rPr>
      </w:pPr>
      <w:r w:rsidRPr="003A1E23">
        <w:rPr>
          <w:rFonts w:ascii="Calibri" w:eastAsia="Times New Roman" w:hAnsi="Calibri"/>
          <w:color w:val="222222"/>
          <w:szCs w:val="23"/>
          <w:shd w:val="clear" w:color="auto" w:fill="FFFFFF"/>
          <w:lang w:val="es-ES" w:eastAsia="es-ES"/>
        </w:rPr>
        <w:t>Grupo Gestión Inteligente S. de R.L.</w:t>
      </w:r>
      <w:r w:rsidR="006C1EC7">
        <w:rPr>
          <w:rFonts w:ascii="Calibri" w:eastAsia="Times New Roman" w:hAnsi="Calibri"/>
          <w:color w:val="222222"/>
          <w:szCs w:val="23"/>
          <w:shd w:val="clear" w:color="auto" w:fill="FFFFFF"/>
          <w:lang w:val="es-ES" w:eastAsia="es-ES"/>
        </w:rPr>
        <w:t>, México</w:t>
      </w:r>
    </w:p>
    <w:p w14:paraId="0210DE1F" w14:textId="1FE84162" w:rsidR="007D6734" w:rsidRDefault="007D6734" w:rsidP="003A1E23">
      <w:pPr>
        <w:spacing w:line="276" w:lineRule="auto"/>
        <w:ind w:right="4"/>
        <w:jc w:val="right"/>
        <w:rPr>
          <w:rStyle w:val="Hipervnculo"/>
          <w:rFonts w:ascii="Calibri" w:hAnsi="Calibri" w:cs="Calibri"/>
          <w:color w:val="FF0000"/>
          <w:szCs w:val="22"/>
          <w:u w:val="none"/>
          <w:lang w:val="es-MX" w:eastAsia="en-US"/>
        </w:rPr>
      </w:pPr>
      <w:r w:rsidRPr="003A1E23">
        <w:rPr>
          <w:rStyle w:val="Hipervnculo"/>
          <w:rFonts w:ascii="Calibri" w:hAnsi="Calibri" w:cs="Calibri"/>
          <w:color w:val="FF0000"/>
          <w:szCs w:val="22"/>
          <w:u w:val="none"/>
          <w:lang w:val="es-MX" w:eastAsia="en-US"/>
        </w:rPr>
        <w:t xml:space="preserve"> </w:t>
      </w:r>
      <w:hyperlink r:id="rId12" w:history="1">
        <w:r w:rsidR="00C52CED" w:rsidRPr="00C52CED">
          <w:rPr>
            <w:rStyle w:val="Hipervnculo"/>
            <w:rFonts w:ascii="Calibri" w:hAnsi="Calibri" w:cs="Calibri"/>
            <w:color w:val="FF0000"/>
            <w:szCs w:val="22"/>
            <w:u w:val="none"/>
            <w:lang w:val="es-MX" w:eastAsia="en-US"/>
          </w:rPr>
          <w:t>denis_ramdi@yahoo.com.mx</w:t>
        </w:r>
      </w:hyperlink>
    </w:p>
    <w:p w14:paraId="3D8E909C" w14:textId="77777777" w:rsidR="00C52CED" w:rsidRDefault="00C52CED" w:rsidP="003A1E23">
      <w:pPr>
        <w:spacing w:line="276" w:lineRule="auto"/>
        <w:ind w:right="4"/>
        <w:jc w:val="right"/>
        <w:rPr>
          <w:rStyle w:val="Hipervnculo"/>
          <w:rFonts w:ascii="Calibri" w:hAnsi="Calibri" w:cs="Calibri"/>
          <w:color w:val="FF0000"/>
          <w:szCs w:val="22"/>
          <w:u w:val="none"/>
          <w:lang w:val="es-MX" w:eastAsia="en-US"/>
        </w:rPr>
      </w:pPr>
    </w:p>
    <w:p w14:paraId="2C2102B4" w14:textId="09716C6A" w:rsidR="00C52CED" w:rsidRPr="003A1E23" w:rsidRDefault="00C52CED" w:rsidP="003A1E23">
      <w:pPr>
        <w:spacing w:line="276" w:lineRule="auto"/>
        <w:ind w:right="4"/>
        <w:jc w:val="right"/>
        <w:rPr>
          <w:rStyle w:val="Hipervnculo"/>
          <w:rFonts w:ascii="Calibri" w:hAnsi="Calibri" w:cs="Calibri"/>
          <w:color w:val="FF0000"/>
          <w:szCs w:val="22"/>
          <w:u w:val="none"/>
          <w:lang w:val="es-MX" w:eastAsia="en-US"/>
        </w:rPr>
      </w:pPr>
      <w:bookmarkStart w:id="0" w:name="_GoBack"/>
      <w:r w:rsidRPr="00CA370E">
        <w:rPr>
          <w:i/>
        </w:rPr>
        <w:t>Proyecto aprobado por el programa de estímulos a la investigación, de desarrollo o de innovación tecnológica del CONACYT</w:t>
      </w:r>
      <w:bookmarkEnd w:id="0"/>
    </w:p>
    <w:p w14:paraId="16729CCB" w14:textId="45F5DA22" w:rsidR="00BE5366" w:rsidRPr="006A58B5" w:rsidRDefault="003D48C9" w:rsidP="00BE5366">
      <w:pPr>
        <w:spacing w:line="276" w:lineRule="auto"/>
        <w:jc w:val="right"/>
        <w:rPr>
          <w:lang w:eastAsia="es-ES"/>
        </w:rPr>
      </w:pPr>
      <w:r>
        <w:rPr>
          <w:lang w:eastAsia="es-ES"/>
        </w:rPr>
        <w:t xml:space="preserve"> </w:t>
      </w:r>
    </w:p>
    <w:p w14:paraId="7B8ADD3E" w14:textId="77777777" w:rsidR="00C52CED" w:rsidRDefault="00C52CED" w:rsidP="006312A3">
      <w:pPr>
        <w:spacing w:line="360" w:lineRule="auto"/>
        <w:jc w:val="both"/>
        <w:rPr>
          <w:rFonts w:ascii="Calibri" w:eastAsia="Times New Roman" w:hAnsi="Calibri" w:cs="Calibri"/>
          <w:color w:val="7030A0"/>
          <w:sz w:val="28"/>
          <w:szCs w:val="28"/>
          <w:lang w:val="es-ES" w:eastAsia="es-ES"/>
        </w:rPr>
      </w:pPr>
    </w:p>
    <w:p w14:paraId="19568F9B" w14:textId="77777777" w:rsidR="00C52CED" w:rsidRDefault="00C52CED" w:rsidP="006312A3">
      <w:pPr>
        <w:spacing w:line="360" w:lineRule="auto"/>
        <w:jc w:val="both"/>
        <w:rPr>
          <w:rFonts w:ascii="Calibri" w:eastAsia="Times New Roman" w:hAnsi="Calibri" w:cs="Calibri"/>
          <w:color w:val="7030A0"/>
          <w:sz w:val="28"/>
          <w:szCs w:val="28"/>
          <w:lang w:val="es-ES" w:eastAsia="es-ES"/>
        </w:rPr>
      </w:pPr>
    </w:p>
    <w:p w14:paraId="28CFFF5B" w14:textId="77777777" w:rsidR="00C52CED" w:rsidRDefault="00C52CED" w:rsidP="006312A3">
      <w:pPr>
        <w:spacing w:line="360" w:lineRule="auto"/>
        <w:jc w:val="both"/>
        <w:rPr>
          <w:rFonts w:ascii="Calibri" w:eastAsia="Times New Roman" w:hAnsi="Calibri" w:cs="Calibri"/>
          <w:color w:val="7030A0"/>
          <w:sz w:val="28"/>
          <w:szCs w:val="28"/>
          <w:lang w:val="es-ES" w:eastAsia="es-ES"/>
        </w:rPr>
      </w:pPr>
    </w:p>
    <w:p w14:paraId="78ADBF0F" w14:textId="77777777" w:rsidR="00C91E4E" w:rsidRPr="003A1E23" w:rsidRDefault="00C91E4E" w:rsidP="006312A3">
      <w:pPr>
        <w:spacing w:line="360" w:lineRule="auto"/>
        <w:jc w:val="both"/>
        <w:rPr>
          <w:rFonts w:ascii="Calibri" w:eastAsia="Times New Roman" w:hAnsi="Calibri" w:cs="Calibri"/>
          <w:color w:val="7030A0"/>
          <w:sz w:val="28"/>
          <w:szCs w:val="28"/>
          <w:lang w:val="es-ES" w:eastAsia="es-ES"/>
        </w:rPr>
      </w:pPr>
      <w:r w:rsidRPr="003A1E23">
        <w:rPr>
          <w:rFonts w:ascii="Calibri" w:eastAsia="Times New Roman" w:hAnsi="Calibri" w:cs="Calibri"/>
          <w:color w:val="7030A0"/>
          <w:sz w:val="28"/>
          <w:szCs w:val="28"/>
          <w:lang w:val="es-ES" w:eastAsia="es-ES"/>
        </w:rPr>
        <w:lastRenderedPageBreak/>
        <w:t>Resumen</w:t>
      </w:r>
    </w:p>
    <w:p w14:paraId="17C8F776" w14:textId="26DE0796" w:rsidR="005606ED" w:rsidRPr="004503D6" w:rsidRDefault="005606ED" w:rsidP="005606ED">
      <w:pPr>
        <w:spacing w:line="360" w:lineRule="auto"/>
        <w:jc w:val="both"/>
        <w:rPr>
          <w:rFonts w:eastAsia="Times New Roman"/>
          <w:color w:val="231F20"/>
          <w:lang w:eastAsia="es-MX"/>
        </w:rPr>
      </w:pPr>
      <w:r w:rsidRPr="004503D6">
        <w:rPr>
          <w:rFonts w:eastAsia="Times New Roman"/>
          <w:color w:val="231F20"/>
          <w:lang w:eastAsia="es-MX"/>
        </w:rPr>
        <w:t xml:space="preserve">El presente artículo expone el desarrollo de un conjunto de sistemas que complementan </w:t>
      </w:r>
      <w:r w:rsidR="00964DA4">
        <w:rPr>
          <w:rFonts w:eastAsia="Times New Roman"/>
          <w:color w:val="231F20"/>
          <w:lang w:eastAsia="es-MX"/>
        </w:rPr>
        <w:t>e</w:t>
      </w:r>
      <w:r w:rsidRPr="004503D6">
        <w:rPr>
          <w:rFonts w:eastAsia="Times New Roman"/>
          <w:color w:val="231F20"/>
          <w:lang w:eastAsia="es-MX"/>
        </w:rPr>
        <w:t xml:space="preserve">l </w:t>
      </w:r>
      <w:proofErr w:type="spellStart"/>
      <w:r w:rsidRPr="004503D6">
        <w:rPr>
          <w:rFonts w:eastAsia="Times New Roman"/>
          <w:color w:val="231F20"/>
          <w:lang w:eastAsia="es-MX"/>
        </w:rPr>
        <w:t>colposcopio</w:t>
      </w:r>
      <w:proofErr w:type="spellEnd"/>
      <w:r w:rsidRPr="004503D6">
        <w:rPr>
          <w:rFonts w:eastAsia="Times New Roman"/>
          <w:color w:val="231F20"/>
          <w:lang w:eastAsia="es-MX"/>
        </w:rPr>
        <w:t xml:space="preserve"> de </w:t>
      </w:r>
      <w:r w:rsidR="00964DA4">
        <w:rPr>
          <w:rFonts w:eastAsia="Times New Roman"/>
          <w:color w:val="231F20"/>
          <w:lang w:eastAsia="es-MX"/>
        </w:rPr>
        <w:t>l</w:t>
      </w:r>
      <w:r w:rsidRPr="004503D6">
        <w:rPr>
          <w:rFonts w:eastAsia="Times New Roman"/>
          <w:color w:val="231F20"/>
          <w:lang w:eastAsia="es-MX"/>
        </w:rPr>
        <w:t xml:space="preserve">uz </w:t>
      </w:r>
      <w:r w:rsidR="00964DA4">
        <w:rPr>
          <w:rFonts w:eastAsia="Times New Roman"/>
          <w:color w:val="231F20"/>
          <w:lang w:eastAsia="es-MX"/>
        </w:rPr>
        <w:t>a</w:t>
      </w:r>
      <w:r w:rsidRPr="004503D6">
        <w:rPr>
          <w:rFonts w:eastAsia="Times New Roman"/>
          <w:color w:val="231F20"/>
          <w:lang w:eastAsia="es-MX"/>
        </w:rPr>
        <w:t xml:space="preserve">ctínica, </w:t>
      </w:r>
      <w:r w:rsidR="0052428F">
        <w:rPr>
          <w:rFonts w:eastAsia="Times New Roman"/>
          <w:color w:val="231F20"/>
          <w:lang w:eastAsia="es-MX"/>
        </w:rPr>
        <w:t>ya que</w:t>
      </w:r>
      <w:r w:rsidRPr="004503D6">
        <w:rPr>
          <w:rFonts w:eastAsia="Times New Roman"/>
          <w:color w:val="231F20"/>
          <w:lang w:eastAsia="es-MX"/>
        </w:rPr>
        <w:t xml:space="preserve"> permiten la captura y manipulación de imágenes médicas que posteriormente se anexan al expediente clínico electrónico incorporado en el primer sistema, una plataforma web, que cumple con las normas mexicanas de registro electrónico y expedientes clínicos para la salud. </w:t>
      </w:r>
    </w:p>
    <w:p w14:paraId="13CA2BE2" w14:textId="77777777" w:rsidR="005606ED" w:rsidRPr="004503D6" w:rsidRDefault="005606ED" w:rsidP="005606ED">
      <w:pPr>
        <w:spacing w:line="360" w:lineRule="auto"/>
        <w:jc w:val="both"/>
        <w:rPr>
          <w:rFonts w:eastAsia="Times New Roman"/>
          <w:color w:val="231F20"/>
          <w:lang w:eastAsia="es-MX"/>
        </w:rPr>
      </w:pPr>
      <w:r w:rsidRPr="004503D6">
        <w:rPr>
          <w:rFonts w:eastAsia="Times New Roman"/>
          <w:color w:val="231F20"/>
          <w:lang w:eastAsia="es-MX"/>
        </w:rPr>
        <w:t xml:space="preserve">El segundo sistema es una aplicación de escritorio que permite la manipulación de las imágenes para una mejor visualización con herramientas como anotaciones, lupa, así como la visualización de múltiples imágenes.  </w:t>
      </w:r>
    </w:p>
    <w:p w14:paraId="4E02318D" w14:textId="2ED5C0C3" w:rsidR="005606ED" w:rsidRPr="004503D6" w:rsidRDefault="005606ED" w:rsidP="005606ED">
      <w:pPr>
        <w:spacing w:line="360" w:lineRule="auto"/>
        <w:jc w:val="both"/>
        <w:rPr>
          <w:rFonts w:eastAsia="Times New Roman"/>
          <w:color w:val="231F20"/>
          <w:lang w:eastAsia="es-MX"/>
        </w:rPr>
      </w:pPr>
      <w:r w:rsidRPr="004503D6">
        <w:rPr>
          <w:rFonts w:eastAsia="Times New Roman"/>
          <w:color w:val="231F20"/>
          <w:lang w:eastAsia="es-MX"/>
        </w:rPr>
        <w:t xml:space="preserve">Este tipo de sistemas promueve el intercambio de información en salud al gestionar la información </w:t>
      </w:r>
      <w:r w:rsidR="00A86FF5">
        <w:rPr>
          <w:rFonts w:eastAsia="Times New Roman"/>
          <w:color w:val="231F20"/>
          <w:lang w:eastAsia="es-MX"/>
        </w:rPr>
        <w:t>proporcionada po</w:t>
      </w:r>
      <w:r w:rsidR="00DE38BD">
        <w:rPr>
          <w:rFonts w:eastAsia="Times New Roman"/>
          <w:color w:val="231F20"/>
          <w:lang w:eastAsia="es-MX"/>
        </w:rPr>
        <w:t>r</w:t>
      </w:r>
      <w:r w:rsidR="00A86FF5">
        <w:rPr>
          <w:rFonts w:eastAsia="Times New Roman"/>
          <w:color w:val="231F20"/>
          <w:lang w:eastAsia="es-MX"/>
        </w:rPr>
        <w:t xml:space="preserve"> el paciente y </w:t>
      </w:r>
      <w:r w:rsidRPr="004503D6">
        <w:rPr>
          <w:rFonts w:eastAsia="Times New Roman"/>
          <w:color w:val="231F20"/>
          <w:lang w:eastAsia="es-MX"/>
        </w:rPr>
        <w:t xml:space="preserve">llevar </w:t>
      </w:r>
      <w:r w:rsidR="0052428F">
        <w:rPr>
          <w:rFonts w:eastAsia="Times New Roman"/>
          <w:color w:val="231F20"/>
          <w:lang w:eastAsia="es-MX"/>
        </w:rPr>
        <w:t>su</w:t>
      </w:r>
      <w:r w:rsidRPr="004503D6">
        <w:rPr>
          <w:rFonts w:eastAsia="Times New Roman"/>
          <w:color w:val="231F20"/>
          <w:lang w:eastAsia="es-MX"/>
        </w:rPr>
        <w:t xml:space="preserve"> registro, </w:t>
      </w:r>
      <w:r w:rsidR="00DE38BD">
        <w:rPr>
          <w:rFonts w:eastAsia="Times New Roman"/>
          <w:color w:val="231F20"/>
          <w:lang w:eastAsia="es-MX"/>
        </w:rPr>
        <w:t>facilitando el seguimiento y la atención en clínicas de primer nivel</w:t>
      </w:r>
      <w:r w:rsidR="0052428F">
        <w:rPr>
          <w:rFonts w:eastAsia="Times New Roman"/>
          <w:color w:val="231F20"/>
          <w:lang w:eastAsia="es-MX"/>
        </w:rPr>
        <w:t>,</w:t>
      </w:r>
      <w:r w:rsidR="00DE38BD">
        <w:rPr>
          <w:rFonts w:eastAsia="Times New Roman"/>
          <w:color w:val="231F20"/>
          <w:lang w:eastAsia="es-MX"/>
        </w:rPr>
        <w:t xml:space="preserve"> complementado con un sistema para el almacenamiento y distribución de imágenes médicas.</w:t>
      </w:r>
    </w:p>
    <w:p w14:paraId="77E1D562" w14:textId="01F686FB" w:rsidR="00B421AC" w:rsidRPr="00373CCC" w:rsidRDefault="00C91E4E" w:rsidP="0052428F">
      <w:pPr>
        <w:spacing w:line="360" w:lineRule="auto"/>
        <w:ind w:right="4"/>
        <w:jc w:val="both"/>
      </w:pPr>
      <w:r w:rsidRPr="003A1E23">
        <w:rPr>
          <w:rFonts w:ascii="Calibri" w:eastAsia="Times New Roman" w:hAnsi="Calibri" w:cs="Calibri"/>
          <w:color w:val="7030A0"/>
          <w:sz w:val="28"/>
          <w:szCs w:val="28"/>
          <w:lang w:val="es-ES" w:eastAsia="es-ES"/>
        </w:rPr>
        <w:t>Palabras clave:</w:t>
      </w:r>
      <w:r w:rsidRPr="0076418F">
        <w:rPr>
          <w:rFonts w:eastAsia="Calibri"/>
          <w:b/>
          <w:spacing w:val="3"/>
        </w:rPr>
        <w:t xml:space="preserve"> </w:t>
      </w:r>
      <w:r w:rsidR="0052428F">
        <w:t>g</w:t>
      </w:r>
      <w:r w:rsidR="00373CCC" w:rsidRPr="0076418F">
        <w:t xml:space="preserve">estión de expediente </w:t>
      </w:r>
      <w:r w:rsidR="008C3FF9">
        <w:t>c</w:t>
      </w:r>
      <w:r w:rsidR="00373CCC" w:rsidRPr="0076418F">
        <w:t xml:space="preserve">línico </w:t>
      </w:r>
      <w:r w:rsidR="008C3FF9">
        <w:t>e</w:t>
      </w:r>
      <w:r w:rsidR="00373CCC" w:rsidRPr="0076418F">
        <w:t xml:space="preserve">lectrónico, PACS, </w:t>
      </w:r>
      <w:proofErr w:type="spellStart"/>
      <w:r w:rsidR="008C3FF9">
        <w:t>c</w:t>
      </w:r>
      <w:r w:rsidR="00373CCC" w:rsidRPr="0076418F">
        <w:t>olposcopio</w:t>
      </w:r>
      <w:proofErr w:type="spellEnd"/>
      <w:r w:rsidR="00373CCC" w:rsidRPr="0076418F">
        <w:t xml:space="preserve"> de luz </w:t>
      </w:r>
      <w:r w:rsidR="005D2570">
        <w:t>a</w:t>
      </w:r>
      <w:r w:rsidR="00373CCC" w:rsidRPr="0076418F">
        <w:t>ct</w:t>
      </w:r>
      <w:r w:rsidR="005D2570">
        <w:t>ínica</w:t>
      </w:r>
      <w:r w:rsidR="0052428F">
        <w:t>.</w:t>
      </w:r>
    </w:p>
    <w:p w14:paraId="57C0C15E" w14:textId="15C6344B" w:rsidR="00C91E4E" w:rsidRDefault="003A1E23" w:rsidP="006312A3">
      <w:pPr>
        <w:spacing w:line="360" w:lineRule="auto"/>
        <w:jc w:val="both"/>
        <w:rPr>
          <w:lang w:val="en-US"/>
        </w:rPr>
      </w:pPr>
      <w:r>
        <w:rPr>
          <w:lang w:val="en-US"/>
        </w:rPr>
        <w:br/>
      </w:r>
      <w:r w:rsidRPr="003A1E23">
        <w:rPr>
          <w:rFonts w:ascii="Calibri" w:eastAsia="Times New Roman" w:hAnsi="Calibri" w:cs="Calibri"/>
          <w:color w:val="7030A0"/>
          <w:sz w:val="28"/>
          <w:szCs w:val="28"/>
          <w:lang w:val="es-ES" w:eastAsia="es-ES"/>
        </w:rPr>
        <w:t>Abstract</w:t>
      </w:r>
    </w:p>
    <w:p w14:paraId="59214CFA" w14:textId="77777777" w:rsidR="001139EF" w:rsidRDefault="001139EF" w:rsidP="001139EF">
      <w:pPr>
        <w:spacing w:line="360" w:lineRule="auto"/>
        <w:jc w:val="both"/>
        <w:rPr>
          <w:lang w:val="en-US"/>
        </w:rPr>
      </w:pPr>
      <w:r>
        <w:rPr>
          <w:lang w:val="en-US"/>
        </w:rPr>
        <w:t xml:space="preserve">This article presents the development of a set of systems that complement the Actinic light </w:t>
      </w:r>
      <w:proofErr w:type="spellStart"/>
      <w:r>
        <w:rPr>
          <w:lang w:val="en-US"/>
        </w:rPr>
        <w:t>colposcope</w:t>
      </w:r>
      <w:proofErr w:type="spellEnd"/>
      <w:r>
        <w:rPr>
          <w:lang w:val="en-US"/>
        </w:rPr>
        <w:t>, since they allow the capture and manipulation of medical images which then attach to the electronic clinical record incorporated in the first system, a web platform that meets the Mexican standards of electronic registration and clinical health records.</w:t>
      </w:r>
    </w:p>
    <w:p w14:paraId="6D92E8B0" w14:textId="77777777" w:rsidR="001139EF" w:rsidRDefault="001139EF" w:rsidP="001139EF">
      <w:pPr>
        <w:spacing w:line="360" w:lineRule="auto"/>
        <w:jc w:val="both"/>
        <w:rPr>
          <w:rFonts w:eastAsia="Times New Roman"/>
          <w:color w:val="231F20"/>
        </w:rPr>
      </w:pPr>
      <w:proofErr w:type="spellStart"/>
      <w:r>
        <w:rPr>
          <w:rFonts w:eastAsia="Times New Roman"/>
          <w:color w:val="231F20"/>
        </w:rPr>
        <w:t>The</w:t>
      </w:r>
      <w:proofErr w:type="spellEnd"/>
      <w:r>
        <w:rPr>
          <w:rFonts w:eastAsia="Times New Roman"/>
          <w:color w:val="231F20"/>
        </w:rPr>
        <w:t xml:space="preserve"> </w:t>
      </w:r>
      <w:proofErr w:type="spellStart"/>
      <w:r>
        <w:rPr>
          <w:rFonts w:eastAsia="Times New Roman"/>
          <w:color w:val="231F20"/>
        </w:rPr>
        <w:t>second</w:t>
      </w:r>
      <w:proofErr w:type="spellEnd"/>
      <w:r>
        <w:rPr>
          <w:rFonts w:eastAsia="Times New Roman"/>
          <w:color w:val="231F20"/>
        </w:rPr>
        <w:t xml:space="preserve"> </w:t>
      </w:r>
      <w:proofErr w:type="spellStart"/>
      <w:r>
        <w:rPr>
          <w:rFonts w:eastAsia="Times New Roman"/>
          <w:color w:val="231F20"/>
        </w:rPr>
        <w:t>system</w:t>
      </w:r>
      <w:proofErr w:type="spellEnd"/>
      <w:r>
        <w:rPr>
          <w:rFonts w:eastAsia="Times New Roman"/>
          <w:color w:val="231F20"/>
        </w:rPr>
        <w:t xml:space="preserve"> </w:t>
      </w:r>
      <w:proofErr w:type="spellStart"/>
      <w:r>
        <w:rPr>
          <w:rFonts w:eastAsia="Times New Roman"/>
          <w:color w:val="231F20"/>
        </w:rPr>
        <w:t>is</w:t>
      </w:r>
      <w:proofErr w:type="spellEnd"/>
      <w:r>
        <w:rPr>
          <w:rFonts w:eastAsia="Times New Roman"/>
          <w:color w:val="231F20"/>
        </w:rPr>
        <w:t xml:space="preserve"> a desktop </w:t>
      </w:r>
      <w:proofErr w:type="spellStart"/>
      <w:r>
        <w:rPr>
          <w:rFonts w:eastAsia="Times New Roman"/>
          <w:color w:val="231F20"/>
        </w:rPr>
        <w:t>application</w:t>
      </w:r>
      <w:proofErr w:type="spellEnd"/>
      <w:r>
        <w:rPr>
          <w:rFonts w:eastAsia="Times New Roman"/>
          <w:color w:val="231F20"/>
        </w:rPr>
        <w:t xml:space="preserve"> </w:t>
      </w:r>
      <w:proofErr w:type="spellStart"/>
      <w:r>
        <w:rPr>
          <w:rFonts w:eastAsia="Times New Roman"/>
          <w:color w:val="231F20"/>
        </w:rPr>
        <w:t>that</w:t>
      </w:r>
      <w:proofErr w:type="spellEnd"/>
      <w:r>
        <w:rPr>
          <w:rFonts w:eastAsia="Times New Roman"/>
          <w:color w:val="231F20"/>
        </w:rPr>
        <w:t xml:space="preserve"> </w:t>
      </w:r>
      <w:proofErr w:type="spellStart"/>
      <w:r>
        <w:rPr>
          <w:rFonts w:eastAsia="Times New Roman"/>
          <w:color w:val="231F20"/>
        </w:rPr>
        <w:t>allows</w:t>
      </w:r>
      <w:proofErr w:type="spellEnd"/>
      <w:r>
        <w:rPr>
          <w:rFonts w:eastAsia="Times New Roman"/>
          <w:color w:val="231F20"/>
        </w:rPr>
        <w:t xml:space="preserve"> </w:t>
      </w:r>
      <w:proofErr w:type="spellStart"/>
      <w:r>
        <w:rPr>
          <w:rFonts w:eastAsia="Times New Roman"/>
          <w:color w:val="231F20"/>
        </w:rPr>
        <w:t>manipulation</w:t>
      </w:r>
      <w:proofErr w:type="spellEnd"/>
      <w:r>
        <w:rPr>
          <w:rFonts w:eastAsia="Times New Roman"/>
          <w:color w:val="231F20"/>
        </w:rPr>
        <w:t xml:space="preserve"> of </w:t>
      </w:r>
      <w:proofErr w:type="spellStart"/>
      <w:r>
        <w:rPr>
          <w:rFonts w:eastAsia="Times New Roman"/>
          <w:color w:val="231F20"/>
        </w:rPr>
        <w:t>the</w:t>
      </w:r>
      <w:proofErr w:type="spellEnd"/>
      <w:r>
        <w:rPr>
          <w:rFonts w:eastAsia="Times New Roman"/>
          <w:color w:val="231F20"/>
        </w:rPr>
        <w:t xml:space="preserve"> </w:t>
      </w:r>
      <w:proofErr w:type="spellStart"/>
      <w:r>
        <w:rPr>
          <w:rFonts w:eastAsia="Times New Roman"/>
          <w:color w:val="231F20"/>
        </w:rPr>
        <w:t>images</w:t>
      </w:r>
      <w:proofErr w:type="spellEnd"/>
      <w:r>
        <w:rPr>
          <w:rFonts w:eastAsia="Times New Roman"/>
          <w:color w:val="231F20"/>
        </w:rPr>
        <w:t xml:space="preserve"> </w:t>
      </w:r>
      <w:proofErr w:type="spellStart"/>
      <w:r>
        <w:rPr>
          <w:rFonts w:eastAsia="Times New Roman"/>
          <w:color w:val="231F20"/>
        </w:rPr>
        <w:t>for</w:t>
      </w:r>
      <w:proofErr w:type="spellEnd"/>
      <w:r>
        <w:rPr>
          <w:rFonts w:eastAsia="Times New Roman"/>
          <w:color w:val="231F20"/>
        </w:rPr>
        <w:t xml:space="preserve"> </w:t>
      </w:r>
      <w:proofErr w:type="spellStart"/>
      <w:r>
        <w:rPr>
          <w:rFonts w:eastAsia="Times New Roman"/>
          <w:color w:val="231F20"/>
        </w:rPr>
        <w:t>better</w:t>
      </w:r>
      <w:proofErr w:type="spellEnd"/>
      <w:r>
        <w:rPr>
          <w:rFonts w:eastAsia="Times New Roman"/>
          <w:color w:val="231F20"/>
        </w:rPr>
        <w:t xml:space="preserve"> </w:t>
      </w:r>
      <w:proofErr w:type="spellStart"/>
      <w:r>
        <w:rPr>
          <w:rFonts w:eastAsia="Times New Roman"/>
          <w:color w:val="231F20"/>
        </w:rPr>
        <w:t>viewing</w:t>
      </w:r>
      <w:proofErr w:type="spellEnd"/>
      <w:r>
        <w:rPr>
          <w:rFonts w:eastAsia="Times New Roman"/>
          <w:color w:val="231F20"/>
        </w:rPr>
        <w:t xml:space="preserve"> </w:t>
      </w:r>
      <w:proofErr w:type="spellStart"/>
      <w:r>
        <w:rPr>
          <w:rFonts w:eastAsia="Times New Roman"/>
          <w:color w:val="231F20"/>
        </w:rPr>
        <w:t>with</w:t>
      </w:r>
      <w:proofErr w:type="spellEnd"/>
      <w:r>
        <w:rPr>
          <w:rFonts w:eastAsia="Times New Roman"/>
          <w:color w:val="231F20"/>
        </w:rPr>
        <w:t xml:space="preserve"> </w:t>
      </w:r>
      <w:proofErr w:type="spellStart"/>
      <w:r>
        <w:rPr>
          <w:rFonts w:eastAsia="Times New Roman"/>
          <w:color w:val="231F20"/>
        </w:rPr>
        <w:t>tools</w:t>
      </w:r>
      <w:proofErr w:type="spellEnd"/>
      <w:r>
        <w:rPr>
          <w:rFonts w:eastAsia="Times New Roman"/>
          <w:color w:val="231F20"/>
        </w:rPr>
        <w:t xml:space="preserve"> </w:t>
      </w:r>
      <w:proofErr w:type="spellStart"/>
      <w:r>
        <w:rPr>
          <w:rFonts w:eastAsia="Times New Roman"/>
          <w:color w:val="231F20"/>
        </w:rPr>
        <w:t>such</w:t>
      </w:r>
      <w:proofErr w:type="spellEnd"/>
      <w:r>
        <w:rPr>
          <w:rFonts w:eastAsia="Times New Roman"/>
          <w:color w:val="231F20"/>
        </w:rPr>
        <w:t xml:space="preserve"> as </w:t>
      </w:r>
      <w:proofErr w:type="spellStart"/>
      <w:r>
        <w:rPr>
          <w:rFonts w:eastAsia="Times New Roman"/>
          <w:color w:val="231F20"/>
        </w:rPr>
        <w:t>annotations</w:t>
      </w:r>
      <w:proofErr w:type="spellEnd"/>
      <w:r>
        <w:rPr>
          <w:rFonts w:eastAsia="Times New Roman"/>
          <w:color w:val="231F20"/>
        </w:rPr>
        <w:t xml:space="preserve">, </w:t>
      </w:r>
      <w:proofErr w:type="spellStart"/>
      <w:r>
        <w:rPr>
          <w:rFonts w:eastAsia="Times New Roman"/>
          <w:color w:val="231F20"/>
        </w:rPr>
        <w:t>magnifying</w:t>
      </w:r>
      <w:proofErr w:type="spellEnd"/>
      <w:r>
        <w:rPr>
          <w:rFonts w:eastAsia="Times New Roman"/>
          <w:color w:val="231F20"/>
        </w:rPr>
        <w:t xml:space="preserve"> </w:t>
      </w:r>
      <w:proofErr w:type="spellStart"/>
      <w:r>
        <w:rPr>
          <w:rFonts w:eastAsia="Times New Roman"/>
          <w:color w:val="231F20"/>
        </w:rPr>
        <w:t>glass</w:t>
      </w:r>
      <w:proofErr w:type="spellEnd"/>
      <w:r>
        <w:rPr>
          <w:rFonts w:eastAsia="Times New Roman"/>
          <w:color w:val="231F20"/>
        </w:rPr>
        <w:t xml:space="preserve">, as </w:t>
      </w:r>
      <w:proofErr w:type="spellStart"/>
      <w:r>
        <w:rPr>
          <w:rFonts w:eastAsia="Times New Roman"/>
          <w:color w:val="231F20"/>
        </w:rPr>
        <w:t>well</w:t>
      </w:r>
      <w:proofErr w:type="spellEnd"/>
      <w:r>
        <w:rPr>
          <w:rFonts w:eastAsia="Times New Roman"/>
          <w:color w:val="231F20"/>
        </w:rPr>
        <w:t xml:space="preserve"> as </w:t>
      </w:r>
      <w:proofErr w:type="spellStart"/>
      <w:r>
        <w:rPr>
          <w:rFonts w:eastAsia="Times New Roman"/>
          <w:color w:val="231F20"/>
        </w:rPr>
        <w:t>the</w:t>
      </w:r>
      <w:proofErr w:type="spellEnd"/>
      <w:r>
        <w:rPr>
          <w:rFonts w:eastAsia="Times New Roman"/>
          <w:color w:val="231F20"/>
        </w:rPr>
        <w:t xml:space="preserve"> </w:t>
      </w:r>
      <w:proofErr w:type="spellStart"/>
      <w:r>
        <w:rPr>
          <w:rFonts w:eastAsia="Times New Roman"/>
          <w:color w:val="231F20"/>
        </w:rPr>
        <w:t>display</w:t>
      </w:r>
      <w:proofErr w:type="spellEnd"/>
      <w:r>
        <w:rPr>
          <w:rFonts w:eastAsia="Times New Roman"/>
          <w:color w:val="231F20"/>
        </w:rPr>
        <w:t xml:space="preserve"> of </w:t>
      </w:r>
      <w:proofErr w:type="spellStart"/>
      <w:r>
        <w:rPr>
          <w:rFonts w:eastAsia="Times New Roman"/>
          <w:color w:val="231F20"/>
        </w:rPr>
        <w:t>multiple</w:t>
      </w:r>
      <w:proofErr w:type="spellEnd"/>
      <w:r>
        <w:rPr>
          <w:rFonts w:eastAsia="Times New Roman"/>
          <w:color w:val="231F20"/>
        </w:rPr>
        <w:t xml:space="preserve"> </w:t>
      </w:r>
      <w:proofErr w:type="spellStart"/>
      <w:r>
        <w:rPr>
          <w:rFonts w:eastAsia="Times New Roman"/>
          <w:color w:val="231F20"/>
        </w:rPr>
        <w:t>images</w:t>
      </w:r>
      <w:proofErr w:type="spellEnd"/>
      <w:r>
        <w:rPr>
          <w:rFonts w:eastAsia="Times New Roman"/>
          <w:color w:val="231F20"/>
        </w:rPr>
        <w:t>.</w:t>
      </w:r>
    </w:p>
    <w:p w14:paraId="37F587EC" w14:textId="77777777" w:rsidR="001139EF" w:rsidRDefault="001139EF" w:rsidP="001139EF">
      <w:pPr>
        <w:spacing w:line="360" w:lineRule="auto"/>
        <w:jc w:val="both"/>
        <w:rPr>
          <w:rFonts w:eastAsia="Times New Roman"/>
          <w:color w:val="231F20"/>
        </w:rPr>
      </w:pPr>
      <w:proofErr w:type="spellStart"/>
      <w:r>
        <w:rPr>
          <w:rFonts w:eastAsia="Times New Roman"/>
          <w:color w:val="231F20"/>
        </w:rPr>
        <w:t>This</w:t>
      </w:r>
      <w:proofErr w:type="spellEnd"/>
      <w:r>
        <w:rPr>
          <w:rFonts w:eastAsia="Times New Roman"/>
          <w:color w:val="231F20"/>
        </w:rPr>
        <w:t xml:space="preserve"> </w:t>
      </w:r>
      <w:proofErr w:type="spellStart"/>
      <w:r>
        <w:rPr>
          <w:rFonts w:eastAsia="Times New Roman"/>
          <w:color w:val="231F20"/>
        </w:rPr>
        <w:t>type</w:t>
      </w:r>
      <w:proofErr w:type="spellEnd"/>
      <w:r>
        <w:rPr>
          <w:rFonts w:eastAsia="Times New Roman"/>
          <w:color w:val="231F20"/>
        </w:rPr>
        <w:t xml:space="preserve"> of </w:t>
      </w:r>
      <w:proofErr w:type="spellStart"/>
      <w:r>
        <w:rPr>
          <w:rFonts w:eastAsia="Times New Roman"/>
          <w:color w:val="231F20"/>
        </w:rPr>
        <w:t>system</w:t>
      </w:r>
      <w:proofErr w:type="spellEnd"/>
      <w:r>
        <w:rPr>
          <w:rFonts w:eastAsia="Times New Roman"/>
          <w:color w:val="231F20"/>
        </w:rPr>
        <w:t xml:space="preserve"> </w:t>
      </w:r>
      <w:proofErr w:type="spellStart"/>
      <w:r>
        <w:rPr>
          <w:rFonts w:eastAsia="Times New Roman"/>
          <w:color w:val="231F20"/>
        </w:rPr>
        <w:t>promotes</w:t>
      </w:r>
      <w:proofErr w:type="spellEnd"/>
      <w:r>
        <w:rPr>
          <w:rFonts w:eastAsia="Times New Roman"/>
          <w:color w:val="231F20"/>
        </w:rPr>
        <w:t xml:space="preserve"> </w:t>
      </w:r>
      <w:proofErr w:type="spellStart"/>
      <w:r>
        <w:rPr>
          <w:rFonts w:eastAsia="Times New Roman"/>
          <w:color w:val="231F20"/>
        </w:rPr>
        <w:t>the</w:t>
      </w:r>
      <w:proofErr w:type="spellEnd"/>
      <w:r>
        <w:rPr>
          <w:rFonts w:eastAsia="Times New Roman"/>
          <w:color w:val="231F20"/>
        </w:rPr>
        <w:t xml:space="preserve"> </w:t>
      </w:r>
      <w:proofErr w:type="spellStart"/>
      <w:r>
        <w:rPr>
          <w:rFonts w:eastAsia="Times New Roman"/>
          <w:color w:val="231F20"/>
        </w:rPr>
        <w:t>exchange</w:t>
      </w:r>
      <w:proofErr w:type="spellEnd"/>
      <w:r>
        <w:rPr>
          <w:rFonts w:eastAsia="Times New Roman"/>
          <w:color w:val="231F20"/>
        </w:rPr>
        <w:t xml:space="preserve"> of </w:t>
      </w:r>
      <w:proofErr w:type="spellStart"/>
      <w:r>
        <w:rPr>
          <w:rFonts w:eastAsia="Times New Roman"/>
          <w:color w:val="231F20"/>
        </w:rPr>
        <w:t>information</w:t>
      </w:r>
      <w:proofErr w:type="spellEnd"/>
      <w:r>
        <w:rPr>
          <w:rFonts w:eastAsia="Times New Roman"/>
          <w:color w:val="231F20"/>
        </w:rPr>
        <w:t xml:space="preserve"> </w:t>
      </w:r>
      <w:proofErr w:type="spellStart"/>
      <w:r>
        <w:rPr>
          <w:rFonts w:eastAsia="Times New Roman"/>
          <w:color w:val="231F20"/>
        </w:rPr>
        <w:t>on</w:t>
      </w:r>
      <w:proofErr w:type="spellEnd"/>
      <w:r>
        <w:rPr>
          <w:rFonts w:eastAsia="Times New Roman"/>
          <w:color w:val="231F20"/>
        </w:rPr>
        <w:t xml:space="preserve"> </w:t>
      </w:r>
      <w:proofErr w:type="spellStart"/>
      <w:r>
        <w:rPr>
          <w:rFonts w:eastAsia="Times New Roman"/>
          <w:color w:val="231F20"/>
        </w:rPr>
        <w:t>health</w:t>
      </w:r>
      <w:proofErr w:type="spellEnd"/>
      <w:r>
        <w:rPr>
          <w:rFonts w:eastAsia="Times New Roman"/>
          <w:color w:val="231F20"/>
        </w:rPr>
        <w:t xml:space="preserve"> to </w:t>
      </w:r>
      <w:proofErr w:type="spellStart"/>
      <w:r>
        <w:rPr>
          <w:rFonts w:eastAsia="Times New Roman"/>
          <w:color w:val="231F20"/>
        </w:rPr>
        <w:t>manage</w:t>
      </w:r>
      <w:proofErr w:type="spellEnd"/>
      <w:r>
        <w:rPr>
          <w:rFonts w:eastAsia="Times New Roman"/>
          <w:color w:val="231F20"/>
        </w:rPr>
        <w:t xml:space="preserve"> </w:t>
      </w:r>
      <w:proofErr w:type="spellStart"/>
      <w:r>
        <w:rPr>
          <w:rFonts w:eastAsia="Times New Roman"/>
          <w:color w:val="231F20"/>
        </w:rPr>
        <w:t>the</w:t>
      </w:r>
      <w:proofErr w:type="spellEnd"/>
      <w:r>
        <w:rPr>
          <w:rFonts w:eastAsia="Times New Roman"/>
          <w:color w:val="231F20"/>
        </w:rPr>
        <w:t xml:space="preserve"> </w:t>
      </w:r>
      <w:proofErr w:type="spellStart"/>
      <w:r>
        <w:rPr>
          <w:rFonts w:eastAsia="Times New Roman"/>
          <w:color w:val="231F20"/>
        </w:rPr>
        <w:t>information</w:t>
      </w:r>
      <w:proofErr w:type="spellEnd"/>
      <w:r>
        <w:rPr>
          <w:rFonts w:eastAsia="Times New Roman"/>
          <w:color w:val="231F20"/>
        </w:rPr>
        <w:t xml:space="preserve"> </w:t>
      </w:r>
      <w:proofErr w:type="spellStart"/>
      <w:r>
        <w:rPr>
          <w:rFonts w:eastAsia="Times New Roman"/>
          <w:color w:val="231F20"/>
        </w:rPr>
        <w:t>provided</w:t>
      </w:r>
      <w:proofErr w:type="spellEnd"/>
      <w:r>
        <w:rPr>
          <w:rFonts w:eastAsia="Times New Roman"/>
          <w:color w:val="231F20"/>
        </w:rPr>
        <w:t xml:space="preserve"> </w:t>
      </w:r>
      <w:proofErr w:type="spellStart"/>
      <w:r>
        <w:rPr>
          <w:rFonts w:eastAsia="Times New Roman"/>
          <w:color w:val="231F20"/>
        </w:rPr>
        <w:t>by</w:t>
      </w:r>
      <w:proofErr w:type="spellEnd"/>
      <w:r>
        <w:rPr>
          <w:rFonts w:eastAsia="Times New Roman"/>
          <w:color w:val="231F20"/>
        </w:rPr>
        <w:t xml:space="preserve"> </w:t>
      </w:r>
      <w:proofErr w:type="spellStart"/>
      <w:r>
        <w:rPr>
          <w:rFonts w:eastAsia="Times New Roman"/>
          <w:color w:val="231F20"/>
        </w:rPr>
        <w:t>the</w:t>
      </w:r>
      <w:proofErr w:type="spellEnd"/>
      <w:r>
        <w:rPr>
          <w:rFonts w:eastAsia="Times New Roman"/>
          <w:color w:val="231F20"/>
        </w:rPr>
        <w:t xml:space="preserve"> </w:t>
      </w:r>
      <w:proofErr w:type="spellStart"/>
      <w:r>
        <w:rPr>
          <w:rFonts w:eastAsia="Times New Roman"/>
          <w:color w:val="231F20"/>
        </w:rPr>
        <w:t>patient</w:t>
      </w:r>
      <w:proofErr w:type="spellEnd"/>
      <w:r>
        <w:rPr>
          <w:rFonts w:eastAsia="Times New Roman"/>
          <w:color w:val="231F20"/>
        </w:rPr>
        <w:t xml:space="preserve"> and </w:t>
      </w:r>
      <w:proofErr w:type="spellStart"/>
      <w:r>
        <w:rPr>
          <w:rFonts w:eastAsia="Times New Roman"/>
          <w:color w:val="231F20"/>
        </w:rPr>
        <w:t>keep</w:t>
      </w:r>
      <w:proofErr w:type="spellEnd"/>
      <w:r>
        <w:rPr>
          <w:rFonts w:eastAsia="Times New Roman"/>
          <w:color w:val="231F20"/>
        </w:rPr>
        <w:t xml:space="preserve"> </w:t>
      </w:r>
      <w:proofErr w:type="spellStart"/>
      <w:r>
        <w:rPr>
          <w:rFonts w:eastAsia="Times New Roman"/>
          <w:color w:val="231F20"/>
        </w:rPr>
        <w:t>his</w:t>
      </w:r>
      <w:proofErr w:type="spellEnd"/>
      <w:r>
        <w:rPr>
          <w:rFonts w:eastAsia="Times New Roman"/>
          <w:color w:val="231F20"/>
        </w:rPr>
        <w:t>/</w:t>
      </w:r>
      <w:proofErr w:type="spellStart"/>
      <w:r>
        <w:rPr>
          <w:rFonts w:eastAsia="Times New Roman"/>
          <w:color w:val="231F20"/>
        </w:rPr>
        <w:t>her</w:t>
      </w:r>
      <w:proofErr w:type="spellEnd"/>
      <w:r>
        <w:rPr>
          <w:rFonts w:eastAsia="Times New Roman"/>
          <w:color w:val="231F20"/>
        </w:rPr>
        <w:t xml:space="preserve"> record, </w:t>
      </w:r>
      <w:proofErr w:type="spellStart"/>
      <w:r>
        <w:rPr>
          <w:rFonts w:eastAsia="Times New Roman"/>
          <w:color w:val="231F20"/>
        </w:rPr>
        <w:t>facilitating</w:t>
      </w:r>
      <w:proofErr w:type="spellEnd"/>
      <w:r>
        <w:rPr>
          <w:rFonts w:eastAsia="Times New Roman"/>
          <w:color w:val="231F20"/>
        </w:rPr>
        <w:t xml:space="preserve"> </w:t>
      </w:r>
      <w:proofErr w:type="spellStart"/>
      <w:r>
        <w:rPr>
          <w:rFonts w:eastAsia="Times New Roman"/>
          <w:color w:val="231F20"/>
        </w:rPr>
        <w:t>the</w:t>
      </w:r>
      <w:proofErr w:type="spellEnd"/>
      <w:r>
        <w:rPr>
          <w:rFonts w:eastAsia="Times New Roman"/>
          <w:color w:val="231F20"/>
        </w:rPr>
        <w:t xml:space="preserve"> </w:t>
      </w:r>
      <w:proofErr w:type="spellStart"/>
      <w:r>
        <w:rPr>
          <w:rFonts w:eastAsia="Times New Roman"/>
          <w:color w:val="231F20"/>
        </w:rPr>
        <w:t>monitoring</w:t>
      </w:r>
      <w:proofErr w:type="spellEnd"/>
      <w:r>
        <w:rPr>
          <w:rFonts w:eastAsia="Times New Roman"/>
          <w:color w:val="231F20"/>
        </w:rPr>
        <w:t xml:space="preserve"> and </w:t>
      </w:r>
      <w:proofErr w:type="spellStart"/>
      <w:r>
        <w:rPr>
          <w:rFonts w:eastAsia="Times New Roman"/>
          <w:color w:val="231F20"/>
        </w:rPr>
        <w:t>care</w:t>
      </w:r>
      <w:proofErr w:type="spellEnd"/>
      <w:r>
        <w:rPr>
          <w:rFonts w:eastAsia="Times New Roman"/>
          <w:color w:val="231F20"/>
        </w:rPr>
        <w:t xml:space="preserve"> in </w:t>
      </w:r>
      <w:proofErr w:type="spellStart"/>
      <w:r>
        <w:rPr>
          <w:rFonts w:eastAsia="Times New Roman"/>
          <w:color w:val="231F20"/>
        </w:rPr>
        <w:t>clinics</w:t>
      </w:r>
      <w:proofErr w:type="spellEnd"/>
      <w:r>
        <w:rPr>
          <w:rFonts w:eastAsia="Times New Roman"/>
          <w:color w:val="231F20"/>
        </w:rPr>
        <w:t xml:space="preserve"> of </w:t>
      </w:r>
      <w:proofErr w:type="spellStart"/>
      <w:r>
        <w:rPr>
          <w:rFonts w:eastAsia="Times New Roman"/>
          <w:color w:val="231F20"/>
        </w:rPr>
        <w:t>first</w:t>
      </w:r>
      <w:proofErr w:type="spellEnd"/>
      <w:r>
        <w:rPr>
          <w:rFonts w:eastAsia="Times New Roman"/>
          <w:color w:val="231F20"/>
        </w:rPr>
        <w:t xml:space="preserve"> </w:t>
      </w:r>
      <w:proofErr w:type="spellStart"/>
      <w:r>
        <w:rPr>
          <w:rFonts w:eastAsia="Times New Roman"/>
          <w:color w:val="231F20"/>
        </w:rPr>
        <w:t>level</w:t>
      </w:r>
      <w:proofErr w:type="spellEnd"/>
      <w:r>
        <w:rPr>
          <w:rFonts w:eastAsia="Times New Roman"/>
          <w:color w:val="231F20"/>
        </w:rPr>
        <w:t xml:space="preserve">, </w:t>
      </w:r>
      <w:proofErr w:type="spellStart"/>
      <w:r>
        <w:rPr>
          <w:rFonts w:eastAsia="Times New Roman"/>
          <w:color w:val="231F20"/>
        </w:rPr>
        <w:t>complemented</w:t>
      </w:r>
      <w:proofErr w:type="spellEnd"/>
      <w:r>
        <w:rPr>
          <w:rFonts w:eastAsia="Times New Roman"/>
          <w:color w:val="231F20"/>
        </w:rPr>
        <w:t xml:space="preserve"> </w:t>
      </w:r>
      <w:proofErr w:type="spellStart"/>
      <w:r>
        <w:rPr>
          <w:rFonts w:eastAsia="Times New Roman"/>
          <w:color w:val="231F20"/>
        </w:rPr>
        <w:t>by</w:t>
      </w:r>
      <w:proofErr w:type="spellEnd"/>
      <w:r>
        <w:rPr>
          <w:rFonts w:eastAsia="Times New Roman"/>
          <w:color w:val="231F20"/>
        </w:rPr>
        <w:t xml:space="preserve"> a </w:t>
      </w:r>
      <w:proofErr w:type="spellStart"/>
      <w:r>
        <w:rPr>
          <w:rFonts w:eastAsia="Times New Roman"/>
          <w:color w:val="231F20"/>
        </w:rPr>
        <w:t>system</w:t>
      </w:r>
      <w:proofErr w:type="spellEnd"/>
      <w:r>
        <w:rPr>
          <w:rFonts w:eastAsia="Times New Roman"/>
          <w:color w:val="231F20"/>
        </w:rPr>
        <w:t xml:space="preserve"> </w:t>
      </w:r>
      <w:proofErr w:type="spellStart"/>
      <w:r>
        <w:rPr>
          <w:rFonts w:eastAsia="Times New Roman"/>
          <w:color w:val="231F20"/>
        </w:rPr>
        <w:t>for</w:t>
      </w:r>
      <w:proofErr w:type="spellEnd"/>
      <w:r>
        <w:rPr>
          <w:rFonts w:eastAsia="Times New Roman"/>
          <w:color w:val="231F20"/>
        </w:rPr>
        <w:t xml:space="preserve"> </w:t>
      </w:r>
      <w:proofErr w:type="spellStart"/>
      <w:r>
        <w:rPr>
          <w:rFonts w:eastAsia="Times New Roman"/>
          <w:color w:val="231F20"/>
        </w:rPr>
        <w:t>the</w:t>
      </w:r>
      <w:proofErr w:type="spellEnd"/>
      <w:r>
        <w:rPr>
          <w:rFonts w:eastAsia="Times New Roman"/>
          <w:color w:val="231F20"/>
        </w:rPr>
        <w:t xml:space="preserve"> </w:t>
      </w:r>
      <w:proofErr w:type="spellStart"/>
      <w:r>
        <w:rPr>
          <w:rFonts w:eastAsia="Times New Roman"/>
          <w:color w:val="231F20"/>
        </w:rPr>
        <w:t>storage</w:t>
      </w:r>
      <w:proofErr w:type="spellEnd"/>
      <w:r>
        <w:rPr>
          <w:rFonts w:eastAsia="Times New Roman"/>
          <w:color w:val="231F20"/>
        </w:rPr>
        <w:t xml:space="preserve"> and </w:t>
      </w:r>
      <w:proofErr w:type="spellStart"/>
      <w:r>
        <w:rPr>
          <w:rFonts w:eastAsia="Times New Roman"/>
          <w:color w:val="231F20"/>
        </w:rPr>
        <w:t>distribution</w:t>
      </w:r>
      <w:proofErr w:type="spellEnd"/>
      <w:r>
        <w:rPr>
          <w:rFonts w:eastAsia="Times New Roman"/>
          <w:color w:val="231F20"/>
        </w:rPr>
        <w:t xml:space="preserve"> of medical </w:t>
      </w:r>
      <w:proofErr w:type="spellStart"/>
      <w:r>
        <w:rPr>
          <w:rFonts w:eastAsia="Times New Roman"/>
          <w:color w:val="231F20"/>
        </w:rPr>
        <w:t>images</w:t>
      </w:r>
      <w:proofErr w:type="spellEnd"/>
      <w:r>
        <w:rPr>
          <w:rFonts w:eastAsia="Times New Roman"/>
          <w:color w:val="231F20"/>
        </w:rPr>
        <w:t>.</w:t>
      </w:r>
    </w:p>
    <w:p w14:paraId="1F45DC46" w14:textId="616C366F" w:rsidR="00C91E4E" w:rsidRDefault="001139EF" w:rsidP="001139EF">
      <w:pPr>
        <w:spacing w:line="360" w:lineRule="auto"/>
        <w:jc w:val="both"/>
        <w:rPr>
          <w:lang w:val="en-US"/>
        </w:rPr>
      </w:pPr>
      <w:r>
        <w:rPr>
          <w:rFonts w:ascii="Calibri" w:eastAsia="Times New Roman" w:hAnsi="Calibri" w:cs="Calibri"/>
          <w:color w:val="7030A0"/>
          <w:sz w:val="28"/>
          <w:szCs w:val="28"/>
        </w:rPr>
        <w:t xml:space="preserve">Key </w:t>
      </w:r>
      <w:proofErr w:type="spellStart"/>
      <w:r>
        <w:rPr>
          <w:rFonts w:ascii="Calibri" w:eastAsia="Times New Roman" w:hAnsi="Calibri" w:cs="Calibri"/>
          <w:color w:val="7030A0"/>
          <w:sz w:val="28"/>
          <w:szCs w:val="28"/>
        </w:rPr>
        <w:t>words</w:t>
      </w:r>
      <w:proofErr w:type="spellEnd"/>
      <w:r>
        <w:rPr>
          <w:rFonts w:ascii="Calibri" w:eastAsia="Times New Roman" w:hAnsi="Calibri" w:cs="Calibri"/>
          <w:color w:val="7030A0"/>
          <w:sz w:val="28"/>
          <w:szCs w:val="28"/>
        </w:rPr>
        <w:t>:</w:t>
      </w:r>
      <w:r>
        <w:rPr>
          <w:b/>
          <w:lang w:val="en-US"/>
        </w:rPr>
        <w:t xml:space="preserve"> </w:t>
      </w:r>
      <w:r>
        <w:rPr>
          <w:lang w:val="en-US"/>
        </w:rPr>
        <w:t xml:space="preserve">management of electronic clinical records, </w:t>
      </w:r>
      <w:r>
        <w:t xml:space="preserve">Picture </w:t>
      </w:r>
      <w:proofErr w:type="spellStart"/>
      <w:r>
        <w:t>Archiving</w:t>
      </w:r>
      <w:proofErr w:type="spellEnd"/>
      <w:r>
        <w:t xml:space="preserve"> and </w:t>
      </w:r>
      <w:proofErr w:type="spellStart"/>
      <w:r>
        <w:t>Communication</w:t>
      </w:r>
      <w:proofErr w:type="spellEnd"/>
      <w:r>
        <w:t xml:space="preserve"> </w:t>
      </w:r>
      <w:proofErr w:type="spellStart"/>
      <w:r>
        <w:t>System</w:t>
      </w:r>
      <w:proofErr w:type="spellEnd"/>
      <w:r>
        <w:rPr>
          <w:lang w:val="en-US"/>
        </w:rPr>
        <w:t xml:space="preserve">, PACS, Actinic light </w:t>
      </w:r>
      <w:proofErr w:type="spellStart"/>
      <w:r>
        <w:rPr>
          <w:lang w:val="en-US"/>
        </w:rPr>
        <w:t>colposcope</w:t>
      </w:r>
      <w:proofErr w:type="spellEnd"/>
      <w:r>
        <w:rPr>
          <w:lang w:val="en-US"/>
        </w:rPr>
        <w:t>.</w:t>
      </w:r>
    </w:p>
    <w:p w14:paraId="49598D0E" w14:textId="4E841BED" w:rsidR="003A1E23" w:rsidRPr="003A1E23" w:rsidRDefault="003A1E23" w:rsidP="006312A3">
      <w:pPr>
        <w:spacing w:line="360" w:lineRule="auto"/>
        <w:jc w:val="both"/>
        <w:rPr>
          <w:rFonts w:ascii="Calibri" w:eastAsia="Times New Roman" w:hAnsi="Calibri" w:cs="Calibri"/>
          <w:color w:val="7030A0"/>
          <w:sz w:val="28"/>
          <w:szCs w:val="28"/>
          <w:lang w:val="es-ES" w:eastAsia="es-ES"/>
        </w:rPr>
      </w:pPr>
      <w:r w:rsidRPr="003A1E23">
        <w:rPr>
          <w:rFonts w:ascii="Calibri" w:eastAsia="Times New Roman" w:hAnsi="Calibri" w:cs="Calibri"/>
          <w:color w:val="7030A0"/>
          <w:sz w:val="28"/>
          <w:szCs w:val="28"/>
          <w:lang w:val="es-ES" w:eastAsia="es-ES"/>
        </w:rPr>
        <w:lastRenderedPageBreak/>
        <w:t>Resumo</w:t>
      </w:r>
    </w:p>
    <w:p w14:paraId="6A689679" w14:textId="77777777" w:rsidR="003A1E23" w:rsidRPr="003A1E23" w:rsidRDefault="003A1E23" w:rsidP="003A1E23">
      <w:pPr>
        <w:spacing w:line="360" w:lineRule="auto"/>
        <w:jc w:val="both"/>
        <w:rPr>
          <w:lang w:val="en-US"/>
        </w:rPr>
      </w:pPr>
      <w:r w:rsidRPr="003A1E23">
        <w:rPr>
          <w:lang w:val="en-US"/>
        </w:rPr>
        <w:t xml:space="preserve">Este </w:t>
      </w:r>
      <w:proofErr w:type="spellStart"/>
      <w:r w:rsidRPr="003A1E23">
        <w:rPr>
          <w:lang w:val="en-US"/>
        </w:rPr>
        <w:t>trabalho</w:t>
      </w:r>
      <w:proofErr w:type="spellEnd"/>
      <w:r w:rsidRPr="003A1E23">
        <w:rPr>
          <w:lang w:val="en-US"/>
        </w:rPr>
        <w:t xml:space="preserve"> </w:t>
      </w:r>
      <w:proofErr w:type="spellStart"/>
      <w:r w:rsidRPr="003A1E23">
        <w:rPr>
          <w:lang w:val="en-US"/>
        </w:rPr>
        <w:t>apresenta</w:t>
      </w:r>
      <w:proofErr w:type="spellEnd"/>
      <w:r w:rsidRPr="003A1E23">
        <w:rPr>
          <w:lang w:val="en-US"/>
        </w:rPr>
        <w:t xml:space="preserve"> o </w:t>
      </w:r>
      <w:proofErr w:type="spellStart"/>
      <w:r w:rsidRPr="003A1E23">
        <w:rPr>
          <w:lang w:val="en-US"/>
        </w:rPr>
        <w:t>desenvolvimento</w:t>
      </w:r>
      <w:proofErr w:type="spellEnd"/>
      <w:r w:rsidRPr="003A1E23">
        <w:rPr>
          <w:lang w:val="en-US"/>
        </w:rPr>
        <w:t xml:space="preserve"> de um </w:t>
      </w:r>
      <w:proofErr w:type="spellStart"/>
      <w:r w:rsidRPr="003A1E23">
        <w:rPr>
          <w:lang w:val="en-US"/>
        </w:rPr>
        <w:t>conjunto</w:t>
      </w:r>
      <w:proofErr w:type="spellEnd"/>
      <w:r w:rsidRPr="003A1E23">
        <w:rPr>
          <w:lang w:val="en-US"/>
        </w:rPr>
        <w:t xml:space="preserve"> de </w:t>
      </w:r>
      <w:proofErr w:type="spellStart"/>
      <w:r w:rsidRPr="003A1E23">
        <w:rPr>
          <w:lang w:val="en-US"/>
        </w:rPr>
        <w:t>sistemas</w:t>
      </w:r>
      <w:proofErr w:type="spellEnd"/>
      <w:r w:rsidRPr="003A1E23">
        <w:rPr>
          <w:lang w:val="en-US"/>
        </w:rPr>
        <w:t xml:space="preserve"> que </w:t>
      </w:r>
      <w:proofErr w:type="spellStart"/>
      <w:r w:rsidRPr="003A1E23">
        <w:rPr>
          <w:lang w:val="en-US"/>
        </w:rPr>
        <w:t>complementam</w:t>
      </w:r>
      <w:proofErr w:type="spellEnd"/>
      <w:r w:rsidRPr="003A1E23">
        <w:rPr>
          <w:lang w:val="en-US"/>
        </w:rPr>
        <w:t xml:space="preserve"> a </w:t>
      </w:r>
      <w:proofErr w:type="gramStart"/>
      <w:r w:rsidRPr="003A1E23">
        <w:rPr>
          <w:lang w:val="en-US"/>
        </w:rPr>
        <w:t>luz</w:t>
      </w:r>
      <w:proofErr w:type="gramEnd"/>
      <w:r w:rsidRPr="003A1E23">
        <w:rPr>
          <w:lang w:val="en-US"/>
        </w:rPr>
        <w:t xml:space="preserve"> </w:t>
      </w:r>
      <w:proofErr w:type="spellStart"/>
      <w:r w:rsidRPr="003A1E23">
        <w:rPr>
          <w:lang w:val="en-US"/>
        </w:rPr>
        <w:t>actínica</w:t>
      </w:r>
      <w:proofErr w:type="spellEnd"/>
      <w:r w:rsidRPr="003A1E23">
        <w:rPr>
          <w:lang w:val="en-US"/>
        </w:rPr>
        <w:t xml:space="preserve"> </w:t>
      </w:r>
      <w:proofErr w:type="spellStart"/>
      <w:r w:rsidRPr="003A1E23">
        <w:rPr>
          <w:lang w:val="en-US"/>
        </w:rPr>
        <w:t>colposcópio</w:t>
      </w:r>
      <w:proofErr w:type="spellEnd"/>
      <w:r w:rsidRPr="003A1E23">
        <w:rPr>
          <w:lang w:val="en-US"/>
        </w:rPr>
        <w:t xml:space="preserve">, </w:t>
      </w:r>
      <w:proofErr w:type="spellStart"/>
      <w:r w:rsidRPr="003A1E23">
        <w:rPr>
          <w:lang w:val="en-US"/>
        </w:rPr>
        <w:t>permitindo</w:t>
      </w:r>
      <w:proofErr w:type="spellEnd"/>
      <w:r w:rsidRPr="003A1E23">
        <w:rPr>
          <w:lang w:val="en-US"/>
        </w:rPr>
        <w:t xml:space="preserve"> a </w:t>
      </w:r>
      <w:proofErr w:type="spellStart"/>
      <w:r w:rsidRPr="003A1E23">
        <w:rPr>
          <w:lang w:val="en-US"/>
        </w:rPr>
        <w:t>captura</w:t>
      </w:r>
      <w:proofErr w:type="spellEnd"/>
      <w:r w:rsidRPr="003A1E23">
        <w:rPr>
          <w:lang w:val="en-US"/>
        </w:rPr>
        <w:t xml:space="preserve"> e </w:t>
      </w:r>
      <w:proofErr w:type="spellStart"/>
      <w:r w:rsidRPr="003A1E23">
        <w:rPr>
          <w:lang w:val="en-US"/>
        </w:rPr>
        <w:t>manipulação</w:t>
      </w:r>
      <w:proofErr w:type="spellEnd"/>
      <w:r w:rsidRPr="003A1E23">
        <w:rPr>
          <w:lang w:val="en-US"/>
        </w:rPr>
        <w:t xml:space="preserve"> de imagens </w:t>
      </w:r>
      <w:proofErr w:type="spellStart"/>
      <w:r w:rsidRPr="003A1E23">
        <w:rPr>
          <w:lang w:val="en-US"/>
        </w:rPr>
        <w:t>médicas</w:t>
      </w:r>
      <w:proofErr w:type="spellEnd"/>
      <w:r w:rsidRPr="003A1E23">
        <w:rPr>
          <w:lang w:val="en-US"/>
        </w:rPr>
        <w:t xml:space="preserve"> que </w:t>
      </w:r>
      <w:proofErr w:type="spellStart"/>
      <w:r w:rsidRPr="003A1E23">
        <w:rPr>
          <w:lang w:val="en-US"/>
        </w:rPr>
        <w:t>são</w:t>
      </w:r>
      <w:proofErr w:type="spellEnd"/>
      <w:r w:rsidRPr="003A1E23">
        <w:rPr>
          <w:lang w:val="en-US"/>
        </w:rPr>
        <w:t xml:space="preserve"> </w:t>
      </w:r>
      <w:proofErr w:type="spellStart"/>
      <w:r w:rsidRPr="003A1E23">
        <w:rPr>
          <w:lang w:val="en-US"/>
        </w:rPr>
        <w:t>então</w:t>
      </w:r>
      <w:proofErr w:type="spellEnd"/>
      <w:r w:rsidRPr="003A1E23">
        <w:rPr>
          <w:lang w:val="en-US"/>
        </w:rPr>
        <w:t xml:space="preserve"> </w:t>
      </w:r>
      <w:proofErr w:type="spellStart"/>
      <w:r w:rsidRPr="003A1E23">
        <w:rPr>
          <w:lang w:val="en-US"/>
        </w:rPr>
        <w:t>anexado</w:t>
      </w:r>
      <w:proofErr w:type="spellEnd"/>
      <w:r w:rsidRPr="003A1E23">
        <w:rPr>
          <w:lang w:val="en-US"/>
        </w:rPr>
        <w:t xml:space="preserve"> </w:t>
      </w:r>
      <w:proofErr w:type="spellStart"/>
      <w:r w:rsidRPr="003A1E23">
        <w:rPr>
          <w:lang w:val="en-US"/>
        </w:rPr>
        <w:t>ao</w:t>
      </w:r>
      <w:proofErr w:type="spellEnd"/>
      <w:r w:rsidRPr="003A1E23">
        <w:rPr>
          <w:lang w:val="en-US"/>
        </w:rPr>
        <w:t xml:space="preserve"> </w:t>
      </w:r>
      <w:proofErr w:type="spellStart"/>
      <w:r w:rsidRPr="003A1E23">
        <w:rPr>
          <w:lang w:val="en-US"/>
        </w:rPr>
        <w:t>construído</w:t>
      </w:r>
      <w:proofErr w:type="spellEnd"/>
      <w:r w:rsidRPr="003A1E23">
        <w:rPr>
          <w:lang w:val="en-US"/>
        </w:rPr>
        <w:t xml:space="preserve"> no </w:t>
      </w:r>
      <w:proofErr w:type="spellStart"/>
      <w:r w:rsidRPr="003A1E23">
        <w:rPr>
          <w:lang w:val="en-US"/>
        </w:rPr>
        <w:t>primeiro</w:t>
      </w:r>
      <w:proofErr w:type="spellEnd"/>
      <w:r w:rsidRPr="003A1E23">
        <w:rPr>
          <w:lang w:val="en-US"/>
        </w:rPr>
        <w:t xml:space="preserve"> </w:t>
      </w:r>
      <w:proofErr w:type="spellStart"/>
      <w:r w:rsidRPr="003A1E23">
        <w:rPr>
          <w:lang w:val="en-US"/>
        </w:rPr>
        <w:t>sistema</w:t>
      </w:r>
      <w:proofErr w:type="spellEnd"/>
      <w:r w:rsidRPr="003A1E23">
        <w:rPr>
          <w:lang w:val="en-US"/>
        </w:rPr>
        <w:t xml:space="preserve"> de </w:t>
      </w:r>
      <w:proofErr w:type="spellStart"/>
      <w:r w:rsidRPr="003A1E23">
        <w:rPr>
          <w:lang w:val="en-US"/>
        </w:rPr>
        <w:t>prontuário</w:t>
      </w:r>
      <w:proofErr w:type="spellEnd"/>
      <w:r w:rsidRPr="003A1E23">
        <w:rPr>
          <w:lang w:val="en-US"/>
        </w:rPr>
        <w:t xml:space="preserve"> </w:t>
      </w:r>
      <w:proofErr w:type="spellStart"/>
      <w:r w:rsidRPr="003A1E23">
        <w:rPr>
          <w:lang w:val="en-US"/>
        </w:rPr>
        <w:t>eletrônico</w:t>
      </w:r>
      <w:proofErr w:type="spellEnd"/>
      <w:r w:rsidRPr="003A1E23">
        <w:rPr>
          <w:lang w:val="en-US"/>
        </w:rPr>
        <w:t xml:space="preserve">, </w:t>
      </w:r>
      <w:proofErr w:type="spellStart"/>
      <w:r w:rsidRPr="003A1E23">
        <w:rPr>
          <w:lang w:val="en-US"/>
        </w:rPr>
        <w:t>uma</w:t>
      </w:r>
      <w:proofErr w:type="spellEnd"/>
      <w:r w:rsidRPr="003A1E23">
        <w:rPr>
          <w:lang w:val="en-US"/>
        </w:rPr>
        <w:t xml:space="preserve"> </w:t>
      </w:r>
      <w:proofErr w:type="spellStart"/>
      <w:r w:rsidRPr="003A1E23">
        <w:rPr>
          <w:lang w:val="en-US"/>
        </w:rPr>
        <w:t>plataforma</w:t>
      </w:r>
      <w:proofErr w:type="spellEnd"/>
      <w:r w:rsidRPr="003A1E23">
        <w:rPr>
          <w:lang w:val="en-US"/>
        </w:rPr>
        <w:t xml:space="preserve"> web que </w:t>
      </w:r>
      <w:proofErr w:type="spellStart"/>
      <w:r w:rsidRPr="003A1E23">
        <w:rPr>
          <w:lang w:val="en-US"/>
        </w:rPr>
        <w:t>atenda</w:t>
      </w:r>
      <w:proofErr w:type="spellEnd"/>
      <w:r w:rsidRPr="003A1E23">
        <w:rPr>
          <w:lang w:val="en-US"/>
        </w:rPr>
        <w:t xml:space="preserve"> </w:t>
      </w:r>
      <w:proofErr w:type="spellStart"/>
      <w:r w:rsidRPr="003A1E23">
        <w:rPr>
          <w:lang w:val="en-US"/>
        </w:rPr>
        <w:t>padrões</w:t>
      </w:r>
      <w:proofErr w:type="spellEnd"/>
      <w:r w:rsidRPr="003A1E23">
        <w:rPr>
          <w:lang w:val="en-US"/>
        </w:rPr>
        <w:t xml:space="preserve"> </w:t>
      </w:r>
      <w:proofErr w:type="spellStart"/>
      <w:r w:rsidRPr="003A1E23">
        <w:rPr>
          <w:lang w:val="en-US"/>
        </w:rPr>
        <w:t>mexicanos</w:t>
      </w:r>
      <w:proofErr w:type="spellEnd"/>
      <w:r w:rsidRPr="003A1E23">
        <w:rPr>
          <w:lang w:val="en-US"/>
        </w:rPr>
        <w:t xml:space="preserve"> de </w:t>
      </w:r>
      <w:proofErr w:type="spellStart"/>
      <w:r w:rsidRPr="003A1E23">
        <w:rPr>
          <w:lang w:val="en-US"/>
        </w:rPr>
        <w:t>registro</w:t>
      </w:r>
      <w:proofErr w:type="spellEnd"/>
      <w:r w:rsidRPr="003A1E23">
        <w:rPr>
          <w:lang w:val="en-US"/>
        </w:rPr>
        <w:t xml:space="preserve"> </w:t>
      </w:r>
      <w:proofErr w:type="spellStart"/>
      <w:r w:rsidRPr="003A1E23">
        <w:rPr>
          <w:lang w:val="en-US"/>
        </w:rPr>
        <w:t>eletrônico</w:t>
      </w:r>
      <w:proofErr w:type="spellEnd"/>
      <w:r w:rsidRPr="003A1E23">
        <w:rPr>
          <w:lang w:val="en-US"/>
        </w:rPr>
        <w:t xml:space="preserve"> e </w:t>
      </w:r>
      <w:proofErr w:type="spellStart"/>
      <w:r w:rsidRPr="003A1E23">
        <w:rPr>
          <w:lang w:val="en-US"/>
        </w:rPr>
        <w:t>registros</w:t>
      </w:r>
      <w:proofErr w:type="spellEnd"/>
      <w:r w:rsidRPr="003A1E23">
        <w:rPr>
          <w:lang w:val="en-US"/>
        </w:rPr>
        <w:t xml:space="preserve"> </w:t>
      </w:r>
      <w:proofErr w:type="spellStart"/>
      <w:r w:rsidRPr="003A1E23">
        <w:rPr>
          <w:lang w:val="en-US"/>
        </w:rPr>
        <w:t>médicos</w:t>
      </w:r>
      <w:proofErr w:type="spellEnd"/>
      <w:r w:rsidRPr="003A1E23">
        <w:rPr>
          <w:lang w:val="en-US"/>
        </w:rPr>
        <w:t xml:space="preserve"> para a </w:t>
      </w:r>
      <w:proofErr w:type="spellStart"/>
      <w:r w:rsidRPr="003A1E23">
        <w:rPr>
          <w:lang w:val="en-US"/>
        </w:rPr>
        <w:t>saúde</w:t>
      </w:r>
      <w:proofErr w:type="spellEnd"/>
      <w:r w:rsidRPr="003A1E23">
        <w:rPr>
          <w:lang w:val="en-US"/>
        </w:rPr>
        <w:t>.</w:t>
      </w:r>
    </w:p>
    <w:p w14:paraId="49618A81" w14:textId="77777777" w:rsidR="003A1E23" w:rsidRPr="003A1E23" w:rsidRDefault="003A1E23" w:rsidP="003A1E23">
      <w:pPr>
        <w:spacing w:line="360" w:lineRule="auto"/>
        <w:jc w:val="both"/>
        <w:rPr>
          <w:lang w:val="en-US"/>
        </w:rPr>
      </w:pPr>
      <w:r w:rsidRPr="003A1E23">
        <w:rPr>
          <w:lang w:val="en-US"/>
        </w:rPr>
        <w:t xml:space="preserve">O </w:t>
      </w:r>
      <w:proofErr w:type="spellStart"/>
      <w:r w:rsidRPr="003A1E23">
        <w:rPr>
          <w:lang w:val="en-US"/>
        </w:rPr>
        <w:t>segundo</w:t>
      </w:r>
      <w:proofErr w:type="spellEnd"/>
      <w:r w:rsidRPr="003A1E23">
        <w:rPr>
          <w:lang w:val="en-US"/>
        </w:rPr>
        <w:t xml:space="preserve"> </w:t>
      </w:r>
      <w:proofErr w:type="spellStart"/>
      <w:r w:rsidRPr="003A1E23">
        <w:rPr>
          <w:lang w:val="en-US"/>
        </w:rPr>
        <w:t>sistema</w:t>
      </w:r>
      <w:proofErr w:type="spellEnd"/>
      <w:r w:rsidRPr="003A1E23">
        <w:rPr>
          <w:lang w:val="en-US"/>
        </w:rPr>
        <w:t xml:space="preserve"> é </w:t>
      </w:r>
      <w:proofErr w:type="spellStart"/>
      <w:r w:rsidRPr="003A1E23">
        <w:rPr>
          <w:lang w:val="en-US"/>
        </w:rPr>
        <w:t>uma</w:t>
      </w:r>
      <w:proofErr w:type="spellEnd"/>
      <w:r w:rsidRPr="003A1E23">
        <w:rPr>
          <w:lang w:val="en-US"/>
        </w:rPr>
        <w:t xml:space="preserve"> </w:t>
      </w:r>
      <w:proofErr w:type="spellStart"/>
      <w:r w:rsidRPr="003A1E23">
        <w:rPr>
          <w:lang w:val="en-US"/>
        </w:rPr>
        <w:t>aplicação</w:t>
      </w:r>
      <w:proofErr w:type="spellEnd"/>
      <w:r w:rsidRPr="003A1E23">
        <w:rPr>
          <w:lang w:val="en-US"/>
        </w:rPr>
        <w:t xml:space="preserve"> desktop que </w:t>
      </w:r>
      <w:proofErr w:type="spellStart"/>
      <w:r w:rsidRPr="003A1E23">
        <w:rPr>
          <w:lang w:val="en-US"/>
        </w:rPr>
        <w:t>permite</w:t>
      </w:r>
      <w:proofErr w:type="spellEnd"/>
      <w:r w:rsidRPr="003A1E23">
        <w:rPr>
          <w:lang w:val="en-US"/>
        </w:rPr>
        <w:t xml:space="preserve"> a </w:t>
      </w:r>
      <w:proofErr w:type="spellStart"/>
      <w:r w:rsidRPr="003A1E23">
        <w:rPr>
          <w:lang w:val="en-US"/>
        </w:rPr>
        <w:t>manipulação</w:t>
      </w:r>
      <w:proofErr w:type="spellEnd"/>
      <w:r w:rsidRPr="003A1E23">
        <w:rPr>
          <w:lang w:val="en-US"/>
        </w:rPr>
        <w:t xml:space="preserve"> de imagens </w:t>
      </w:r>
      <w:proofErr w:type="spellStart"/>
      <w:r w:rsidRPr="003A1E23">
        <w:rPr>
          <w:lang w:val="en-US"/>
        </w:rPr>
        <w:t>por</w:t>
      </w:r>
      <w:proofErr w:type="spellEnd"/>
      <w:r w:rsidRPr="003A1E23">
        <w:rPr>
          <w:lang w:val="en-US"/>
        </w:rPr>
        <w:t xml:space="preserve"> </w:t>
      </w:r>
      <w:proofErr w:type="spellStart"/>
      <w:r w:rsidRPr="003A1E23">
        <w:rPr>
          <w:lang w:val="en-US"/>
        </w:rPr>
        <w:t>melhores</w:t>
      </w:r>
      <w:proofErr w:type="spellEnd"/>
      <w:r w:rsidRPr="003A1E23">
        <w:rPr>
          <w:lang w:val="en-US"/>
        </w:rPr>
        <w:t xml:space="preserve"> </w:t>
      </w:r>
      <w:proofErr w:type="spellStart"/>
      <w:r w:rsidRPr="003A1E23">
        <w:rPr>
          <w:lang w:val="en-US"/>
        </w:rPr>
        <w:t>ferramentas</w:t>
      </w:r>
      <w:proofErr w:type="spellEnd"/>
      <w:r w:rsidRPr="003A1E23">
        <w:rPr>
          <w:lang w:val="en-US"/>
        </w:rPr>
        <w:t xml:space="preserve"> de </w:t>
      </w:r>
      <w:proofErr w:type="spellStart"/>
      <w:r w:rsidRPr="003A1E23">
        <w:rPr>
          <w:lang w:val="en-US"/>
        </w:rPr>
        <w:t>visualização</w:t>
      </w:r>
      <w:proofErr w:type="spellEnd"/>
      <w:r w:rsidRPr="003A1E23">
        <w:rPr>
          <w:lang w:val="en-US"/>
        </w:rPr>
        <w:t xml:space="preserve">, </w:t>
      </w:r>
      <w:proofErr w:type="spellStart"/>
      <w:proofErr w:type="gramStart"/>
      <w:r w:rsidRPr="003A1E23">
        <w:rPr>
          <w:lang w:val="en-US"/>
        </w:rPr>
        <w:t>tais</w:t>
      </w:r>
      <w:proofErr w:type="spellEnd"/>
      <w:proofErr w:type="gramEnd"/>
      <w:r w:rsidRPr="003A1E23">
        <w:rPr>
          <w:lang w:val="en-US"/>
        </w:rPr>
        <w:t xml:space="preserve"> </w:t>
      </w:r>
      <w:proofErr w:type="spellStart"/>
      <w:r w:rsidRPr="003A1E23">
        <w:rPr>
          <w:lang w:val="en-US"/>
        </w:rPr>
        <w:t>como</w:t>
      </w:r>
      <w:proofErr w:type="spellEnd"/>
      <w:r w:rsidRPr="003A1E23">
        <w:rPr>
          <w:lang w:val="en-US"/>
        </w:rPr>
        <w:t xml:space="preserve"> </w:t>
      </w:r>
      <w:proofErr w:type="spellStart"/>
      <w:r w:rsidRPr="003A1E23">
        <w:rPr>
          <w:lang w:val="en-US"/>
        </w:rPr>
        <w:t>anotações</w:t>
      </w:r>
      <w:proofErr w:type="spellEnd"/>
      <w:r w:rsidRPr="003A1E23">
        <w:rPr>
          <w:lang w:val="en-US"/>
        </w:rPr>
        <w:t xml:space="preserve">, Magnifier e </w:t>
      </w:r>
      <w:proofErr w:type="spellStart"/>
      <w:r w:rsidRPr="003A1E23">
        <w:rPr>
          <w:lang w:val="en-US"/>
        </w:rPr>
        <w:t>exibição</w:t>
      </w:r>
      <w:proofErr w:type="spellEnd"/>
      <w:r w:rsidRPr="003A1E23">
        <w:rPr>
          <w:lang w:val="en-US"/>
        </w:rPr>
        <w:t xml:space="preserve"> de </w:t>
      </w:r>
      <w:proofErr w:type="spellStart"/>
      <w:r w:rsidRPr="003A1E23">
        <w:rPr>
          <w:lang w:val="en-US"/>
        </w:rPr>
        <w:t>múltiplas</w:t>
      </w:r>
      <w:proofErr w:type="spellEnd"/>
      <w:r w:rsidRPr="003A1E23">
        <w:rPr>
          <w:lang w:val="en-US"/>
        </w:rPr>
        <w:t xml:space="preserve"> imagens.</w:t>
      </w:r>
    </w:p>
    <w:p w14:paraId="3E0B5BF1" w14:textId="77777777" w:rsidR="003A1E23" w:rsidRPr="003A1E23" w:rsidRDefault="003A1E23" w:rsidP="003A1E23">
      <w:pPr>
        <w:spacing w:line="360" w:lineRule="auto"/>
        <w:jc w:val="both"/>
        <w:rPr>
          <w:lang w:val="en-US"/>
        </w:rPr>
      </w:pPr>
      <w:proofErr w:type="spellStart"/>
      <w:proofErr w:type="gramStart"/>
      <w:r w:rsidRPr="003A1E23">
        <w:rPr>
          <w:lang w:val="en-US"/>
        </w:rPr>
        <w:t>Tais</w:t>
      </w:r>
      <w:proofErr w:type="spellEnd"/>
      <w:r w:rsidRPr="003A1E23">
        <w:rPr>
          <w:lang w:val="en-US"/>
        </w:rPr>
        <w:t xml:space="preserve"> </w:t>
      </w:r>
      <w:proofErr w:type="spellStart"/>
      <w:r w:rsidRPr="003A1E23">
        <w:rPr>
          <w:lang w:val="en-US"/>
        </w:rPr>
        <w:t>sistemas</w:t>
      </w:r>
      <w:proofErr w:type="spellEnd"/>
      <w:r w:rsidRPr="003A1E23">
        <w:rPr>
          <w:lang w:val="en-US"/>
        </w:rPr>
        <w:t xml:space="preserve"> </w:t>
      </w:r>
      <w:proofErr w:type="spellStart"/>
      <w:r w:rsidRPr="003A1E23">
        <w:rPr>
          <w:lang w:val="en-US"/>
        </w:rPr>
        <w:t>promove</w:t>
      </w:r>
      <w:proofErr w:type="spellEnd"/>
      <w:r w:rsidRPr="003A1E23">
        <w:rPr>
          <w:lang w:val="en-US"/>
        </w:rPr>
        <w:t xml:space="preserve"> a </w:t>
      </w:r>
      <w:proofErr w:type="spellStart"/>
      <w:r w:rsidRPr="003A1E23">
        <w:rPr>
          <w:lang w:val="en-US"/>
        </w:rPr>
        <w:t>troca</w:t>
      </w:r>
      <w:proofErr w:type="spellEnd"/>
      <w:r w:rsidRPr="003A1E23">
        <w:rPr>
          <w:lang w:val="en-US"/>
        </w:rPr>
        <w:t xml:space="preserve"> de </w:t>
      </w:r>
      <w:proofErr w:type="spellStart"/>
      <w:r w:rsidRPr="003A1E23">
        <w:rPr>
          <w:lang w:val="en-US"/>
        </w:rPr>
        <w:t>informações</w:t>
      </w:r>
      <w:proofErr w:type="spellEnd"/>
      <w:r w:rsidRPr="003A1E23">
        <w:rPr>
          <w:lang w:val="en-US"/>
        </w:rPr>
        <w:t xml:space="preserve"> de </w:t>
      </w:r>
      <w:proofErr w:type="spellStart"/>
      <w:r w:rsidRPr="003A1E23">
        <w:rPr>
          <w:lang w:val="en-US"/>
        </w:rPr>
        <w:t>saúde</w:t>
      </w:r>
      <w:proofErr w:type="spellEnd"/>
      <w:r w:rsidRPr="003A1E23">
        <w:rPr>
          <w:lang w:val="en-US"/>
        </w:rPr>
        <w:t xml:space="preserve"> para </w:t>
      </w:r>
      <w:proofErr w:type="spellStart"/>
      <w:r w:rsidRPr="003A1E23">
        <w:rPr>
          <w:lang w:val="en-US"/>
        </w:rPr>
        <w:t>gerenciar</w:t>
      </w:r>
      <w:proofErr w:type="spellEnd"/>
      <w:r w:rsidRPr="003A1E23">
        <w:rPr>
          <w:lang w:val="en-US"/>
        </w:rPr>
        <w:t xml:space="preserve"> as </w:t>
      </w:r>
      <w:proofErr w:type="spellStart"/>
      <w:r w:rsidRPr="003A1E23">
        <w:rPr>
          <w:lang w:val="en-US"/>
        </w:rPr>
        <w:t>informações</w:t>
      </w:r>
      <w:proofErr w:type="spellEnd"/>
      <w:r w:rsidRPr="003A1E23">
        <w:rPr>
          <w:lang w:val="en-US"/>
        </w:rPr>
        <w:t xml:space="preserve"> </w:t>
      </w:r>
      <w:proofErr w:type="spellStart"/>
      <w:r w:rsidRPr="003A1E23">
        <w:rPr>
          <w:lang w:val="en-US"/>
        </w:rPr>
        <w:t>fornecidas</w:t>
      </w:r>
      <w:proofErr w:type="spellEnd"/>
      <w:r w:rsidRPr="003A1E23">
        <w:rPr>
          <w:lang w:val="en-US"/>
        </w:rPr>
        <w:t xml:space="preserve"> </w:t>
      </w:r>
      <w:proofErr w:type="spellStart"/>
      <w:r w:rsidRPr="003A1E23">
        <w:rPr>
          <w:lang w:val="en-US"/>
        </w:rPr>
        <w:t>pelo</w:t>
      </w:r>
      <w:proofErr w:type="spellEnd"/>
      <w:r w:rsidRPr="003A1E23">
        <w:rPr>
          <w:lang w:val="en-US"/>
        </w:rPr>
        <w:t xml:space="preserve"> </w:t>
      </w:r>
      <w:proofErr w:type="spellStart"/>
      <w:r w:rsidRPr="003A1E23">
        <w:rPr>
          <w:lang w:val="en-US"/>
        </w:rPr>
        <w:t>paciente</w:t>
      </w:r>
      <w:proofErr w:type="spellEnd"/>
      <w:r w:rsidRPr="003A1E23">
        <w:rPr>
          <w:lang w:val="en-US"/>
        </w:rPr>
        <w:t xml:space="preserve"> e </w:t>
      </w:r>
      <w:proofErr w:type="spellStart"/>
      <w:r w:rsidRPr="003A1E23">
        <w:rPr>
          <w:lang w:val="en-US"/>
        </w:rPr>
        <w:t>levar</w:t>
      </w:r>
      <w:proofErr w:type="spellEnd"/>
      <w:r w:rsidRPr="003A1E23">
        <w:rPr>
          <w:lang w:val="en-US"/>
        </w:rPr>
        <w:t xml:space="preserve"> o </w:t>
      </w:r>
      <w:proofErr w:type="spellStart"/>
      <w:r w:rsidRPr="003A1E23">
        <w:rPr>
          <w:lang w:val="en-US"/>
        </w:rPr>
        <w:t>seu</w:t>
      </w:r>
      <w:proofErr w:type="spellEnd"/>
      <w:r w:rsidRPr="003A1E23">
        <w:rPr>
          <w:lang w:val="en-US"/>
        </w:rPr>
        <w:t xml:space="preserve"> </w:t>
      </w:r>
      <w:proofErr w:type="spellStart"/>
      <w:r w:rsidRPr="003A1E23">
        <w:rPr>
          <w:lang w:val="en-US"/>
        </w:rPr>
        <w:t>registo</w:t>
      </w:r>
      <w:proofErr w:type="spellEnd"/>
      <w:r w:rsidRPr="003A1E23">
        <w:rPr>
          <w:lang w:val="en-US"/>
        </w:rPr>
        <w:t xml:space="preserve">, </w:t>
      </w:r>
      <w:proofErr w:type="spellStart"/>
      <w:r w:rsidRPr="003A1E23">
        <w:rPr>
          <w:lang w:val="en-US"/>
        </w:rPr>
        <w:t>facilitando</w:t>
      </w:r>
      <w:proofErr w:type="spellEnd"/>
      <w:r w:rsidRPr="003A1E23">
        <w:rPr>
          <w:lang w:val="en-US"/>
        </w:rPr>
        <w:t xml:space="preserve"> o </w:t>
      </w:r>
      <w:proofErr w:type="spellStart"/>
      <w:r w:rsidRPr="003A1E23">
        <w:rPr>
          <w:lang w:val="en-US"/>
        </w:rPr>
        <w:t>monitoramento</w:t>
      </w:r>
      <w:proofErr w:type="spellEnd"/>
      <w:r w:rsidRPr="003A1E23">
        <w:rPr>
          <w:lang w:val="en-US"/>
        </w:rPr>
        <w:t xml:space="preserve"> e </w:t>
      </w:r>
      <w:proofErr w:type="spellStart"/>
      <w:r w:rsidRPr="003A1E23">
        <w:rPr>
          <w:lang w:val="en-US"/>
        </w:rPr>
        <w:t>atendimento</w:t>
      </w:r>
      <w:proofErr w:type="spellEnd"/>
      <w:r w:rsidRPr="003A1E23">
        <w:rPr>
          <w:lang w:val="en-US"/>
        </w:rPr>
        <w:t xml:space="preserve"> </w:t>
      </w:r>
      <w:proofErr w:type="spellStart"/>
      <w:r w:rsidRPr="003A1E23">
        <w:rPr>
          <w:lang w:val="en-US"/>
        </w:rPr>
        <w:t>em</w:t>
      </w:r>
      <w:proofErr w:type="spellEnd"/>
      <w:r w:rsidRPr="003A1E23">
        <w:rPr>
          <w:lang w:val="en-US"/>
        </w:rPr>
        <w:t xml:space="preserve"> </w:t>
      </w:r>
      <w:proofErr w:type="spellStart"/>
      <w:r w:rsidRPr="003A1E23">
        <w:rPr>
          <w:lang w:val="en-US"/>
        </w:rPr>
        <w:t>clínicas</w:t>
      </w:r>
      <w:proofErr w:type="spellEnd"/>
      <w:r w:rsidRPr="003A1E23">
        <w:rPr>
          <w:lang w:val="en-US"/>
        </w:rPr>
        <w:t xml:space="preserve"> de </w:t>
      </w:r>
      <w:proofErr w:type="spellStart"/>
      <w:r w:rsidRPr="003A1E23">
        <w:rPr>
          <w:lang w:val="en-US"/>
        </w:rPr>
        <w:t>primeiro</w:t>
      </w:r>
      <w:proofErr w:type="spellEnd"/>
      <w:r w:rsidRPr="003A1E23">
        <w:rPr>
          <w:lang w:val="en-US"/>
        </w:rPr>
        <w:t xml:space="preserve"> </w:t>
      </w:r>
      <w:proofErr w:type="spellStart"/>
      <w:r w:rsidRPr="003A1E23">
        <w:rPr>
          <w:lang w:val="en-US"/>
        </w:rPr>
        <w:t>nível</w:t>
      </w:r>
      <w:proofErr w:type="spellEnd"/>
      <w:r w:rsidRPr="003A1E23">
        <w:rPr>
          <w:lang w:val="en-US"/>
        </w:rPr>
        <w:t xml:space="preserve">, </w:t>
      </w:r>
      <w:proofErr w:type="spellStart"/>
      <w:r w:rsidRPr="003A1E23">
        <w:rPr>
          <w:lang w:val="en-US"/>
        </w:rPr>
        <w:t>complementado</w:t>
      </w:r>
      <w:proofErr w:type="spellEnd"/>
      <w:r w:rsidRPr="003A1E23">
        <w:rPr>
          <w:lang w:val="en-US"/>
        </w:rPr>
        <w:t xml:space="preserve"> </w:t>
      </w:r>
      <w:proofErr w:type="spellStart"/>
      <w:r w:rsidRPr="003A1E23">
        <w:rPr>
          <w:lang w:val="en-US"/>
        </w:rPr>
        <w:t>por</w:t>
      </w:r>
      <w:proofErr w:type="spellEnd"/>
      <w:r w:rsidRPr="003A1E23">
        <w:rPr>
          <w:lang w:val="en-US"/>
        </w:rPr>
        <w:t xml:space="preserve"> um </w:t>
      </w:r>
      <w:proofErr w:type="spellStart"/>
      <w:r w:rsidRPr="003A1E23">
        <w:rPr>
          <w:lang w:val="en-US"/>
        </w:rPr>
        <w:t>sistema</w:t>
      </w:r>
      <w:proofErr w:type="spellEnd"/>
      <w:r w:rsidRPr="003A1E23">
        <w:rPr>
          <w:lang w:val="en-US"/>
        </w:rPr>
        <w:t xml:space="preserve"> de </w:t>
      </w:r>
      <w:proofErr w:type="spellStart"/>
      <w:r w:rsidRPr="003A1E23">
        <w:rPr>
          <w:lang w:val="en-US"/>
        </w:rPr>
        <w:t>armazenamento</w:t>
      </w:r>
      <w:proofErr w:type="spellEnd"/>
      <w:r w:rsidRPr="003A1E23">
        <w:rPr>
          <w:lang w:val="en-US"/>
        </w:rPr>
        <w:t xml:space="preserve"> e </w:t>
      </w:r>
      <w:proofErr w:type="spellStart"/>
      <w:r w:rsidRPr="003A1E23">
        <w:rPr>
          <w:lang w:val="en-US"/>
        </w:rPr>
        <w:t>distribuição</w:t>
      </w:r>
      <w:proofErr w:type="spellEnd"/>
      <w:r w:rsidRPr="003A1E23">
        <w:rPr>
          <w:lang w:val="en-US"/>
        </w:rPr>
        <w:t xml:space="preserve"> de imagens </w:t>
      </w:r>
      <w:proofErr w:type="spellStart"/>
      <w:r w:rsidRPr="003A1E23">
        <w:rPr>
          <w:lang w:val="en-US"/>
        </w:rPr>
        <w:t>médicas</w:t>
      </w:r>
      <w:proofErr w:type="spellEnd"/>
      <w:r w:rsidRPr="003A1E23">
        <w:rPr>
          <w:lang w:val="en-US"/>
        </w:rPr>
        <w:t>.</w:t>
      </w:r>
      <w:proofErr w:type="gramEnd"/>
    </w:p>
    <w:p w14:paraId="11995640" w14:textId="3ED9D9CD" w:rsidR="003A1E23" w:rsidRPr="00A965C6" w:rsidRDefault="003A1E23" w:rsidP="003A1E23">
      <w:pPr>
        <w:spacing w:line="360" w:lineRule="auto"/>
        <w:jc w:val="both"/>
        <w:rPr>
          <w:lang w:val="en-US"/>
        </w:rPr>
      </w:pPr>
      <w:proofErr w:type="spellStart"/>
      <w:r w:rsidRPr="003A1E23">
        <w:rPr>
          <w:rFonts w:ascii="Calibri" w:eastAsia="Times New Roman" w:hAnsi="Calibri" w:cs="Calibri"/>
          <w:color w:val="7030A0"/>
          <w:sz w:val="28"/>
          <w:szCs w:val="28"/>
          <w:lang w:val="es-ES" w:eastAsia="es-ES"/>
        </w:rPr>
        <w:t>Palavras</w:t>
      </w:r>
      <w:proofErr w:type="spellEnd"/>
      <w:r w:rsidRPr="003A1E23">
        <w:rPr>
          <w:rFonts w:ascii="Calibri" w:eastAsia="Times New Roman" w:hAnsi="Calibri" w:cs="Calibri"/>
          <w:color w:val="7030A0"/>
          <w:sz w:val="28"/>
          <w:szCs w:val="28"/>
          <w:lang w:val="es-ES" w:eastAsia="es-ES"/>
        </w:rPr>
        <w:t>-chave:</w:t>
      </w:r>
      <w:r w:rsidRPr="003A1E23">
        <w:rPr>
          <w:lang w:val="en-US"/>
        </w:rPr>
        <w:t xml:space="preserve"> </w:t>
      </w:r>
      <w:proofErr w:type="spellStart"/>
      <w:r w:rsidRPr="003A1E23">
        <w:rPr>
          <w:lang w:val="en-US"/>
        </w:rPr>
        <w:t>gestão</w:t>
      </w:r>
      <w:proofErr w:type="spellEnd"/>
      <w:r w:rsidRPr="003A1E23">
        <w:rPr>
          <w:lang w:val="en-US"/>
        </w:rPr>
        <w:t xml:space="preserve"> de </w:t>
      </w:r>
      <w:proofErr w:type="spellStart"/>
      <w:r w:rsidRPr="003A1E23">
        <w:rPr>
          <w:lang w:val="en-US"/>
        </w:rPr>
        <w:t>prontuário</w:t>
      </w:r>
      <w:proofErr w:type="spellEnd"/>
      <w:r w:rsidRPr="003A1E23">
        <w:rPr>
          <w:lang w:val="en-US"/>
        </w:rPr>
        <w:t xml:space="preserve"> </w:t>
      </w:r>
      <w:proofErr w:type="spellStart"/>
      <w:r w:rsidRPr="003A1E23">
        <w:rPr>
          <w:lang w:val="en-US"/>
        </w:rPr>
        <w:t>eletrônico</w:t>
      </w:r>
      <w:proofErr w:type="spellEnd"/>
      <w:r w:rsidRPr="003A1E23">
        <w:rPr>
          <w:lang w:val="en-US"/>
        </w:rPr>
        <w:t xml:space="preserve">, PACS, </w:t>
      </w:r>
      <w:proofErr w:type="spellStart"/>
      <w:r w:rsidRPr="003A1E23">
        <w:rPr>
          <w:lang w:val="en-US"/>
        </w:rPr>
        <w:t>colposcópio</w:t>
      </w:r>
      <w:proofErr w:type="spellEnd"/>
      <w:r w:rsidRPr="003A1E23">
        <w:rPr>
          <w:lang w:val="en-US"/>
        </w:rPr>
        <w:t xml:space="preserve"> luz </w:t>
      </w:r>
      <w:proofErr w:type="spellStart"/>
      <w:r w:rsidRPr="003A1E23">
        <w:rPr>
          <w:lang w:val="en-US"/>
        </w:rPr>
        <w:t>actínica</w:t>
      </w:r>
      <w:proofErr w:type="spellEnd"/>
      <w:r w:rsidRPr="003A1E23">
        <w:rPr>
          <w:lang w:val="en-US"/>
        </w:rPr>
        <w:t>.</w:t>
      </w:r>
    </w:p>
    <w:p w14:paraId="1BD86797" w14:textId="580ABEF5" w:rsidR="003A1E23" w:rsidRPr="007B5B22" w:rsidRDefault="003A1E23" w:rsidP="003A1E23">
      <w:pPr>
        <w:spacing w:line="480" w:lineRule="auto"/>
        <w:jc w:val="both"/>
        <w:rPr>
          <w:rFonts w:ascii="Arial" w:hAnsi="Arial" w:cs="Arial"/>
          <w:lang w:val="en-US"/>
        </w:rPr>
      </w:pPr>
      <w:r>
        <w:rPr>
          <w:b/>
          <w:lang w:val="en-US"/>
        </w:rPr>
        <w:br/>
      </w:r>
      <w:proofErr w:type="spellStart"/>
      <w:r w:rsidRPr="00D17E90">
        <w:rPr>
          <w:b/>
          <w:lang w:val="en-US"/>
        </w:rPr>
        <w:t>Fecha</w:t>
      </w:r>
      <w:proofErr w:type="spellEnd"/>
      <w:r w:rsidRPr="00D17E90">
        <w:rPr>
          <w:b/>
          <w:lang w:val="en-US"/>
        </w:rPr>
        <w:t xml:space="preserve"> </w:t>
      </w:r>
      <w:proofErr w:type="spellStart"/>
      <w:r w:rsidRPr="00D17E90">
        <w:rPr>
          <w:b/>
          <w:lang w:val="en-US"/>
        </w:rPr>
        <w:t>recepción</w:t>
      </w:r>
      <w:proofErr w:type="spellEnd"/>
      <w:r w:rsidRPr="00D17E90">
        <w:rPr>
          <w:b/>
          <w:lang w:val="en-US"/>
        </w:rPr>
        <w:t>:</w:t>
      </w:r>
      <w:r w:rsidRPr="00D17E90">
        <w:rPr>
          <w:lang w:val="en-US"/>
        </w:rPr>
        <w:t xml:space="preserve">   </w:t>
      </w:r>
      <w:r>
        <w:rPr>
          <w:lang w:val="en-US"/>
        </w:rPr>
        <w:t>Julio</w:t>
      </w:r>
      <w:r w:rsidRPr="00D17E90">
        <w:rPr>
          <w:lang w:val="en-US"/>
        </w:rPr>
        <w:t xml:space="preserve"> 201</w:t>
      </w:r>
      <w:r>
        <w:rPr>
          <w:lang w:val="en-US"/>
        </w:rPr>
        <w:t>6</w:t>
      </w:r>
      <w:r w:rsidRPr="00D17E90">
        <w:rPr>
          <w:lang w:val="en-US"/>
        </w:rPr>
        <w:t xml:space="preserve">          </w:t>
      </w:r>
      <w:proofErr w:type="spellStart"/>
      <w:r w:rsidRPr="00D17E90">
        <w:rPr>
          <w:b/>
          <w:lang w:val="en-US"/>
        </w:rPr>
        <w:t>Fecha</w:t>
      </w:r>
      <w:proofErr w:type="spellEnd"/>
      <w:r w:rsidRPr="00D17E90">
        <w:rPr>
          <w:b/>
          <w:lang w:val="en-US"/>
        </w:rPr>
        <w:t xml:space="preserve"> </w:t>
      </w:r>
      <w:proofErr w:type="spellStart"/>
      <w:r w:rsidRPr="00D17E90">
        <w:rPr>
          <w:b/>
          <w:lang w:val="en-US"/>
        </w:rPr>
        <w:t>aceptación</w:t>
      </w:r>
      <w:proofErr w:type="spellEnd"/>
      <w:r w:rsidRPr="00D17E90">
        <w:rPr>
          <w:b/>
          <w:lang w:val="en-US"/>
        </w:rPr>
        <w:t>:</w:t>
      </w:r>
      <w:r w:rsidRPr="00D17E90">
        <w:rPr>
          <w:lang w:val="en-US"/>
        </w:rPr>
        <w:t xml:space="preserve"> </w:t>
      </w:r>
      <w:proofErr w:type="spellStart"/>
      <w:r>
        <w:rPr>
          <w:lang w:val="en-US"/>
        </w:rPr>
        <w:t>Diciembre</w:t>
      </w:r>
      <w:proofErr w:type="spellEnd"/>
      <w:r>
        <w:rPr>
          <w:lang w:val="en-US"/>
        </w:rPr>
        <w:t xml:space="preserve"> 2016</w:t>
      </w:r>
      <w:r>
        <w:rPr>
          <w:rFonts w:ascii="Arial" w:hAnsi="Arial" w:cs="Arial"/>
          <w:lang w:val="en-US"/>
        </w:rPr>
        <w:br/>
      </w:r>
      <w:r w:rsidR="004A2CAD">
        <w:rPr>
          <w:rFonts w:cs="Calibri"/>
        </w:rPr>
        <w:pict w14:anchorId="47156BE1">
          <v:rect id="_x0000_i1025" style="width:0;height:1.5pt" o:hralign="center" o:hrstd="t" o:hr="t" fillcolor="#a0a0a0" stroked="f"/>
        </w:pict>
      </w:r>
      <w:bookmarkStart w:id="1" w:name="page2"/>
      <w:bookmarkEnd w:id="1"/>
    </w:p>
    <w:p w14:paraId="68EEF0CF" w14:textId="77777777" w:rsidR="0076418F" w:rsidRDefault="0076418F" w:rsidP="006312A3">
      <w:pPr>
        <w:spacing w:line="360" w:lineRule="auto"/>
        <w:jc w:val="both"/>
        <w:rPr>
          <w:b/>
        </w:rPr>
      </w:pPr>
    </w:p>
    <w:p w14:paraId="2D8DED94" w14:textId="3199181B" w:rsidR="00C91E4E" w:rsidRPr="003A1E23" w:rsidRDefault="00C91E4E" w:rsidP="006312A3">
      <w:pPr>
        <w:spacing w:line="360" w:lineRule="auto"/>
        <w:jc w:val="both"/>
        <w:rPr>
          <w:rFonts w:ascii="Calibri" w:eastAsia="Times New Roman" w:hAnsi="Calibri" w:cs="Calibri"/>
          <w:color w:val="7030A0"/>
          <w:sz w:val="28"/>
          <w:szCs w:val="28"/>
          <w:lang w:val="es-ES" w:eastAsia="es-ES"/>
        </w:rPr>
      </w:pPr>
      <w:r w:rsidRPr="003A1E23">
        <w:rPr>
          <w:rFonts w:ascii="Calibri" w:eastAsia="Times New Roman" w:hAnsi="Calibri" w:cs="Calibri"/>
          <w:color w:val="7030A0"/>
          <w:sz w:val="28"/>
          <w:szCs w:val="28"/>
          <w:lang w:val="es-ES" w:eastAsia="es-ES"/>
        </w:rPr>
        <w:t>Introducción</w:t>
      </w:r>
    </w:p>
    <w:p w14:paraId="7EDD3293" w14:textId="22EF446F" w:rsidR="00A965C6" w:rsidRDefault="00A965C6" w:rsidP="00A965C6">
      <w:pPr>
        <w:pStyle w:val="Cuerpo"/>
        <w:spacing w:line="360" w:lineRule="auto"/>
        <w:jc w:val="both"/>
        <w:rPr>
          <w:rFonts w:ascii="Times New Roman" w:hAnsi="Times New Roman" w:cs="Times New Roman"/>
          <w:color w:val="auto"/>
          <w:sz w:val="24"/>
          <w:szCs w:val="24"/>
          <w:lang w:val="es-ES"/>
        </w:rPr>
      </w:pPr>
      <w:r w:rsidRPr="00A965C6">
        <w:rPr>
          <w:rFonts w:ascii="Times New Roman" w:hAnsi="Times New Roman" w:cs="Times New Roman"/>
          <w:color w:val="auto"/>
          <w:sz w:val="24"/>
          <w:szCs w:val="24"/>
          <w:lang w:val="es-ES"/>
        </w:rPr>
        <w:t xml:space="preserve">En la actualidad una de las tareas de mayor impacto en las empresas es la búsqueda de ventajas competitivas, </w:t>
      </w:r>
      <w:r w:rsidR="00AD76FC">
        <w:rPr>
          <w:rFonts w:ascii="Times New Roman" w:hAnsi="Times New Roman" w:cs="Times New Roman"/>
          <w:color w:val="auto"/>
          <w:sz w:val="24"/>
          <w:szCs w:val="24"/>
          <w:lang w:val="es-ES"/>
        </w:rPr>
        <w:t>que</w:t>
      </w:r>
      <w:r w:rsidRPr="00A965C6">
        <w:rPr>
          <w:rFonts w:ascii="Times New Roman" w:hAnsi="Times New Roman" w:cs="Times New Roman"/>
          <w:color w:val="auto"/>
          <w:sz w:val="24"/>
          <w:szCs w:val="24"/>
          <w:lang w:val="es-ES"/>
        </w:rPr>
        <w:t xml:space="preserve"> se logra principalmente llevando al mercado productos y servicios innovadores nuevos u optimizados o en los cuales se han mejorado los procesos de fabricación</w:t>
      </w:r>
      <w:r w:rsidR="00964DA4">
        <w:rPr>
          <w:rFonts w:ascii="Times New Roman" w:hAnsi="Times New Roman" w:cs="Times New Roman"/>
          <w:color w:val="auto"/>
          <w:sz w:val="24"/>
          <w:szCs w:val="24"/>
          <w:lang w:val="es-ES"/>
        </w:rPr>
        <w:t>,</w:t>
      </w:r>
      <w:r w:rsidRPr="00A965C6">
        <w:rPr>
          <w:rFonts w:ascii="Times New Roman" w:hAnsi="Times New Roman" w:cs="Times New Roman"/>
          <w:color w:val="auto"/>
          <w:sz w:val="24"/>
          <w:szCs w:val="24"/>
          <w:lang w:val="es-ES"/>
        </w:rPr>
        <w:t xml:space="preserve"> </w:t>
      </w:r>
      <w:r w:rsidR="00964DA4">
        <w:rPr>
          <w:rFonts w:ascii="Times New Roman" w:hAnsi="Times New Roman" w:cs="Times New Roman"/>
          <w:color w:val="auto"/>
          <w:sz w:val="24"/>
          <w:szCs w:val="24"/>
          <w:lang w:val="es-ES"/>
        </w:rPr>
        <w:t>por lo que son</w:t>
      </w:r>
      <w:r w:rsidRPr="00A965C6">
        <w:rPr>
          <w:rFonts w:ascii="Times New Roman" w:hAnsi="Times New Roman" w:cs="Times New Roman"/>
          <w:color w:val="auto"/>
          <w:sz w:val="24"/>
          <w:szCs w:val="24"/>
          <w:lang w:val="es-ES"/>
        </w:rPr>
        <w:t xml:space="preserve"> mucho más rentables. Una de las principales características de la innovación tecnológica es la conjunción de diversas tecnologías, conocimientos, disciplinas y sectores de negocios</w:t>
      </w:r>
      <w:r>
        <w:rPr>
          <w:rFonts w:ascii="Times New Roman" w:hAnsi="Times New Roman" w:cs="Times New Roman"/>
          <w:color w:val="auto"/>
          <w:sz w:val="24"/>
          <w:szCs w:val="24"/>
          <w:lang w:val="es-ES"/>
        </w:rPr>
        <w:t>.</w:t>
      </w:r>
      <w:r w:rsidRPr="00A965C6">
        <w:rPr>
          <w:rFonts w:ascii="Times New Roman" w:hAnsi="Times New Roman" w:cs="Times New Roman"/>
          <w:color w:val="auto"/>
          <w:sz w:val="24"/>
          <w:szCs w:val="24"/>
          <w:lang w:val="es-ES"/>
        </w:rPr>
        <w:t xml:space="preserve"> </w:t>
      </w:r>
      <w:r w:rsidRPr="00A965C6">
        <w:rPr>
          <w:rFonts w:ascii="Times New Roman" w:hAnsi="Times New Roman" w:cs="Times New Roman"/>
          <w:color w:val="auto"/>
          <w:sz w:val="24"/>
          <w:szCs w:val="24"/>
          <w:lang w:val="es-ES"/>
        </w:rPr>
        <w:tab/>
      </w:r>
    </w:p>
    <w:p w14:paraId="5C3A5435" w14:textId="77777777" w:rsidR="00A965C6" w:rsidRPr="00A965C6" w:rsidRDefault="00A965C6" w:rsidP="00A965C6">
      <w:pPr>
        <w:pStyle w:val="Cuerpo"/>
        <w:spacing w:line="360" w:lineRule="auto"/>
        <w:jc w:val="both"/>
        <w:rPr>
          <w:rFonts w:ascii="Times New Roman" w:hAnsi="Times New Roman" w:cs="Times New Roman"/>
          <w:color w:val="auto"/>
          <w:sz w:val="24"/>
          <w:szCs w:val="24"/>
          <w:lang w:val="es-ES"/>
        </w:rPr>
      </w:pPr>
    </w:p>
    <w:p w14:paraId="4983E9A4" w14:textId="769B1E0B" w:rsidR="00A965C6" w:rsidRDefault="00A965C6" w:rsidP="00A965C6">
      <w:pPr>
        <w:pStyle w:val="Cuerpo"/>
        <w:spacing w:line="360" w:lineRule="auto"/>
        <w:jc w:val="both"/>
        <w:rPr>
          <w:rFonts w:ascii="Times New Roman" w:hAnsi="Times New Roman" w:cs="Times New Roman"/>
          <w:color w:val="auto"/>
          <w:sz w:val="24"/>
          <w:szCs w:val="24"/>
          <w:lang w:val="es-ES"/>
        </w:rPr>
      </w:pPr>
      <w:r w:rsidRPr="00A965C6">
        <w:rPr>
          <w:rFonts w:ascii="Times New Roman" w:hAnsi="Times New Roman" w:cs="Times New Roman"/>
          <w:color w:val="auto"/>
          <w:sz w:val="24"/>
          <w:szCs w:val="24"/>
          <w:lang w:val="es-ES"/>
        </w:rPr>
        <w:t>Actualmente el sector salud</w:t>
      </w:r>
      <w:r w:rsidR="00964DA4">
        <w:rPr>
          <w:rFonts w:ascii="Times New Roman" w:hAnsi="Times New Roman" w:cs="Times New Roman"/>
          <w:color w:val="auto"/>
          <w:sz w:val="24"/>
          <w:szCs w:val="24"/>
          <w:lang w:val="es-ES"/>
        </w:rPr>
        <w:t xml:space="preserve"> del</w:t>
      </w:r>
      <w:r w:rsidRPr="00A965C6">
        <w:rPr>
          <w:rFonts w:ascii="Times New Roman" w:hAnsi="Times New Roman" w:cs="Times New Roman"/>
          <w:color w:val="auto"/>
          <w:sz w:val="24"/>
          <w:szCs w:val="24"/>
          <w:lang w:val="es-ES"/>
        </w:rPr>
        <w:t xml:space="preserve"> primer nivel de atención cuent</w:t>
      </w:r>
      <w:r w:rsidR="00DE38BD">
        <w:rPr>
          <w:rFonts w:ascii="Times New Roman" w:hAnsi="Times New Roman" w:cs="Times New Roman"/>
          <w:color w:val="auto"/>
          <w:sz w:val="24"/>
          <w:szCs w:val="24"/>
          <w:lang w:val="es-ES"/>
        </w:rPr>
        <w:t>a</w:t>
      </w:r>
      <w:r w:rsidRPr="00A965C6">
        <w:rPr>
          <w:rFonts w:ascii="Times New Roman" w:hAnsi="Times New Roman" w:cs="Times New Roman"/>
          <w:color w:val="auto"/>
          <w:sz w:val="24"/>
          <w:szCs w:val="24"/>
          <w:lang w:val="es-ES"/>
        </w:rPr>
        <w:t xml:space="preserve"> c</w:t>
      </w:r>
      <w:r w:rsidR="00DE38BD">
        <w:rPr>
          <w:rFonts w:ascii="Times New Roman" w:hAnsi="Times New Roman" w:cs="Times New Roman"/>
          <w:color w:val="auto"/>
          <w:sz w:val="24"/>
          <w:szCs w:val="24"/>
          <w:lang w:val="es-ES"/>
        </w:rPr>
        <w:t>on dispositivos médicos obsoletos</w:t>
      </w:r>
      <w:r w:rsidRPr="00A965C6">
        <w:rPr>
          <w:rFonts w:ascii="Times New Roman" w:hAnsi="Times New Roman" w:cs="Times New Roman"/>
          <w:color w:val="auto"/>
          <w:sz w:val="24"/>
          <w:szCs w:val="24"/>
          <w:lang w:val="es-ES"/>
        </w:rPr>
        <w:t xml:space="preserve"> </w:t>
      </w:r>
      <w:r w:rsidR="00964DA4">
        <w:rPr>
          <w:rFonts w:ascii="Times New Roman" w:hAnsi="Times New Roman" w:cs="Times New Roman"/>
          <w:color w:val="auto"/>
          <w:sz w:val="24"/>
          <w:szCs w:val="24"/>
          <w:lang w:val="es-ES"/>
        </w:rPr>
        <w:t>donde</w:t>
      </w:r>
      <w:r w:rsidRPr="00A965C6">
        <w:rPr>
          <w:rFonts w:ascii="Times New Roman" w:hAnsi="Times New Roman" w:cs="Times New Roman"/>
          <w:color w:val="auto"/>
          <w:sz w:val="24"/>
          <w:szCs w:val="24"/>
          <w:lang w:val="es-ES"/>
        </w:rPr>
        <w:t xml:space="preserve"> es posible </w:t>
      </w:r>
      <w:r w:rsidR="00AD76FC">
        <w:rPr>
          <w:rFonts w:ascii="Times New Roman" w:hAnsi="Times New Roman" w:cs="Times New Roman"/>
          <w:color w:val="auto"/>
          <w:sz w:val="24"/>
          <w:szCs w:val="24"/>
          <w:lang w:val="es-ES"/>
        </w:rPr>
        <w:t xml:space="preserve">hacer </w:t>
      </w:r>
      <w:r w:rsidRPr="00A965C6">
        <w:rPr>
          <w:rFonts w:ascii="Times New Roman" w:hAnsi="Times New Roman" w:cs="Times New Roman"/>
          <w:color w:val="auto"/>
          <w:sz w:val="24"/>
          <w:szCs w:val="24"/>
          <w:lang w:val="es-ES"/>
        </w:rPr>
        <w:t>innovaciones incrementales</w:t>
      </w:r>
      <w:r w:rsidR="00AD76FC">
        <w:rPr>
          <w:rFonts w:ascii="Times New Roman" w:hAnsi="Times New Roman" w:cs="Times New Roman"/>
          <w:color w:val="auto"/>
          <w:sz w:val="24"/>
          <w:szCs w:val="24"/>
          <w:lang w:val="es-ES"/>
        </w:rPr>
        <w:t>,</w:t>
      </w:r>
      <w:r w:rsidRPr="00A965C6">
        <w:rPr>
          <w:rFonts w:ascii="Times New Roman" w:hAnsi="Times New Roman" w:cs="Times New Roman"/>
          <w:color w:val="auto"/>
          <w:sz w:val="24"/>
          <w:szCs w:val="24"/>
          <w:lang w:val="es-ES"/>
        </w:rPr>
        <w:t xml:space="preserve"> es decir</w:t>
      </w:r>
      <w:r w:rsidR="00AD76FC">
        <w:rPr>
          <w:rFonts w:ascii="Times New Roman" w:hAnsi="Times New Roman" w:cs="Times New Roman"/>
          <w:color w:val="auto"/>
          <w:sz w:val="24"/>
          <w:szCs w:val="24"/>
          <w:lang w:val="es-ES"/>
        </w:rPr>
        <w:t>,</w:t>
      </w:r>
      <w:r w:rsidRPr="00A965C6">
        <w:rPr>
          <w:rFonts w:ascii="Times New Roman" w:hAnsi="Times New Roman" w:cs="Times New Roman"/>
          <w:color w:val="auto"/>
          <w:sz w:val="24"/>
          <w:szCs w:val="24"/>
          <w:lang w:val="es-ES"/>
        </w:rPr>
        <w:t xml:space="preserve"> conjuntar diversas tecnologías, potencializa</w:t>
      </w:r>
      <w:r w:rsidR="00964DA4">
        <w:rPr>
          <w:rFonts w:ascii="Times New Roman" w:hAnsi="Times New Roman" w:cs="Times New Roman"/>
          <w:color w:val="auto"/>
          <w:sz w:val="24"/>
          <w:szCs w:val="24"/>
          <w:lang w:val="es-ES"/>
        </w:rPr>
        <w:t>r</w:t>
      </w:r>
      <w:r w:rsidRPr="00A965C6">
        <w:rPr>
          <w:rFonts w:ascii="Times New Roman" w:hAnsi="Times New Roman" w:cs="Times New Roman"/>
          <w:color w:val="auto"/>
          <w:sz w:val="24"/>
          <w:szCs w:val="24"/>
          <w:lang w:val="es-ES"/>
        </w:rPr>
        <w:t xml:space="preserve"> su funcionamiento </w:t>
      </w:r>
      <w:r w:rsidR="00AD76FC">
        <w:rPr>
          <w:rFonts w:ascii="Times New Roman" w:hAnsi="Times New Roman" w:cs="Times New Roman"/>
          <w:color w:val="auto"/>
          <w:sz w:val="24"/>
          <w:szCs w:val="24"/>
          <w:lang w:val="es-ES"/>
        </w:rPr>
        <w:t xml:space="preserve">y </w:t>
      </w:r>
      <w:r w:rsidR="00964DA4">
        <w:rPr>
          <w:rFonts w:ascii="Times New Roman" w:hAnsi="Times New Roman" w:cs="Times New Roman"/>
          <w:color w:val="auto"/>
          <w:sz w:val="24"/>
          <w:szCs w:val="24"/>
          <w:lang w:val="es-ES"/>
        </w:rPr>
        <w:t>permitir</w:t>
      </w:r>
      <w:r w:rsidRPr="00A965C6">
        <w:rPr>
          <w:rFonts w:ascii="Times New Roman" w:hAnsi="Times New Roman" w:cs="Times New Roman"/>
          <w:color w:val="auto"/>
          <w:sz w:val="24"/>
          <w:szCs w:val="24"/>
          <w:lang w:val="es-ES"/>
        </w:rPr>
        <w:t xml:space="preserve"> que este tipo de tecnología</w:t>
      </w:r>
      <w:r w:rsidR="00964DA4">
        <w:rPr>
          <w:rFonts w:ascii="Times New Roman" w:hAnsi="Times New Roman" w:cs="Times New Roman"/>
          <w:color w:val="auto"/>
          <w:sz w:val="24"/>
          <w:szCs w:val="24"/>
          <w:lang w:val="es-ES"/>
        </w:rPr>
        <w:t xml:space="preserve"> se utilice</w:t>
      </w:r>
      <w:r w:rsidRPr="00A965C6">
        <w:rPr>
          <w:rFonts w:ascii="Times New Roman" w:hAnsi="Times New Roman" w:cs="Times New Roman"/>
          <w:color w:val="auto"/>
          <w:sz w:val="24"/>
          <w:szCs w:val="24"/>
          <w:lang w:val="es-ES"/>
        </w:rPr>
        <w:t xml:space="preserve"> en aquellos niveles de atención m</w:t>
      </w:r>
      <w:r w:rsidR="00964DA4">
        <w:rPr>
          <w:rFonts w:ascii="Times New Roman" w:hAnsi="Times New Roman" w:cs="Times New Roman"/>
          <w:color w:val="auto"/>
          <w:sz w:val="24"/>
          <w:szCs w:val="24"/>
          <w:lang w:val="es-ES"/>
        </w:rPr>
        <w:t>é</w:t>
      </w:r>
      <w:r w:rsidRPr="00A965C6">
        <w:rPr>
          <w:rFonts w:ascii="Times New Roman" w:hAnsi="Times New Roman" w:cs="Times New Roman"/>
          <w:color w:val="auto"/>
          <w:sz w:val="24"/>
          <w:szCs w:val="24"/>
          <w:lang w:val="es-ES"/>
        </w:rPr>
        <w:t xml:space="preserve">dica que no cuentan con los medios o recursos necesarios para </w:t>
      </w:r>
      <w:r w:rsidR="00844B95">
        <w:rPr>
          <w:rFonts w:ascii="Times New Roman" w:hAnsi="Times New Roman" w:cs="Times New Roman"/>
          <w:color w:val="auto"/>
          <w:sz w:val="24"/>
          <w:szCs w:val="24"/>
          <w:lang w:val="es-ES"/>
        </w:rPr>
        <w:t>ello</w:t>
      </w:r>
      <w:r w:rsidRPr="00A965C6">
        <w:rPr>
          <w:rFonts w:ascii="Times New Roman" w:hAnsi="Times New Roman" w:cs="Times New Roman"/>
          <w:color w:val="auto"/>
          <w:sz w:val="24"/>
          <w:szCs w:val="24"/>
          <w:lang w:val="es-ES"/>
        </w:rPr>
        <w:t xml:space="preserve">, modernizando </w:t>
      </w:r>
      <w:r w:rsidR="00964DA4">
        <w:rPr>
          <w:rFonts w:ascii="Times New Roman" w:hAnsi="Times New Roman" w:cs="Times New Roman"/>
          <w:color w:val="auto"/>
          <w:sz w:val="24"/>
          <w:szCs w:val="24"/>
          <w:lang w:val="es-ES"/>
        </w:rPr>
        <w:t xml:space="preserve">así </w:t>
      </w:r>
      <w:r w:rsidRPr="00A965C6">
        <w:rPr>
          <w:rFonts w:ascii="Times New Roman" w:hAnsi="Times New Roman" w:cs="Times New Roman"/>
          <w:color w:val="auto"/>
          <w:sz w:val="24"/>
          <w:szCs w:val="24"/>
          <w:lang w:val="es-ES"/>
        </w:rPr>
        <w:t xml:space="preserve">los dispositivos existentes y reduciendo los costos </w:t>
      </w:r>
      <w:r w:rsidRPr="00A965C6">
        <w:rPr>
          <w:rFonts w:ascii="Times New Roman" w:hAnsi="Times New Roman" w:cs="Times New Roman"/>
          <w:color w:val="auto"/>
          <w:sz w:val="24"/>
          <w:szCs w:val="24"/>
          <w:lang w:val="es-ES"/>
        </w:rPr>
        <w:lastRenderedPageBreak/>
        <w:t xml:space="preserve">que implicaría para el sector salud </w:t>
      </w:r>
      <w:r w:rsidR="005D2570">
        <w:rPr>
          <w:rFonts w:ascii="Times New Roman" w:hAnsi="Times New Roman" w:cs="Times New Roman"/>
          <w:color w:val="auto"/>
          <w:sz w:val="24"/>
          <w:szCs w:val="24"/>
          <w:lang w:val="es-ES"/>
        </w:rPr>
        <w:t>e</w:t>
      </w:r>
      <w:r w:rsidRPr="00A965C6">
        <w:rPr>
          <w:rFonts w:ascii="Times New Roman" w:hAnsi="Times New Roman" w:cs="Times New Roman"/>
          <w:color w:val="auto"/>
          <w:sz w:val="24"/>
          <w:szCs w:val="24"/>
          <w:lang w:val="es-ES"/>
        </w:rPr>
        <w:t xml:space="preserve">l hacerse de dispositivos nuevos que actualmente ofrece el mercado. </w:t>
      </w:r>
    </w:p>
    <w:p w14:paraId="2182C325" w14:textId="77777777" w:rsidR="003A1E23" w:rsidRPr="00A965C6" w:rsidRDefault="003A1E23" w:rsidP="00A965C6">
      <w:pPr>
        <w:pStyle w:val="Cuerpo"/>
        <w:spacing w:line="360" w:lineRule="auto"/>
        <w:jc w:val="both"/>
        <w:rPr>
          <w:rFonts w:ascii="Times New Roman" w:hAnsi="Times New Roman" w:cs="Times New Roman"/>
          <w:color w:val="auto"/>
          <w:sz w:val="24"/>
          <w:szCs w:val="24"/>
          <w:lang w:val="es-ES"/>
        </w:rPr>
      </w:pPr>
    </w:p>
    <w:p w14:paraId="4DC507B7" w14:textId="247057A8" w:rsidR="00C91E4E" w:rsidRDefault="00A965C6" w:rsidP="00A965C6">
      <w:pPr>
        <w:pStyle w:val="Cuerpo"/>
        <w:spacing w:line="360" w:lineRule="auto"/>
        <w:jc w:val="both"/>
        <w:rPr>
          <w:rFonts w:ascii="Times New Roman" w:hAnsi="Times New Roman" w:cs="Times New Roman"/>
          <w:color w:val="auto"/>
          <w:sz w:val="24"/>
          <w:szCs w:val="24"/>
          <w:lang w:val="es-ES"/>
        </w:rPr>
      </w:pPr>
      <w:r w:rsidRPr="00A965C6">
        <w:rPr>
          <w:rFonts w:ascii="Times New Roman" w:hAnsi="Times New Roman" w:cs="Times New Roman"/>
          <w:color w:val="auto"/>
          <w:sz w:val="24"/>
          <w:szCs w:val="24"/>
          <w:lang w:val="es-ES"/>
        </w:rPr>
        <w:t>El software desarrollado tiene como objetivo s</w:t>
      </w:r>
      <w:r w:rsidR="00DE38BD">
        <w:rPr>
          <w:rFonts w:ascii="Times New Roman" w:hAnsi="Times New Roman" w:cs="Times New Roman"/>
          <w:color w:val="auto"/>
          <w:sz w:val="24"/>
          <w:szCs w:val="24"/>
          <w:lang w:val="es-ES"/>
        </w:rPr>
        <w:t>er una herramienta de software m</w:t>
      </w:r>
      <w:r w:rsidRPr="00A965C6">
        <w:rPr>
          <w:rFonts w:ascii="Times New Roman" w:hAnsi="Times New Roman" w:cs="Times New Roman"/>
          <w:color w:val="auto"/>
          <w:sz w:val="24"/>
          <w:szCs w:val="24"/>
          <w:lang w:val="es-ES"/>
        </w:rPr>
        <w:t>ixta</w:t>
      </w:r>
      <w:r w:rsidR="00C8410B">
        <w:rPr>
          <w:rFonts w:ascii="Times New Roman" w:hAnsi="Times New Roman" w:cs="Times New Roman"/>
          <w:color w:val="auto"/>
          <w:sz w:val="24"/>
          <w:szCs w:val="24"/>
          <w:lang w:val="es-ES"/>
        </w:rPr>
        <w:t>, o sea,</w:t>
      </w:r>
      <w:r w:rsidRPr="00A965C6">
        <w:rPr>
          <w:rFonts w:ascii="Times New Roman" w:hAnsi="Times New Roman" w:cs="Times New Roman"/>
          <w:color w:val="auto"/>
          <w:sz w:val="24"/>
          <w:szCs w:val="24"/>
          <w:lang w:val="es-ES"/>
        </w:rPr>
        <w:t xml:space="preserve"> basada en Web (Expediente clínico elec</w:t>
      </w:r>
      <w:r w:rsidR="00DE38BD">
        <w:rPr>
          <w:rFonts w:ascii="Times New Roman" w:hAnsi="Times New Roman" w:cs="Times New Roman"/>
          <w:color w:val="auto"/>
          <w:sz w:val="24"/>
          <w:szCs w:val="24"/>
          <w:lang w:val="es-ES"/>
        </w:rPr>
        <w:t>trónico) y de escritorio (Sistema de almacenamiento y manipulación de imágenes médicas</w:t>
      </w:r>
      <w:r w:rsidR="007535BE">
        <w:rPr>
          <w:rFonts w:ascii="Times New Roman" w:hAnsi="Times New Roman" w:cs="Times New Roman"/>
          <w:color w:val="auto"/>
          <w:sz w:val="24"/>
          <w:szCs w:val="24"/>
          <w:lang w:val="es-ES"/>
        </w:rPr>
        <w:t>),</w:t>
      </w:r>
      <w:r w:rsidRPr="00A965C6">
        <w:rPr>
          <w:rFonts w:ascii="Times New Roman" w:hAnsi="Times New Roman" w:cs="Times New Roman"/>
          <w:color w:val="auto"/>
          <w:sz w:val="24"/>
          <w:szCs w:val="24"/>
          <w:lang w:val="es-ES"/>
        </w:rPr>
        <w:t xml:space="preserve"> </w:t>
      </w:r>
      <w:r w:rsidR="00C8410B">
        <w:rPr>
          <w:rFonts w:ascii="Times New Roman" w:hAnsi="Times New Roman" w:cs="Times New Roman"/>
          <w:color w:val="auto"/>
          <w:sz w:val="24"/>
          <w:szCs w:val="24"/>
          <w:lang w:val="es-ES"/>
        </w:rPr>
        <w:t>y</w:t>
      </w:r>
      <w:r w:rsidRPr="00A965C6">
        <w:rPr>
          <w:rFonts w:ascii="Times New Roman" w:hAnsi="Times New Roman" w:cs="Times New Roman"/>
          <w:color w:val="auto"/>
          <w:sz w:val="24"/>
          <w:szCs w:val="24"/>
          <w:lang w:val="es-ES"/>
        </w:rPr>
        <w:t xml:space="preserve"> cumplir con las n</w:t>
      </w:r>
      <w:r w:rsidR="00DE38BD">
        <w:rPr>
          <w:rFonts w:ascii="Times New Roman" w:hAnsi="Times New Roman" w:cs="Times New Roman"/>
          <w:color w:val="auto"/>
          <w:sz w:val="24"/>
          <w:szCs w:val="24"/>
          <w:lang w:val="es-ES"/>
        </w:rPr>
        <w:t>ormas mexicanas de salud básicas</w:t>
      </w:r>
      <w:r w:rsidRPr="00A965C6">
        <w:rPr>
          <w:rFonts w:ascii="Times New Roman" w:hAnsi="Times New Roman" w:cs="Times New Roman"/>
          <w:color w:val="auto"/>
          <w:sz w:val="24"/>
          <w:szCs w:val="24"/>
          <w:lang w:val="es-ES"/>
        </w:rPr>
        <w:t xml:space="preserve"> para la gestión de pacientes así como su historial clínico, con</w:t>
      </w:r>
      <w:r w:rsidR="00DE38BD">
        <w:rPr>
          <w:rFonts w:ascii="Times New Roman" w:hAnsi="Times New Roman" w:cs="Times New Roman"/>
          <w:color w:val="auto"/>
          <w:sz w:val="24"/>
          <w:szCs w:val="24"/>
          <w:lang w:val="es-ES"/>
        </w:rPr>
        <w:t>sultorios, citas, manipulación</w:t>
      </w:r>
      <w:r w:rsidR="00C8410B">
        <w:rPr>
          <w:rFonts w:ascii="Times New Roman" w:hAnsi="Times New Roman" w:cs="Times New Roman"/>
          <w:color w:val="auto"/>
          <w:sz w:val="24"/>
          <w:szCs w:val="24"/>
          <w:lang w:val="es-ES"/>
        </w:rPr>
        <w:t>,</w:t>
      </w:r>
      <w:r w:rsidR="00DE38BD">
        <w:rPr>
          <w:rFonts w:ascii="Times New Roman" w:hAnsi="Times New Roman" w:cs="Times New Roman"/>
          <w:color w:val="auto"/>
          <w:sz w:val="24"/>
          <w:szCs w:val="24"/>
          <w:lang w:val="es-ES"/>
        </w:rPr>
        <w:t xml:space="preserve"> e</w:t>
      </w:r>
      <w:r w:rsidR="00C8410B">
        <w:rPr>
          <w:rFonts w:ascii="Times New Roman" w:hAnsi="Times New Roman" w:cs="Times New Roman"/>
          <w:color w:val="auto"/>
          <w:sz w:val="24"/>
          <w:szCs w:val="24"/>
          <w:lang w:val="es-ES"/>
        </w:rPr>
        <w:t>tcétera</w:t>
      </w:r>
      <w:r w:rsidR="00DE38BD">
        <w:rPr>
          <w:rFonts w:ascii="Times New Roman" w:hAnsi="Times New Roman" w:cs="Times New Roman"/>
          <w:color w:val="auto"/>
          <w:sz w:val="24"/>
          <w:szCs w:val="24"/>
          <w:lang w:val="es-ES"/>
        </w:rPr>
        <w:t>. Además</w:t>
      </w:r>
      <w:r w:rsidR="00C8410B">
        <w:rPr>
          <w:rFonts w:ascii="Times New Roman" w:hAnsi="Times New Roman" w:cs="Times New Roman"/>
          <w:color w:val="auto"/>
          <w:sz w:val="24"/>
          <w:szCs w:val="24"/>
          <w:lang w:val="es-ES"/>
        </w:rPr>
        <w:t xml:space="preserve"> </w:t>
      </w:r>
      <w:r w:rsidR="00DE38BD">
        <w:rPr>
          <w:rFonts w:ascii="Times New Roman" w:hAnsi="Times New Roman" w:cs="Times New Roman"/>
          <w:color w:val="auto"/>
          <w:sz w:val="24"/>
          <w:szCs w:val="24"/>
          <w:lang w:val="es-ES"/>
        </w:rPr>
        <w:t xml:space="preserve">se busca que </w:t>
      </w:r>
      <w:r w:rsidR="00C8410B">
        <w:rPr>
          <w:rFonts w:ascii="Times New Roman" w:hAnsi="Times New Roman" w:cs="Times New Roman"/>
          <w:color w:val="auto"/>
          <w:sz w:val="24"/>
          <w:szCs w:val="24"/>
          <w:lang w:val="es-ES"/>
        </w:rPr>
        <w:t>pueda</w:t>
      </w:r>
      <w:r w:rsidR="00DE38BD">
        <w:rPr>
          <w:rFonts w:ascii="Times New Roman" w:hAnsi="Times New Roman" w:cs="Times New Roman"/>
          <w:color w:val="auto"/>
          <w:sz w:val="24"/>
          <w:szCs w:val="24"/>
          <w:lang w:val="es-ES"/>
        </w:rPr>
        <w:t xml:space="preserve"> transferir los archivos desde dispositivos médicos</w:t>
      </w:r>
      <w:r w:rsidR="00C8410B">
        <w:rPr>
          <w:rFonts w:ascii="Times New Roman" w:hAnsi="Times New Roman" w:cs="Times New Roman"/>
          <w:color w:val="auto"/>
          <w:sz w:val="24"/>
          <w:szCs w:val="24"/>
          <w:lang w:val="es-ES"/>
        </w:rPr>
        <w:t>,</w:t>
      </w:r>
      <w:r w:rsidR="00DE38BD">
        <w:rPr>
          <w:rFonts w:ascii="Times New Roman" w:hAnsi="Times New Roman" w:cs="Times New Roman"/>
          <w:color w:val="auto"/>
          <w:sz w:val="24"/>
          <w:szCs w:val="24"/>
          <w:lang w:val="es-ES"/>
        </w:rPr>
        <w:t xml:space="preserve"> en especial desde el equipo de colposcopía de luz actínica desarrollado por la empresa </w:t>
      </w:r>
      <w:r w:rsidR="004F0809">
        <w:rPr>
          <w:rFonts w:ascii="Times New Roman" w:hAnsi="Times New Roman" w:cs="Times New Roman"/>
          <w:color w:val="auto"/>
          <w:sz w:val="24"/>
          <w:szCs w:val="24"/>
          <w:lang w:val="es-ES"/>
        </w:rPr>
        <w:t>GGI</w:t>
      </w:r>
      <w:r w:rsidR="00C8410B">
        <w:rPr>
          <w:rFonts w:ascii="Times New Roman" w:hAnsi="Times New Roman" w:cs="Times New Roman"/>
          <w:color w:val="auto"/>
          <w:sz w:val="24"/>
          <w:szCs w:val="24"/>
          <w:lang w:val="es-ES"/>
        </w:rPr>
        <w:t>,</w:t>
      </w:r>
      <w:r w:rsidR="004F0809">
        <w:rPr>
          <w:rFonts w:ascii="Times New Roman" w:hAnsi="Times New Roman" w:cs="Times New Roman"/>
          <w:color w:val="auto"/>
          <w:sz w:val="24"/>
          <w:szCs w:val="24"/>
          <w:lang w:val="es-ES"/>
        </w:rPr>
        <w:t xml:space="preserve"> </w:t>
      </w:r>
      <w:r w:rsidR="00C8410B">
        <w:rPr>
          <w:rFonts w:ascii="Times New Roman" w:hAnsi="Times New Roman" w:cs="Times New Roman"/>
          <w:color w:val="auto"/>
          <w:sz w:val="24"/>
          <w:szCs w:val="24"/>
          <w:lang w:val="es-ES"/>
        </w:rPr>
        <w:t>y</w:t>
      </w:r>
      <w:r w:rsidR="004F0809">
        <w:rPr>
          <w:rFonts w:ascii="Times New Roman" w:hAnsi="Times New Roman" w:cs="Times New Roman"/>
          <w:color w:val="auto"/>
          <w:sz w:val="24"/>
          <w:szCs w:val="24"/>
          <w:lang w:val="es-ES"/>
        </w:rPr>
        <w:t xml:space="preserve"> realizar diferentes operaciones con las imágenes como anotaciones y mediciones </w:t>
      </w:r>
      <w:r w:rsidR="00C8410B">
        <w:rPr>
          <w:rFonts w:ascii="Times New Roman" w:hAnsi="Times New Roman" w:cs="Times New Roman"/>
          <w:color w:val="auto"/>
          <w:sz w:val="24"/>
          <w:szCs w:val="24"/>
          <w:lang w:val="es-ES"/>
        </w:rPr>
        <w:t xml:space="preserve">mediante </w:t>
      </w:r>
      <w:r w:rsidR="004F0809">
        <w:rPr>
          <w:rFonts w:ascii="Times New Roman" w:hAnsi="Times New Roman" w:cs="Times New Roman"/>
          <w:color w:val="auto"/>
          <w:sz w:val="24"/>
          <w:szCs w:val="24"/>
          <w:lang w:val="es-ES"/>
        </w:rPr>
        <w:t>el formato</w:t>
      </w:r>
      <w:r w:rsidRPr="00A965C6">
        <w:rPr>
          <w:rFonts w:ascii="Times New Roman" w:hAnsi="Times New Roman" w:cs="Times New Roman"/>
          <w:color w:val="auto"/>
          <w:sz w:val="24"/>
          <w:szCs w:val="24"/>
          <w:lang w:val="es-ES"/>
        </w:rPr>
        <w:t xml:space="preserve"> m</w:t>
      </w:r>
      <w:r w:rsidR="00C8410B">
        <w:rPr>
          <w:rFonts w:ascii="Times New Roman" w:hAnsi="Times New Roman" w:cs="Times New Roman"/>
          <w:color w:val="auto"/>
          <w:sz w:val="24"/>
          <w:szCs w:val="24"/>
          <w:lang w:val="es-ES"/>
        </w:rPr>
        <w:t>é</w:t>
      </w:r>
      <w:r w:rsidRPr="00A965C6">
        <w:rPr>
          <w:rFonts w:ascii="Times New Roman" w:hAnsi="Times New Roman" w:cs="Times New Roman"/>
          <w:color w:val="auto"/>
          <w:sz w:val="24"/>
          <w:szCs w:val="24"/>
          <w:lang w:val="es-ES"/>
        </w:rPr>
        <w:t xml:space="preserve">dico DICOM </w:t>
      </w:r>
      <w:r w:rsidR="004F0809">
        <w:rPr>
          <w:rFonts w:ascii="Times New Roman" w:hAnsi="Times New Roman" w:cs="Times New Roman"/>
          <w:color w:val="auto"/>
          <w:sz w:val="24"/>
          <w:szCs w:val="24"/>
          <w:lang w:val="es-ES"/>
        </w:rPr>
        <w:t xml:space="preserve">(Digital </w:t>
      </w:r>
      <w:proofErr w:type="spellStart"/>
      <w:r w:rsidR="004F0809">
        <w:rPr>
          <w:rFonts w:ascii="Times New Roman" w:hAnsi="Times New Roman" w:cs="Times New Roman"/>
          <w:color w:val="auto"/>
          <w:sz w:val="24"/>
          <w:szCs w:val="24"/>
          <w:lang w:val="es-ES"/>
        </w:rPr>
        <w:t>Imaging</w:t>
      </w:r>
      <w:proofErr w:type="spellEnd"/>
      <w:r w:rsidR="004F0809">
        <w:rPr>
          <w:rFonts w:ascii="Times New Roman" w:hAnsi="Times New Roman" w:cs="Times New Roman"/>
          <w:color w:val="auto"/>
          <w:sz w:val="24"/>
          <w:szCs w:val="24"/>
          <w:lang w:val="es-ES"/>
        </w:rPr>
        <w:t xml:space="preserve"> and </w:t>
      </w:r>
      <w:proofErr w:type="spellStart"/>
      <w:r w:rsidR="004F0809">
        <w:rPr>
          <w:rFonts w:ascii="Times New Roman" w:hAnsi="Times New Roman" w:cs="Times New Roman"/>
          <w:color w:val="auto"/>
          <w:sz w:val="24"/>
          <w:szCs w:val="24"/>
          <w:lang w:val="es-ES"/>
        </w:rPr>
        <w:t>Comunication</w:t>
      </w:r>
      <w:proofErr w:type="spellEnd"/>
      <w:r w:rsidR="004F0809">
        <w:rPr>
          <w:rFonts w:ascii="Times New Roman" w:hAnsi="Times New Roman" w:cs="Times New Roman"/>
          <w:color w:val="auto"/>
          <w:sz w:val="24"/>
          <w:szCs w:val="24"/>
          <w:lang w:val="es-ES"/>
        </w:rPr>
        <w:t xml:space="preserve"> in Medicine) </w:t>
      </w:r>
      <w:r w:rsidRPr="00A965C6">
        <w:rPr>
          <w:rFonts w:ascii="Times New Roman" w:hAnsi="Times New Roman" w:cs="Times New Roman"/>
          <w:color w:val="auto"/>
          <w:sz w:val="24"/>
          <w:szCs w:val="24"/>
          <w:lang w:val="es-ES"/>
        </w:rPr>
        <w:t>automatizado, con el propósito de facilitar el procesamiento, transmisión y modificación de la información para el médico, y realiza</w:t>
      </w:r>
      <w:r w:rsidR="00EC0B18">
        <w:rPr>
          <w:rFonts w:ascii="Times New Roman" w:hAnsi="Times New Roman" w:cs="Times New Roman"/>
          <w:color w:val="auto"/>
          <w:sz w:val="24"/>
          <w:szCs w:val="24"/>
          <w:lang w:val="es-ES"/>
        </w:rPr>
        <w:t>r</w:t>
      </w:r>
      <w:r w:rsidRPr="00A965C6">
        <w:rPr>
          <w:rFonts w:ascii="Times New Roman" w:hAnsi="Times New Roman" w:cs="Times New Roman"/>
          <w:color w:val="auto"/>
          <w:sz w:val="24"/>
          <w:szCs w:val="24"/>
          <w:lang w:val="es-ES"/>
        </w:rPr>
        <w:t xml:space="preserve"> diagnósticos oportunos a los pacientes </w:t>
      </w:r>
      <w:r w:rsidR="00EC0B18">
        <w:rPr>
          <w:rFonts w:ascii="Times New Roman" w:hAnsi="Times New Roman" w:cs="Times New Roman"/>
          <w:color w:val="auto"/>
          <w:sz w:val="24"/>
          <w:szCs w:val="24"/>
          <w:lang w:val="es-ES"/>
        </w:rPr>
        <w:t xml:space="preserve">y </w:t>
      </w:r>
      <w:r w:rsidRPr="00A965C6">
        <w:rPr>
          <w:rFonts w:ascii="Times New Roman" w:hAnsi="Times New Roman" w:cs="Times New Roman"/>
          <w:color w:val="auto"/>
          <w:sz w:val="24"/>
          <w:szCs w:val="24"/>
          <w:lang w:val="es-ES"/>
        </w:rPr>
        <w:t xml:space="preserve">hacerlos accesibles al </w:t>
      </w:r>
      <w:r w:rsidR="004F0809">
        <w:rPr>
          <w:rFonts w:ascii="Times New Roman" w:hAnsi="Times New Roman" w:cs="Times New Roman"/>
          <w:color w:val="auto"/>
          <w:sz w:val="24"/>
          <w:szCs w:val="24"/>
          <w:lang w:val="es-ES"/>
        </w:rPr>
        <w:t>primer nivel de atención médica. Los sistemas de almacenamiento y distribución de imágenes</w:t>
      </w:r>
      <w:r w:rsidR="00D85F6F">
        <w:rPr>
          <w:rFonts w:ascii="Times New Roman" w:hAnsi="Times New Roman" w:cs="Times New Roman"/>
          <w:color w:val="auto"/>
          <w:sz w:val="24"/>
          <w:szCs w:val="24"/>
          <w:lang w:val="es-ES"/>
        </w:rPr>
        <w:t>,</w:t>
      </w:r>
      <w:r w:rsidR="004F0809">
        <w:rPr>
          <w:rFonts w:ascii="Times New Roman" w:hAnsi="Times New Roman" w:cs="Times New Roman"/>
          <w:color w:val="auto"/>
          <w:sz w:val="24"/>
          <w:szCs w:val="24"/>
          <w:lang w:val="es-ES"/>
        </w:rPr>
        <w:t xml:space="preserve"> también conocidos como PAC</w:t>
      </w:r>
      <w:r w:rsidR="00D85F6F">
        <w:rPr>
          <w:rFonts w:ascii="Times New Roman" w:hAnsi="Times New Roman" w:cs="Times New Roman"/>
          <w:color w:val="auto"/>
          <w:sz w:val="24"/>
          <w:szCs w:val="24"/>
          <w:lang w:val="es-ES"/>
        </w:rPr>
        <w:t>,</w:t>
      </w:r>
      <w:r w:rsidR="004F0809">
        <w:rPr>
          <w:rFonts w:ascii="Times New Roman" w:hAnsi="Times New Roman" w:cs="Times New Roman"/>
          <w:color w:val="auto"/>
          <w:sz w:val="24"/>
          <w:szCs w:val="24"/>
          <w:lang w:val="es-ES"/>
        </w:rPr>
        <w:t xml:space="preserve"> son </w:t>
      </w:r>
      <w:r w:rsidR="00D85F6F">
        <w:rPr>
          <w:rFonts w:ascii="Times New Roman" w:hAnsi="Times New Roman" w:cs="Times New Roman"/>
          <w:color w:val="auto"/>
          <w:sz w:val="24"/>
          <w:szCs w:val="24"/>
          <w:lang w:val="es-ES"/>
        </w:rPr>
        <w:t>asimismo</w:t>
      </w:r>
      <w:r w:rsidR="004F0809">
        <w:rPr>
          <w:rFonts w:ascii="Times New Roman" w:hAnsi="Times New Roman" w:cs="Times New Roman"/>
          <w:color w:val="auto"/>
          <w:sz w:val="24"/>
          <w:szCs w:val="24"/>
          <w:lang w:val="es-ES"/>
        </w:rPr>
        <w:t xml:space="preserve"> una forma de realizar aplicaciones de bajo costo con mayor impacto social (Aguilar</w:t>
      </w:r>
      <w:r w:rsidR="00D85F6F">
        <w:rPr>
          <w:rFonts w:ascii="Times New Roman" w:hAnsi="Times New Roman" w:cs="Times New Roman"/>
          <w:color w:val="auto"/>
          <w:sz w:val="24"/>
          <w:szCs w:val="24"/>
          <w:lang w:val="es-ES"/>
        </w:rPr>
        <w:t>,</w:t>
      </w:r>
      <w:r w:rsidR="004F0809">
        <w:rPr>
          <w:rFonts w:ascii="Times New Roman" w:hAnsi="Times New Roman" w:cs="Times New Roman"/>
          <w:color w:val="auto"/>
          <w:sz w:val="24"/>
          <w:szCs w:val="24"/>
          <w:lang w:val="es-ES"/>
        </w:rPr>
        <w:t xml:space="preserve"> 2013)</w:t>
      </w:r>
      <w:r w:rsidR="00D85F6F">
        <w:rPr>
          <w:rFonts w:ascii="Times New Roman" w:hAnsi="Times New Roman" w:cs="Times New Roman"/>
          <w:color w:val="auto"/>
          <w:sz w:val="24"/>
          <w:szCs w:val="24"/>
          <w:lang w:val="es-ES"/>
        </w:rPr>
        <w:t>, y</w:t>
      </w:r>
      <w:r w:rsidR="004F0809">
        <w:rPr>
          <w:rFonts w:ascii="Times New Roman" w:hAnsi="Times New Roman" w:cs="Times New Roman"/>
          <w:color w:val="auto"/>
          <w:sz w:val="24"/>
          <w:szCs w:val="24"/>
          <w:lang w:val="es-ES"/>
        </w:rPr>
        <w:t xml:space="preserve"> habilitar </w:t>
      </w:r>
      <w:r w:rsidR="00D85F6F">
        <w:rPr>
          <w:rFonts w:ascii="Times New Roman" w:hAnsi="Times New Roman" w:cs="Times New Roman"/>
          <w:color w:val="auto"/>
          <w:sz w:val="24"/>
          <w:szCs w:val="24"/>
          <w:lang w:val="es-ES"/>
        </w:rPr>
        <w:t>la</w:t>
      </w:r>
      <w:r w:rsidR="004F0809">
        <w:rPr>
          <w:rFonts w:ascii="Times New Roman" w:hAnsi="Times New Roman" w:cs="Times New Roman"/>
          <w:color w:val="auto"/>
          <w:sz w:val="24"/>
          <w:szCs w:val="24"/>
          <w:lang w:val="es-ES"/>
        </w:rPr>
        <w:t xml:space="preserve"> organiza</w:t>
      </w:r>
      <w:r w:rsidR="00D85F6F">
        <w:rPr>
          <w:rFonts w:ascii="Times New Roman" w:hAnsi="Times New Roman" w:cs="Times New Roman"/>
          <w:color w:val="auto"/>
          <w:sz w:val="24"/>
          <w:szCs w:val="24"/>
          <w:lang w:val="es-ES"/>
        </w:rPr>
        <w:t xml:space="preserve">ción </w:t>
      </w:r>
      <w:r w:rsidR="004F0809">
        <w:rPr>
          <w:rFonts w:ascii="Times New Roman" w:hAnsi="Times New Roman" w:cs="Times New Roman"/>
          <w:color w:val="auto"/>
          <w:sz w:val="24"/>
          <w:szCs w:val="24"/>
          <w:lang w:val="es-ES"/>
        </w:rPr>
        <w:t>y distribu</w:t>
      </w:r>
      <w:r w:rsidR="00D85F6F">
        <w:rPr>
          <w:rFonts w:ascii="Times New Roman" w:hAnsi="Times New Roman" w:cs="Times New Roman"/>
          <w:color w:val="auto"/>
          <w:sz w:val="24"/>
          <w:szCs w:val="24"/>
          <w:lang w:val="es-ES"/>
        </w:rPr>
        <w:t>ción</w:t>
      </w:r>
      <w:r w:rsidR="004F0809">
        <w:rPr>
          <w:rFonts w:ascii="Times New Roman" w:hAnsi="Times New Roman" w:cs="Times New Roman"/>
          <w:color w:val="auto"/>
          <w:sz w:val="24"/>
          <w:szCs w:val="24"/>
          <w:lang w:val="es-ES"/>
        </w:rPr>
        <w:t xml:space="preserve"> </w:t>
      </w:r>
      <w:r w:rsidR="00D85F6F">
        <w:rPr>
          <w:rFonts w:ascii="Times New Roman" w:hAnsi="Times New Roman" w:cs="Times New Roman"/>
          <w:color w:val="auto"/>
          <w:sz w:val="24"/>
          <w:szCs w:val="24"/>
          <w:lang w:val="es-ES"/>
        </w:rPr>
        <w:t>más</w:t>
      </w:r>
      <w:r w:rsidR="004F0809">
        <w:rPr>
          <w:rFonts w:ascii="Times New Roman" w:hAnsi="Times New Roman" w:cs="Times New Roman"/>
          <w:color w:val="auto"/>
          <w:sz w:val="24"/>
          <w:szCs w:val="24"/>
          <w:lang w:val="es-ES"/>
        </w:rPr>
        <w:t xml:space="preserve"> f</w:t>
      </w:r>
      <w:r w:rsidR="00D85F6F">
        <w:rPr>
          <w:rFonts w:ascii="Times New Roman" w:hAnsi="Times New Roman" w:cs="Times New Roman"/>
          <w:color w:val="auto"/>
          <w:sz w:val="24"/>
          <w:szCs w:val="24"/>
          <w:lang w:val="es-ES"/>
        </w:rPr>
        <w:t>ácil de</w:t>
      </w:r>
      <w:r w:rsidR="004F0809">
        <w:rPr>
          <w:rFonts w:ascii="Times New Roman" w:hAnsi="Times New Roman" w:cs="Times New Roman"/>
          <w:color w:val="auto"/>
          <w:sz w:val="24"/>
          <w:szCs w:val="24"/>
          <w:lang w:val="es-ES"/>
        </w:rPr>
        <w:t xml:space="preserve"> las imágenes </w:t>
      </w:r>
      <w:r w:rsidR="00C77718">
        <w:rPr>
          <w:rFonts w:ascii="Times New Roman" w:hAnsi="Times New Roman" w:cs="Times New Roman"/>
          <w:color w:val="auto"/>
          <w:sz w:val="24"/>
          <w:szCs w:val="24"/>
          <w:lang w:val="es-ES"/>
        </w:rPr>
        <w:t>m</w:t>
      </w:r>
      <w:r w:rsidR="004F0809">
        <w:rPr>
          <w:rFonts w:ascii="Times New Roman" w:hAnsi="Times New Roman" w:cs="Times New Roman"/>
          <w:color w:val="auto"/>
          <w:sz w:val="24"/>
          <w:szCs w:val="24"/>
          <w:lang w:val="es-ES"/>
        </w:rPr>
        <w:t xml:space="preserve">édicas incluso para </w:t>
      </w:r>
      <w:r w:rsidR="00C77718">
        <w:rPr>
          <w:rFonts w:ascii="Times New Roman" w:hAnsi="Times New Roman" w:cs="Times New Roman"/>
          <w:color w:val="auto"/>
          <w:sz w:val="24"/>
          <w:szCs w:val="24"/>
          <w:lang w:val="es-ES"/>
        </w:rPr>
        <w:t>diagnósticos</w:t>
      </w:r>
      <w:r w:rsidR="004F0809">
        <w:rPr>
          <w:rFonts w:ascii="Times New Roman" w:hAnsi="Times New Roman" w:cs="Times New Roman"/>
          <w:color w:val="auto"/>
          <w:sz w:val="24"/>
          <w:szCs w:val="24"/>
          <w:lang w:val="es-ES"/>
        </w:rPr>
        <w:t xml:space="preserve"> remotos (Palma</w:t>
      </w:r>
      <w:r w:rsidR="00D85F6F">
        <w:rPr>
          <w:rFonts w:ascii="Times New Roman" w:hAnsi="Times New Roman" w:cs="Times New Roman"/>
          <w:color w:val="auto"/>
          <w:sz w:val="24"/>
          <w:szCs w:val="24"/>
          <w:lang w:val="es-ES"/>
        </w:rPr>
        <w:t>,</w:t>
      </w:r>
      <w:r w:rsidR="004F0809">
        <w:rPr>
          <w:rFonts w:ascii="Times New Roman" w:hAnsi="Times New Roman" w:cs="Times New Roman"/>
          <w:color w:val="auto"/>
          <w:sz w:val="24"/>
          <w:szCs w:val="24"/>
          <w:lang w:val="es-ES"/>
        </w:rPr>
        <w:t xml:space="preserve"> 2010)</w:t>
      </w:r>
      <w:r w:rsidR="00C77718">
        <w:rPr>
          <w:rFonts w:ascii="Times New Roman" w:hAnsi="Times New Roman" w:cs="Times New Roman"/>
          <w:color w:val="auto"/>
          <w:sz w:val="24"/>
          <w:szCs w:val="24"/>
          <w:lang w:val="es-ES"/>
        </w:rPr>
        <w:t>. El presente sistema se desarrolló en un esquema de triple hélice apoyado por instituciones de educación de la entidad</w:t>
      </w:r>
      <w:r w:rsidR="00D85F6F">
        <w:rPr>
          <w:rFonts w:ascii="Times New Roman" w:hAnsi="Times New Roman" w:cs="Times New Roman"/>
          <w:color w:val="auto"/>
          <w:sz w:val="24"/>
          <w:szCs w:val="24"/>
          <w:lang w:val="es-ES"/>
        </w:rPr>
        <w:t>,</w:t>
      </w:r>
      <w:r w:rsidR="00C77718">
        <w:rPr>
          <w:rFonts w:ascii="Times New Roman" w:hAnsi="Times New Roman" w:cs="Times New Roman"/>
          <w:color w:val="auto"/>
          <w:sz w:val="24"/>
          <w:szCs w:val="24"/>
          <w:lang w:val="es-ES"/>
        </w:rPr>
        <w:t xml:space="preserve"> que permiten potencializar los resultados obtenidos en las vinculaciones de las empresas con el entorno (Peña,</w:t>
      </w:r>
      <w:r w:rsidR="00D85F6F">
        <w:rPr>
          <w:rFonts w:ascii="Times New Roman" w:hAnsi="Times New Roman" w:cs="Times New Roman"/>
          <w:color w:val="auto"/>
          <w:sz w:val="24"/>
          <w:szCs w:val="24"/>
          <w:lang w:val="es-ES"/>
        </w:rPr>
        <w:t xml:space="preserve"> </w:t>
      </w:r>
      <w:r w:rsidR="00C77718">
        <w:rPr>
          <w:rFonts w:ascii="Times New Roman" w:hAnsi="Times New Roman" w:cs="Times New Roman"/>
          <w:color w:val="auto"/>
          <w:sz w:val="24"/>
          <w:szCs w:val="24"/>
          <w:lang w:val="es-ES"/>
        </w:rPr>
        <w:t>2014).</w:t>
      </w:r>
    </w:p>
    <w:p w14:paraId="104E4DDA" w14:textId="77777777" w:rsidR="00A965C6" w:rsidRPr="00A965C6" w:rsidRDefault="00A965C6" w:rsidP="00A965C6">
      <w:pPr>
        <w:pStyle w:val="Cuerpo"/>
        <w:spacing w:line="360" w:lineRule="auto"/>
        <w:jc w:val="both"/>
        <w:rPr>
          <w:rFonts w:ascii="Times New Roman" w:hAnsi="Times New Roman" w:cs="Times New Roman"/>
          <w:color w:val="auto"/>
          <w:sz w:val="24"/>
          <w:szCs w:val="24"/>
          <w:lang w:val="es-ES"/>
        </w:rPr>
      </w:pPr>
    </w:p>
    <w:p w14:paraId="1AC5D285" w14:textId="7F240312" w:rsidR="00C91E4E" w:rsidRPr="006A58B5" w:rsidRDefault="006A58B5" w:rsidP="006312A3">
      <w:pPr>
        <w:pStyle w:val="Cuerpo"/>
        <w:spacing w:line="360" w:lineRule="auto"/>
        <w:jc w:val="both"/>
        <w:rPr>
          <w:rFonts w:ascii="Times New Roman" w:hAnsi="Times New Roman" w:cs="Times New Roman"/>
          <w:b/>
          <w:color w:val="auto"/>
          <w:sz w:val="24"/>
          <w:szCs w:val="24"/>
        </w:rPr>
      </w:pPr>
      <w:r w:rsidRPr="006A58B5">
        <w:rPr>
          <w:rFonts w:ascii="Times New Roman" w:hAnsi="Times New Roman" w:cs="Times New Roman"/>
          <w:b/>
          <w:color w:val="auto"/>
          <w:sz w:val="24"/>
          <w:szCs w:val="24"/>
        </w:rPr>
        <w:t xml:space="preserve">Métodos y </w:t>
      </w:r>
      <w:r w:rsidR="00231749">
        <w:rPr>
          <w:rFonts w:ascii="Times New Roman" w:hAnsi="Times New Roman" w:cs="Times New Roman"/>
          <w:b/>
          <w:color w:val="auto"/>
          <w:sz w:val="24"/>
          <w:szCs w:val="24"/>
        </w:rPr>
        <w:t>m</w:t>
      </w:r>
      <w:r w:rsidRPr="006A58B5">
        <w:rPr>
          <w:rFonts w:ascii="Times New Roman" w:hAnsi="Times New Roman" w:cs="Times New Roman"/>
          <w:b/>
          <w:color w:val="auto"/>
          <w:sz w:val="24"/>
          <w:szCs w:val="24"/>
        </w:rPr>
        <w:t>ateriales</w:t>
      </w:r>
    </w:p>
    <w:p w14:paraId="10771C0B" w14:textId="2396C300" w:rsidR="00A965C6" w:rsidRPr="00A965C6" w:rsidRDefault="00A965C6" w:rsidP="00A965C6">
      <w:pPr>
        <w:pStyle w:val="Ttulo3"/>
        <w:numPr>
          <w:ilvl w:val="0"/>
          <w:numId w:val="36"/>
        </w:numPr>
        <w:spacing w:line="360" w:lineRule="auto"/>
        <w:jc w:val="both"/>
        <w:rPr>
          <w:rFonts w:ascii="Times New Roman" w:hAnsi="Times New Roman"/>
          <w:sz w:val="24"/>
          <w:szCs w:val="24"/>
          <w:lang w:val="es-ES"/>
        </w:rPr>
      </w:pPr>
      <w:r w:rsidRPr="00A965C6">
        <w:rPr>
          <w:rFonts w:ascii="Times New Roman" w:hAnsi="Times New Roman"/>
          <w:sz w:val="24"/>
          <w:szCs w:val="24"/>
          <w:lang w:val="es-ES"/>
        </w:rPr>
        <w:t>Análisis de los componentes</w:t>
      </w:r>
    </w:p>
    <w:p w14:paraId="447B9A14" w14:textId="79A22CCC" w:rsidR="00A965C6" w:rsidRPr="0060194D" w:rsidRDefault="00A965C6" w:rsidP="00A965C6">
      <w:pPr>
        <w:spacing w:line="360" w:lineRule="auto"/>
        <w:jc w:val="both"/>
      </w:pPr>
      <w:r w:rsidRPr="0060194D">
        <w:t>El principal objetivo de este análisis es la investigación y delimitación de los diferentes componentes a utilizar como complem</w:t>
      </w:r>
      <w:r w:rsidR="00C77718">
        <w:t xml:space="preserve">ento del </w:t>
      </w:r>
      <w:proofErr w:type="spellStart"/>
      <w:r w:rsidR="00C77718">
        <w:t>colposcopio</w:t>
      </w:r>
      <w:proofErr w:type="spellEnd"/>
      <w:r w:rsidR="00C77718">
        <w:t xml:space="preserve"> de </w:t>
      </w:r>
      <w:r w:rsidR="005D2570">
        <w:t>l</w:t>
      </w:r>
      <w:r w:rsidR="00C77718">
        <w:t xml:space="preserve">uz </w:t>
      </w:r>
      <w:r w:rsidR="005D2570">
        <w:t>a</w:t>
      </w:r>
      <w:r w:rsidR="00C77718">
        <w:t>ctí</w:t>
      </w:r>
      <w:r w:rsidRPr="0060194D">
        <w:t>n</w:t>
      </w:r>
      <w:r w:rsidR="00C77718">
        <w:t>ic</w:t>
      </w:r>
      <w:r w:rsidRPr="0060194D">
        <w:t>a. A continuación, se define la colposcopia y posteriormente los elementos de software que se han desarrollado.</w:t>
      </w:r>
    </w:p>
    <w:p w14:paraId="54D2C110" w14:textId="77777777" w:rsidR="00A965C6" w:rsidRPr="0060194D" w:rsidRDefault="00A965C6" w:rsidP="00A965C6">
      <w:pPr>
        <w:spacing w:line="360" w:lineRule="auto"/>
        <w:jc w:val="both"/>
      </w:pPr>
    </w:p>
    <w:p w14:paraId="3D303315" w14:textId="77777777" w:rsidR="00C52CED" w:rsidRDefault="00C52CED" w:rsidP="00A965C6">
      <w:pPr>
        <w:spacing w:line="360" w:lineRule="auto"/>
        <w:jc w:val="both"/>
      </w:pPr>
    </w:p>
    <w:p w14:paraId="34456DD0" w14:textId="109B7956" w:rsidR="00A965C6" w:rsidRDefault="00A965C6" w:rsidP="00A965C6">
      <w:pPr>
        <w:spacing w:line="360" w:lineRule="auto"/>
        <w:jc w:val="both"/>
      </w:pPr>
      <w:r w:rsidRPr="0060194D">
        <w:lastRenderedPageBreak/>
        <w:t xml:space="preserve">La </w:t>
      </w:r>
      <w:r w:rsidR="00844B95">
        <w:t>c</w:t>
      </w:r>
      <w:r w:rsidRPr="0060194D">
        <w:t xml:space="preserve">olposcopía es el procedimiento utilizado en ginecología para examinar el epitelio del tracto genital femenino inferior aplicando un conjunto de conocimientos para evaluar sus enfermedades. El instrumento que se usa se llama </w:t>
      </w:r>
      <w:proofErr w:type="spellStart"/>
      <w:r w:rsidR="00844B95">
        <w:t>c</w:t>
      </w:r>
      <w:r w:rsidRPr="0060194D">
        <w:t>olposcopio</w:t>
      </w:r>
      <w:proofErr w:type="spellEnd"/>
      <w:r w:rsidRPr="0060194D">
        <w:t>, el cual es similar a un microscopio estereoscópico, es decir</w:t>
      </w:r>
      <w:r w:rsidR="005D2570">
        <w:t>,</w:t>
      </w:r>
      <w:r w:rsidRPr="0060194D">
        <w:t xml:space="preserve"> un sistema óptico que modula la energía </w:t>
      </w:r>
      <w:proofErr w:type="spellStart"/>
      <w:r w:rsidRPr="0060194D">
        <w:t>fotónica</w:t>
      </w:r>
      <w:proofErr w:type="spellEnd"/>
      <w:r w:rsidRPr="0060194D">
        <w:t xml:space="preserve"> mediante el </w:t>
      </w:r>
      <w:r w:rsidR="00844B95">
        <w:t>que</w:t>
      </w:r>
      <w:r w:rsidRPr="0060194D">
        <w:t xml:space="preserve"> aumenta el tamaño de la imagen.</w:t>
      </w:r>
    </w:p>
    <w:p w14:paraId="669286B9" w14:textId="35601ADE" w:rsidR="00A965C6" w:rsidRDefault="00A965C6" w:rsidP="00A965C6">
      <w:pPr>
        <w:spacing w:line="360" w:lineRule="auto"/>
        <w:jc w:val="both"/>
      </w:pPr>
      <w:r w:rsidRPr="0060194D">
        <w:t xml:space="preserve">El </w:t>
      </w:r>
      <w:proofErr w:type="spellStart"/>
      <w:r w:rsidRPr="0060194D">
        <w:t>Colposcopio</w:t>
      </w:r>
      <w:proofErr w:type="spellEnd"/>
      <w:r w:rsidRPr="0060194D">
        <w:t xml:space="preserve"> de Luz Actínica sirve específicamente para realizar el diagnóstico de las lesiones producidas por el Virus del Papiloma Humano</w:t>
      </w:r>
      <w:r w:rsidR="005D2570">
        <w:t>,</w:t>
      </w:r>
      <w:r w:rsidRPr="0060194D">
        <w:t xml:space="preserve"> agente etiológico de la mayor parte de las Neoplasias y Cáncer </w:t>
      </w:r>
      <w:proofErr w:type="spellStart"/>
      <w:r w:rsidR="00964DA4">
        <w:t>Ce</w:t>
      </w:r>
      <w:r w:rsidRPr="0060194D">
        <w:t>rvico</w:t>
      </w:r>
      <w:r w:rsidR="00844B95">
        <w:t>u</w:t>
      </w:r>
      <w:r w:rsidRPr="0060194D">
        <w:t>terino</w:t>
      </w:r>
      <w:proofErr w:type="spellEnd"/>
      <w:r w:rsidR="00844B95">
        <w:t>, la</w:t>
      </w:r>
      <w:r w:rsidRPr="0060194D">
        <w:t xml:space="preserve"> primer</w:t>
      </w:r>
      <w:r w:rsidR="00231749">
        <w:t>a</w:t>
      </w:r>
      <w:r w:rsidRPr="0060194D">
        <w:t xml:space="preserve"> causa de muerte por cáncer en las mujeres de la tercera a la séptima década de vida, así como la segunda neoplasia maligna más frecuente en el mundo, con incidencias en los países industrializados de 10/100</w:t>
      </w:r>
      <w:r w:rsidR="00231749">
        <w:t xml:space="preserve"> </w:t>
      </w:r>
      <w:r w:rsidRPr="0060194D">
        <w:t>000 habitantes, y en los países en vías de desarrollo de 40/100</w:t>
      </w:r>
      <w:r w:rsidR="00231749">
        <w:t xml:space="preserve"> </w:t>
      </w:r>
      <w:r w:rsidRPr="0060194D">
        <w:t xml:space="preserve">000 habitantes. En México en mujeres mayores a los 25 años, el cáncer </w:t>
      </w:r>
      <w:proofErr w:type="spellStart"/>
      <w:r w:rsidRPr="0060194D">
        <w:t>c</w:t>
      </w:r>
      <w:r w:rsidR="005D2570">
        <w:t>e</w:t>
      </w:r>
      <w:r w:rsidRPr="0060194D">
        <w:t>rvicouterino</w:t>
      </w:r>
      <w:proofErr w:type="spellEnd"/>
      <w:r w:rsidRPr="0060194D">
        <w:t xml:space="preserve"> es de 50/100</w:t>
      </w:r>
      <w:r w:rsidR="00231749">
        <w:t xml:space="preserve"> </w:t>
      </w:r>
      <w:r w:rsidRPr="0060194D">
        <w:t>000 habitantes y 16</w:t>
      </w:r>
      <w:r w:rsidR="00231749">
        <w:t xml:space="preserve"> </w:t>
      </w:r>
      <w:r w:rsidRPr="0060194D">
        <w:t>000 nuevos casos son detectados cada año según las estadísticas de la Secretar</w:t>
      </w:r>
      <w:r w:rsidR="00844B95">
        <w:t>í</w:t>
      </w:r>
      <w:r w:rsidRPr="0060194D">
        <w:t xml:space="preserve">a de Salud. Cada 2 horas una mujer mexicana muere por cáncer cervical. </w:t>
      </w:r>
      <w:r w:rsidR="00844B95">
        <w:t>E</w:t>
      </w:r>
      <w:r w:rsidRPr="0060194D">
        <w:t xml:space="preserve">l VPH es el factor de riesgo más importante para la Neoplasia </w:t>
      </w:r>
      <w:proofErr w:type="spellStart"/>
      <w:r w:rsidRPr="0060194D">
        <w:t>Intraepitelial</w:t>
      </w:r>
      <w:proofErr w:type="spellEnd"/>
      <w:r w:rsidRPr="0060194D">
        <w:t xml:space="preserve"> Cervical (NIC) (</w:t>
      </w:r>
      <w:r w:rsidR="007535BE" w:rsidRPr="0060194D">
        <w:t>Sánchez</w:t>
      </w:r>
      <w:r w:rsidRPr="0060194D">
        <w:t xml:space="preserve">, 2013).  </w:t>
      </w:r>
    </w:p>
    <w:p w14:paraId="5637A604" w14:textId="77777777" w:rsidR="00A965C6" w:rsidRPr="0060194D" w:rsidRDefault="00A965C6" w:rsidP="00A965C6">
      <w:pPr>
        <w:spacing w:line="360" w:lineRule="auto"/>
        <w:jc w:val="both"/>
      </w:pPr>
    </w:p>
    <w:p w14:paraId="1E474FF6" w14:textId="3BE68168" w:rsidR="00A965C6" w:rsidRDefault="00A965C6" w:rsidP="00A965C6">
      <w:pPr>
        <w:spacing w:line="360" w:lineRule="auto"/>
        <w:jc w:val="both"/>
      </w:pPr>
      <w:r w:rsidRPr="0060194D">
        <w:t xml:space="preserve">El </w:t>
      </w:r>
      <w:proofErr w:type="spellStart"/>
      <w:r w:rsidR="00844B95">
        <w:t>C</w:t>
      </w:r>
      <w:r w:rsidRPr="0060194D">
        <w:t>olposcopio</w:t>
      </w:r>
      <w:proofErr w:type="spellEnd"/>
      <w:r w:rsidRPr="0060194D">
        <w:t xml:space="preserve"> de Luz Actínica se adaptará </w:t>
      </w:r>
      <w:r w:rsidR="00C77718">
        <w:t>a</w:t>
      </w:r>
      <w:r w:rsidRPr="0060194D">
        <w:t xml:space="preserve"> una cámara de alta definición que cuente con la capacidad de exponer la imagen en una pantalla o proyector en tiempo real, permitiendo así una manipulación más sencilla del aparato. También la cámara será acondicionada para, a través de un botón, capturar instantáneas que serán guardadas con el estándar de Imágenes Digitales y Comunicaciones en Medicina (DICOM), reconocido mundialmente para el manejo, visualización, almacenamiento, impresión y transmisión de imágenes médicas, en una memoria USB para poder ser entregada a los médicos o almacenada en el sistema Gestión de Información Clínica para su posterior visualización y manipulación, de tal forma que sea posible realizar diagnósticos  e historial clínico de forma eficaz.</w:t>
      </w:r>
    </w:p>
    <w:p w14:paraId="1314E057" w14:textId="77777777" w:rsidR="00A965C6" w:rsidRPr="0060194D" w:rsidRDefault="00A965C6" w:rsidP="00A965C6">
      <w:pPr>
        <w:spacing w:line="360" w:lineRule="auto"/>
        <w:jc w:val="both"/>
      </w:pPr>
    </w:p>
    <w:p w14:paraId="30D3414C" w14:textId="77777777" w:rsidR="00A965C6" w:rsidRPr="003077CC" w:rsidRDefault="00A965C6" w:rsidP="00A965C6">
      <w:pPr>
        <w:pStyle w:val="NormalWeb"/>
        <w:spacing w:before="0" w:beforeAutospacing="0" w:after="0" w:afterAutospacing="0" w:line="360" w:lineRule="auto"/>
        <w:jc w:val="both"/>
      </w:pPr>
      <w:r w:rsidRPr="003077CC">
        <w:t>Gestor Inteligente de Información Hospitalaria y PACS</w:t>
      </w:r>
    </w:p>
    <w:p w14:paraId="337CCB8A" w14:textId="0732C6FD" w:rsidR="00A965C6" w:rsidRPr="003077CC" w:rsidRDefault="00A965C6" w:rsidP="00A965C6">
      <w:pPr>
        <w:pStyle w:val="NormalWeb"/>
        <w:numPr>
          <w:ilvl w:val="0"/>
          <w:numId w:val="29"/>
        </w:numPr>
        <w:spacing w:before="0" w:beforeAutospacing="0" w:after="0" w:afterAutospacing="0" w:line="360" w:lineRule="auto"/>
        <w:jc w:val="both"/>
      </w:pPr>
      <w:r w:rsidRPr="003077CC">
        <w:t xml:space="preserve">Gestor de Información clínica se encuentra basado en un HIS </w:t>
      </w:r>
      <w:r w:rsidRPr="006E76E7">
        <w:t>(por sus siglas en ingl</w:t>
      </w:r>
      <w:r w:rsidR="00231749">
        <w:t>é</w:t>
      </w:r>
      <w:r>
        <w:t>s</w:t>
      </w:r>
      <w:r w:rsidR="002B6C97">
        <w:t>:</w:t>
      </w:r>
      <w:r>
        <w:t xml:space="preserve"> Hospital </w:t>
      </w:r>
      <w:proofErr w:type="spellStart"/>
      <w:r>
        <w:t>Information</w:t>
      </w:r>
      <w:proofErr w:type="spellEnd"/>
      <w:r>
        <w:t xml:space="preserve"> </w:t>
      </w:r>
      <w:proofErr w:type="spellStart"/>
      <w:r>
        <w:t>System</w:t>
      </w:r>
      <w:proofErr w:type="spellEnd"/>
      <w:r>
        <w:t>)</w:t>
      </w:r>
      <w:r w:rsidRPr="006E76E7">
        <w:t xml:space="preserve"> </w:t>
      </w:r>
      <w:r w:rsidR="002B6C97">
        <w:t xml:space="preserve">y </w:t>
      </w:r>
      <w:r w:rsidRPr="006E76E7">
        <w:t xml:space="preserve">es la herramienta que incluye el manejo del expediente clínico de los pacientes, </w:t>
      </w:r>
      <w:r w:rsidR="002B6C97">
        <w:t>acerca del</w:t>
      </w:r>
      <w:r w:rsidRPr="006E76E7">
        <w:t xml:space="preserve"> conjunto único de información y datos personales de un paciente, </w:t>
      </w:r>
      <w:r w:rsidR="002B6C97">
        <w:t xml:space="preserve">el cual </w:t>
      </w:r>
      <w:r w:rsidRPr="006E76E7">
        <w:t xml:space="preserve">puede estar integrado por documentos </w:t>
      </w:r>
      <w:r w:rsidRPr="006E76E7">
        <w:lastRenderedPageBreak/>
        <w:t xml:space="preserve">escritos, gráficos, </w:t>
      </w:r>
      <w:proofErr w:type="spellStart"/>
      <w:r w:rsidRPr="006E76E7">
        <w:t>imagenológicos</w:t>
      </w:r>
      <w:proofErr w:type="spellEnd"/>
      <w:r w:rsidRPr="006E76E7">
        <w:t>, electrónicos, magnéticos, electromagnéticos, ópticos, magneto-ópticos y de otras tecnologías, mediante los cuales se hace</w:t>
      </w:r>
      <w:r w:rsidR="002B6C97">
        <w:t>n</w:t>
      </w:r>
      <w:r w:rsidRPr="006E76E7">
        <w:t xml:space="preserve"> constar en diferentes momentos del proceso de la atención médica, las diversas intervenciones del personal del área de la salud, así como describir el estado de salud del paciente</w:t>
      </w:r>
      <w:r w:rsidR="00A40A85">
        <w:t xml:space="preserve"> </w:t>
      </w:r>
      <w:r w:rsidRPr="006E76E7">
        <w:t>(NOM-004-SSA3-2012,</w:t>
      </w:r>
      <w:r w:rsidR="00A40A85">
        <w:t xml:space="preserve"> </w:t>
      </w:r>
      <w:r w:rsidRPr="006E76E7">
        <w:t>2012)</w:t>
      </w:r>
      <w:r w:rsidR="00A40A85">
        <w:t>.</w:t>
      </w:r>
    </w:p>
    <w:p w14:paraId="5599392F" w14:textId="6CD8A158" w:rsidR="00A965C6" w:rsidRPr="003077CC" w:rsidRDefault="00A965C6" w:rsidP="00A965C6">
      <w:pPr>
        <w:pStyle w:val="NormalWeb"/>
        <w:numPr>
          <w:ilvl w:val="0"/>
          <w:numId w:val="29"/>
        </w:numPr>
        <w:spacing w:before="0" w:beforeAutospacing="0" w:after="0" w:afterAutospacing="0" w:line="360" w:lineRule="auto"/>
        <w:jc w:val="both"/>
      </w:pPr>
      <w:r w:rsidRPr="003077CC">
        <w:t>PACS: El Sistema de Comunicación y Archivo de Imágenes</w:t>
      </w:r>
      <w:r>
        <w:t xml:space="preserve"> (PACS, Picture </w:t>
      </w:r>
      <w:proofErr w:type="spellStart"/>
      <w:r>
        <w:t>Archiving</w:t>
      </w:r>
      <w:proofErr w:type="spellEnd"/>
      <w:r>
        <w:t xml:space="preserve"> and </w:t>
      </w:r>
      <w:proofErr w:type="spellStart"/>
      <w:r>
        <w:t>Communication</w:t>
      </w:r>
      <w:proofErr w:type="spellEnd"/>
      <w:r>
        <w:t xml:space="preserve"> </w:t>
      </w:r>
      <w:proofErr w:type="spellStart"/>
      <w:r>
        <w:t>S</w:t>
      </w:r>
      <w:r w:rsidRPr="000309B7">
        <w:t>ystem</w:t>
      </w:r>
      <w:proofErr w:type="spellEnd"/>
      <w:r>
        <w:t xml:space="preserve">) </w:t>
      </w:r>
      <w:r w:rsidRPr="003077CC">
        <w:t>es una red de estaciones de visualización junto con los sistemas de almacenamiento y adquisición de imágenes. Los sistemas PACS son los encargados de la adquisición, almacenamiento, visualización y transmisión de imágenes médicas. Su objetivo principal es permitir el funcionamiento de un servicio de imágenes sin necesidad de archivarlas en documentos de papel o películas (González, 2014).</w:t>
      </w:r>
    </w:p>
    <w:p w14:paraId="7233A7EC" w14:textId="77777777" w:rsidR="00A965C6" w:rsidRDefault="00A965C6" w:rsidP="00A965C6"/>
    <w:p w14:paraId="42BDFF7F" w14:textId="4E7D2667" w:rsidR="00A965C6" w:rsidRPr="00D1219D" w:rsidRDefault="00A965C6" w:rsidP="00A965C6">
      <w:pPr>
        <w:pStyle w:val="NormalWeb"/>
        <w:spacing w:before="0" w:beforeAutospacing="0" w:after="0" w:afterAutospacing="0" w:line="360" w:lineRule="auto"/>
        <w:jc w:val="both"/>
        <w:rPr>
          <w:color w:val="212121"/>
          <w:lang w:val="es-ES"/>
        </w:rPr>
      </w:pPr>
      <w:r w:rsidRPr="00D1219D">
        <w:rPr>
          <w:lang w:val="es-ES"/>
        </w:rPr>
        <w:t>Hoy en día, la necesidad de utilizar la información y las tecnologías de comunicación (ICT) para el uso de manejo de la tecnología a diario, está llevando a</w:t>
      </w:r>
      <w:r w:rsidR="002B6C97">
        <w:rPr>
          <w:lang w:val="es-ES"/>
        </w:rPr>
        <w:t>l</w:t>
      </w:r>
      <w:r w:rsidRPr="00D1219D">
        <w:rPr>
          <w:lang w:val="es-ES"/>
        </w:rPr>
        <w:t xml:space="preserve"> uso de sistemas de información como son los PACS para acceder y utilizar la información existente. </w:t>
      </w:r>
      <w:r w:rsidR="002B6C97">
        <w:rPr>
          <w:lang w:val="es-ES"/>
        </w:rPr>
        <w:t>De esa manera e</w:t>
      </w:r>
      <w:r w:rsidRPr="00D1219D">
        <w:rPr>
          <w:lang w:val="es-ES"/>
        </w:rPr>
        <w:t xml:space="preserve">l usuario </w:t>
      </w:r>
      <w:r w:rsidR="002B6C97">
        <w:rPr>
          <w:lang w:val="es-ES"/>
        </w:rPr>
        <w:t xml:space="preserve">puede </w:t>
      </w:r>
      <w:r w:rsidRPr="00D1219D">
        <w:rPr>
          <w:lang w:val="es-ES"/>
        </w:rPr>
        <w:t xml:space="preserve">acceder </w:t>
      </w:r>
      <w:r w:rsidR="002B6C97">
        <w:rPr>
          <w:lang w:val="es-ES"/>
        </w:rPr>
        <w:t xml:space="preserve">a datos </w:t>
      </w:r>
      <w:r w:rsidRPr="00D1219D">
        <w:rPr>
          <w:lang w:val="es-ES"/>
        </w:rPr>
        <w:t>y analizar</w:t>
      </w:r>
      <w:r w:rsidR="002B6C97">
        <w:rPr>
          <w:lang w:val="es-ES"/>
        </w:rPr>
        <w:t xml:space="preserve">los, es </w:t>
      </w:r>
      <w:r w:rsidRPr="00D1219D">
        <w:rPr>
          <w:color w:val="212121"/>
          <w:lang w:val="es-ES"/>
        </w:rPr>
        <w:t>una solución informática que permite la indexación, extracción y exportación de imágenes y metadatos DICOM</w:t>
      </w:r>
      <w:r w:rsidRPr="00D1219D">
        <w:rPr>
          <w:noProof/>
          <w:color w:val="212121"/>
          <w:lang w:val="es-ES"/>
        </w:rPr>
        <w:t xml:space="preserve"> (Santos, 2015)</w:t>
      </w:r>
      <w:r w:rsidRPr="00D1219D">
        <w:rPr>
          <w:color w:val="212121"/>
          <w:lang w:val="es-ES"/>
        </w:rPr>
        <w:t xml:space="preserve">. </w:t>
      </w:r>
    </w:p>
    <w:p w14:paraId="0DFF813C" w14:textId="77777777" w:rsidR="00A965C6" w:rsidRPr="00CB34C6" w:rsidRDefault="00A965C6" w:rsidP="00A965C6"/>
    <w:p w14:paraId="1E0D82F6" w14:textId="5A10F8A1" w:rsidR="00A965C6" w:rsidRPr="00A965C6" w:rsidRDefault="00A965C6" w:rsidP="00A965C6">
      <w:pPr>
        <w:pStyle w:val="Ttulo3"/>
        <w:numPr>
          <w:ilvl w:val="0"/>
          <w:numId w:val="36"/>
        </w:numPr>
        <w:spacing w:line="360" w:lineRule="auto"/>
        <w:rPr>
          <w:rFonts w:ascii="Times New Roman" w:hAnsi="Times New Roman"/>
          <w:sz w:val="24"/>
          <w:szCs w:val="24"/>
          <w:lang w:val="es-ES"/>
        </w:rPr>
      </w:pPr>
      <w:r w:rsidRPr="00A965C6">
        <w:rPr>
          <w:rFonts w:ascii="Times New Roman" w:hAnsi="Times New Roman"/>
          <w:sz w:val="24"/>
          <w:szCs w:val="24"/>
          <w:lang w:val="es-ES"/>
        </w:rPr>
        <w:t>Análisis de Normas de salud mexicanas</w:t>
      </w:r>
    </w:p>
    <w:p w14:paraId="0765D8A2" w14:textId="693C0332" w:rsidR="00A965C6" w:rsidRPr="003A00AD" w:rsidRDefault="00A965C6" w:rsidP="00A965C6">
      <w:pPr>
        <w:spacing w:line="360" w:lineRule="auto"/>
        <w:jc w:val="both"/>
      </w:pPr>
      <w:r w:rsidRPr="003A00AD">
        <w:t>Una vez evaluada</w:t>
      </w:r>
      <w:r w:rsidR="00024C11">
        <w:t>s</w:t>
      </w:r>
      <w:r w:rsidRPr="003A00AD">
        <w:t xml:space="preserve"> las necesidades y cara</w:t>
      </w:r>
      <w:r w:rsidR="00B96488">
        <w:t>cterísticas generales se inicia</w:t>
      </w:r>
      <w:r w:rsidRPr="003A00AD">
        <w:t xml:space="preserve"> con </w:t>
      </w:r>
      <w:r w:rsidR="00B23BDF">
        <w:t>la</w:t>
      </w:r>
      <w:r w:rsidRPr="003A00AD">
        <w:t xml:space="preserve"> revisión de leyes y normas que fueron mostrando los requerimientos necesarios para la elaboración del software.  </w:t>
      </w:r>
    </w:p>
    <w:p w14:paraId="69347A58" w14:textId="77777777" w:rsidR="00A965C6" w:rsidRPr="003A00AD" w:rsidRDefault="00A965C6" w:rsidP="00A965C6">
      <w:pPr>
        <w:spacing w:line="360" w:lineRule="auto"/>
        <w:jc w:val="both"/>
      </w:pPr>
      <w:r w:rsidRPr="003A00AD">
        <w:t>Los documentos analizados fueron:</w:t>
      </w:r>
    </w:p>
    <w:p w14:paraId="1D46645A" w14:textId="77777777" w:rsidR="00A965C6" w:rsidRPr="00C33FE1" w:rsidRDefault="00A965C6" w:rsidP="00A965C6">
      <w:pPr>
        <w:pStyle w:val="Prrafodelista"/>
        <w:numPr>
          <w:ilvl w:val="0"/>
          <w:numId w:val="30"/>
        </w:numPr>
        <w:spacing w:line="360" w:lineRule="auto"/>
        <w:jc w:val="both"/>
        <w:rPr>
          <w:rFonts w:ascii="Times New Roman" w:hAnsi="Times New Roman"/>
          <w:sz w:val="24"/>
        </w:rPr>
      </w:pPr>
      <w:r w:rsidRPr="00C33FE1">
        <w:rPr>
          <w:rFonts w:ascii="Times New Roman" w:hAnsi="Times New Roman"/>
          <w:sz w:val="24"/>
        </w:rPr>
        <w:t>Leyes</w:t>
      </w:r>
    </w:p>
    <w:p w14:paraId="30849721" w14:textId="77777777" w:rsidR="00A965C6" w:rsidRPr="00C33FE1" w:rsidRDefault="00A965C6" w:rsidP="00A965C6">
      <w:pPr>
        <w:pStyle w:val="Prrafodelista"/>
        <w:numPr>
          <w:ilvl w:val="1"/>
          <w:numId w:val="39"/>
        </w:numPr>
        <w:spacing w:line="360" w:lineRule="auto"/>
        <w:jc w:val="both"/>
        <w:rPr>
          <w:rFonts w:ascii="Times New Roman" w:hAnsi="Times New Roman"/>
          <w:sz w:val="24"/>
        </w:rPr>
      </w:pPr>
      <w:r w:rsidRPr="00C33FE1">
        <w:rPr>
          <w:rFonts w:ascii="Times New Roman" w:hAnsi="Times New Roman"/>
          <w:sz w:val="24"/>
        </w:rPr>
        <w:t>Ley General de Salud</w:t>
      </w:r>
    </w:p>
    <w:p w14:paraId="69A69CEF" w14:textId="77777777" w:rsidR="00A965C6" w:rsidRDefault="00A965C6" w:rsidP="00A965C6">
      <w:pPr>
        <w:pStyle w:val="Prrafodelista"/>
        <w:spacing w:line="360" w:lineRule="auto"/>
        <w:ind w:left="1440"/>
        <w:jc w:val="both"/>
        <w:rPr>
          <w:rFonts w:ascii="Times New Roman" w:hAnsi="Times New Roman"/>
        </w:rPr>
      </w:pPr>
    </w:p>
    <w:p w14:paraId="7D247A40" w14:textId="77777777" w:rsidR="00C52CED" w:rsidRDefault="00C52CED" w:rsidP="00A965C6">
      <w:pPr>
        <w:pStyle w:val="Prrafodelista"/>
        <w:spacing w:line="360" w:lineRule="auto"/>
        <w:ind w:left="1440"/>
        <w:jc w:val="both"/>
        <w:rPr>
          <w:rFonts w:ascii="Times New Roman" w:hAnsi="Times New Roman"/>
        </w:rPr>
      </w:pPr>
    </w:p>
    <w:p w14:paraId="7B72F058" w14:textId="77777777" w:rsidR="00C52CED" w:rsidRDefault="00C52CED" w:rsidP="00A965C6">
      <w:pPr>
        <w:pStyle w:val="Prrafodelista"/>
        <w:spacing w:line="360" w:lineRule="auto"/>
        <w:ind w:left="1440"/>
        <w:jc w:val="both"/>
        <w:rPr>
          <w:rFonts w:ascii="Times New Roman" w:hAnsi="Times New Roman"/>
        </w:rPr>
      </w:pPr>
    </w:p>
    <w:p w14:paraId="037B4CFE" w14:textId="77777777" w:rsidR="00C52CED" w:rsidRDefault="00C52CED" w:rsidP="00A965C6">
      <w:pPr>
        <w:pStyle w:val="Prrafodelista"/>
        <w:spacing w:line="360" w:lineRule="auto"/>
        <w:ind w:left="1440"/>
        <w:jc w:val="both"/>
        <w:rPr>
          <w:rFonts w:ascii="Times New Roman" w:hAnsi="Times New Roman"/>
        </w:rPr>
      </w:pPr>
    </w:p>
    <w:p w14:paraId="2C456AD7" w14:textId="77777777" w:rsidR="00C52CED" w:rsidRPr="003A00AD" w:rsidRDefault="00C52CED" w:rsidP="00A965C6">
      <w:pPr>
        <w:pStyle w:val="Prrafodelista"/>
        <w:spacing w:line="360" w:lineRule="auto"/>
        <w:ind w:left="1440"/>
        <w:jc w:val="both"/>
        <w:rPr>
          <w:rFonts w:ascii="Times New Roman" w:hAnsi="Times New Roman"/>
        </w:rPr>
      </w:pPr>
    </w:p>
    <w:p w14:paraId="37DF75C2" w14:textId="77777777" w:rsidR="00A965C6" w:rsidRPr="003A00AD" w:rsidRDefault="00A965C6" w:rsidP="00A965C6">
      <w:pPr>
        <w:pStyle w:val="Prrafodelista"/>
        <w:numPr>
          <w:ilvl w:val="0"/>
          <w:numId w:val="30"/>
        </w:numPr>
        <w:spacing w:line="360" w:lineRule="auto"/>
        <w:jc w:val="both"/>
        <w:rPr>
          <w:rFonts w:ascii="Times New Roman" w:hAnsi="Times New Roman"/>
        </w:rPr>
      </w:pPr>
      <w:r w:rsidRPr="003A00AD">
        <w:rPr>
          <w:rFonts w:ascii="Times New Roman" w:hAnsi="Times New Roman"/>
        </w:rPr>
        <w:lastRenderedPageBreak/>
        <w:t>Normas</w:t>
      </w:r>
    </w:p>
    <w:p w14:paraId="12B573C3" w14:textId="26B855B6" w:rsidR="00A965C6" w:rsidRPr="00C33FE1" w:rsidRDefault="00A965C6" w:rsidP="00A965C6">
      <w:pPr>
        <w:pStyle w:val="Prrafodelista"/>
        <w:numPr>
          <w:ilvl w:val="1"/>
          <w:numId w:val="39"/>
        </w:numPr>
        <w:spacing w:line="360" w:lineRule="auto"/>
        <w:jc w:val="both"/>
        <w:rPr>
          <w:rFonts w:ascii="Times New Roman" w:hAnsi="Times New Roman"/>
          <w:sz w:val="24"/>
        </w:rPr>
      </w:pPr>
      <w:r w:rsidRPr="00C33FE1">
        <w:rPr>
          <w:rFonts w:ascii="Times New Roman" w:hAnsi="Times New Roman"/>
          <w:sz w:val="24"/>
        </w:rPr>
        <w:t>Norma Oficial Mexicana NOM-014-SSA2-1994</w:t>
      </w:r>
      <w:r w:rsidR="00B23BDF" w:rsidRPr="00C33FE1">
        <w:rPr>
          <w:rFonts w:ascii="Times New Roman" w:hAnsi="Times New Roman"/>
          <w:sz w:val="24"/>
        </w:rPr>
        <w:t>.</w:t>
      </w:r>
      <w:r w:rsidRPr="00C33FE1">
        <w:rPr>
          <w:rFonts w:ascii="Times New Roman" w:hAnsi="Times New Roman"/>
          <w:sz w:val="24"/>
        </w:rPr>
        <w:t xml:space="preserve"> </w:t>
      </w:r>
      <w:r w:rsidR="00B23BDF" w:rsidRPr="00C33FE1">
        <w:rPr>
          <w:rFonts w:ascii="Times New Roman" w:hAnsi="Times New Roman"/>
          <w:sz w:val="24"/>
        </w:rPr>
        <w:t>P</w:t>
      </w:r>
      <w:r w:rsidRPr="00C33FE1">
        <w:rPr>
          <w:rFonts w:ascii="Times New Roman" w:hAnsi="Times New Roman"/>
          <w:sz w:val="24"/>
        </w:rPr>
        <w:t>ara la prevención, tratamiento y control de cáncer del cuello del útero y de la mama en la atención primaria.</w:t>
      </w:r>
    </w:p>
    <w:p w14:paraId="5626C2F9" w14:textId="7ABFC026" w:rsidR="00A965C6" w:rsidRPr="00C33FE1" w:rsidRDefault="00A965C6" w:rsidP="00A965C6">
      <w:pPr>
        <w:pStyle w:val="Prrafodelista"/>
        <w:numPr>
          <w:ilvl w:val="1"/>
          <w:numId w:val="39"/>
        </w:numPr>
        <w:spacing w:line="360" w:lineRule="auto"/>
        <w:jc w:val="both"/>
        <w:rPr>
          <w:rFonts w:ascii="Times New Roman" w:hAnsi="Times New Roman"/>
          <w:sz w:val="24"/>
        </w:rPr>
      </w:pPr>
      <w:r w:rsidRPr="00C33FE1">
        <w:rPr>
          <w:rFonts w:ascii="Times New Roman" w:hAnsi="Times New Roman"/>
          <w:sz w:val="24"/>
        </w:rPr>
        <w:t>Norma Oficial Mexicana NOM-004-SSA3-2012. Expediente Clínico.</w:t>
      </w:r>
    </w:p>
    <w:p w14:paraId="2812C112" w14:textId="39788648" w:rsidR="00A965C6" w:rsidRPr="00C33FE1" w:rsidRDefault="00A965C6" w:rsidP="00A965C6">
      <w:pPr>
        <w:pStyle w:val="Prrafodelista"/>
        <w:numPr>
          <w:ilvl w:val="1"/>
          <w:numId w:val="39"/>
        </w:numPr>
        <w:tabs>
          <w:tab w:val="left" w:pos="709"/>
        </w:tabs>
        <w:spacing w:line="360" w:lineRule="auto"/>
        <w:jc w:val="both"/>
        <w:rPr>
          <w:rFonts w:ascii="Times New Roman" w:hAnsi="Times New Roman"/>
          <w:sz w:val="24"/>
        </w:rPr>
      </w:pPr>
      <w:r w:rsidRPr="00C33FE1">
        <w:rPr>
          <w:rFonts w:ascii="Times New Roman" w:hAnsi="Times New Roman"/>
          <w:sz w:val="24"/>
        </w:rPr>
        <w:t>Norma Oficial Mexicana PROY-NOM-007-SSA2-2010</w:t>
      </w:r>
      <w:r w:rsidR="00B23BDF" w:rsidRPr="00C33FE1">
        <w:rPr>
          <w:rFonts w:ascii="Times New Roman" w:hAnsi="Times New Roman"/>
          <w:sz w:val="24"/>
        </w:rPr>
        <w:t>.</w:t>
      </w:r>
      <w:r w:rsidRPr="00C33FE1">
        <w:rPr>
          <w:rFonts w:ascii="Times New Roman" w:hAnsi="Times New Roman"/>
          <w:sz w:val="24"/>
        </w:rPr>
        <w:t xml:space="preserve"> </w:t>
      </w:r>
      <w:r w:rsidR="00B23BDF" w:rsidRPr="00C33FE1">
        <w:rPr>
          <w:rFonts w:ascii="Times New Roman" w:hAnsi="Times New Roman"/>
          <w:sz w:val="24"/>
        </w:rPr>
        <w:t>P</w:t>
      </w:r>
      <w:r w:rsidRPr="00C33FE1">
        <w:rPr>
          <w:rFonts w:ascii="Times New Roman" w:hAnsi="Times New Roman"/>
          <w:sz w:val="24"/>
        </w:rPr>
        <w:t>ara la atención de la mujer durante el embarazo, parto y puerperio, y del recién nacido.</w:t>
      </w:r>
    </w:p>
    <w:p w14:paraId="3699C299" w14:textId="77777777" w:rsidR="00A965C6" w:rsidRPr="00C33FE1" w:rsidRDefault="00A965C6" w:rsidP="00A965C6">
      <w:pPr>
        <w:pStyle w:val="Prrafodelista"/>
        <w:numPr>
          <w:ilvl w:val="1"/>
          <w:numId w:val="39"/>
        </w:numPr>
        <w:spacing w:line="360" w:lineRule="auto"/>
        <w:jc w:val="both"/>
        <w:rPr>
          <w:rFonts w:ascii="Times New Roman" w:hAnsi="Times New Roman"/>
          <w:sz w:val="24"/>
        </w:rPr>
      </w:pPr>
      <w:r w:rsidRPr="00C33FE1">
        <w:rPr>
          <w:rFonts w:ascii="Times New Roman" w:hAnsi="Times New Roman"/>
          <w:sz w:val="24"/>
        </w:rPr>
        <w:t xml:space="preserve">Norma Oficial Mexicana NOM-016-SSA3-2012. Que establece las características mínimas de infraestructura y equipamiento de hospitales y consultorios de atención médica especializada. </w:t>
      </w:r>
    </w:p>
    <w:p w14:paraId="768337B9" w14:textId="59DDC0BA" w:rsidR="00A965C6" w:rsidRPr="00C33FE1" w:rsidRDefault="00A965C6" w:rsidP="00A965C6">
      <w:pPr>
        <w:pStyle w:val="Prrafodelista"/>
        <w:numPr>
          <w:ilvl w:val="1"/>
          <w:numId w:val="39"/>
        </w:numPr>
        <w:spacing w:line="360" w:lineRule="auto"/>
        <w:jc w:val="both"/>
        <w:rPr>
          <w:rFonts w:ascii="Times New Roman" w:hAnsi="Times New Roman"/>
          <w:sz w:val="24"/>
        </w:rPr>
      </w:pPr>
      <w:r w:rsidRPr="00C33FE1">
        <w:rPr>
          <w:rFonts w:ascii="Times New Roman" w:hAnsi="Times New Roman"/>
          <w:sz w:val="24"/>
        </w:rPr>
        <w:t>Norma Oficial Mexicana NOM-005-SSA3-2010</w:t>
      </w:r>
      <w:r w:rsidR="00B23BDF" w:rsidRPr="00C33FE1">
        <w:rPr>
          <w:rFonts w:ascii="Times New Roman" w:hAnsi="Times New Roman"/>
          <w:sz w:val="24"/>
        </w:rPr>
        <w:t>.</w:t>
      </w:r>
      <w:r w:rsidRPr="00C33FE1">
        <w:rPr>
          <w:rFonts w:ascii="Times New Roman" w:hAnsi="Times New Roman"/>
          <w:sz w:val="24"/>
        </w:rPr>
        <w:t xml:space="preserve"> </w:t>
      </w:r>
      <w:r w:rsidR="00B23BDF" w:rsidRPr="00C33FE1">
        <w:rPr>
          <w:rFonts w:ascii="Times New Roman" w:hAnsi="Times New Roman"/>
          <w:sz w:val="24"/>
        </w:rPr>
        <w:t>Q</w:t>
      </w:r>
      <w:r w:rsidRPr="00C33FE1">
        <w:rPr>
          <w:rFonts w:ascii="Times New Roman" w:hAnsi="Times New Roman"/>
          <w:sz w:val="24"/>
        </w:rPr>
        <w:t>ue establece los requisitos mínimos de infraestructura y equipamiento de establecimientos para la atención médica de pacientes ambulatorios.</w:t>
      </w:r>
    </w:p>
    <w:p w14:paraId="1C021F06" w14:textId="6F99B35F" w:rsidR="00A965C6" w:rsidRDefault="00A965C6" w:rsidP="00A965C6">
      <w:pPr>
        <w:pStyle w:val="Prrafodelista"/>
        <w:numPr>
          <w:ilvl w:val="1"/>
          <w:numId w:val="39"/>
        </w:numPr>
        <w:spacing w:line="360" w:lineRule="auto"/>
        <w:jc w:val="both"/>
      </w:pPr>
      <w:r w:rsidRPr="00C33FE1">
        <w:rPr>
          <w:rFonts w:ascii="Times New Roman" w:hAnsi="Times New Roman"/>
          <w:sz w:val="24"/>
        </w:rPr>
        <w:t>Norma Oficial Mexicana NOM-039-SSA2-2002. Para la prevención y control de las infecciones de transmisión sexual.</w:t>
      </w:r>
    </w:p>
    <w:p w14:paraId="2698A554" w14:textId="3533417D" w:rsidR="00A965C6" w:rsidRPr="003A00AD" w:rsidRDefault="00A965C6" w:rsidP="00A965C6">
      <w:pPr>
        <w:spacing w:line="360" w:lineRule="auto"/>
        <w:jc w:val="both"/>
      </w:pPr>
      <w:r w:rsidRPr="003A00AD">
        <w:t xml:space="preserve">En el desarrollo del software se mapearon los requerimientos legales que debe tener el sistema para la gestión de pacientes, consultorios, citas, así como la manipulación, transferencia, anotación de imágenes en el proceso de interpretación y aplicación de las normas jurídicas; </w:t>
      </w:r>
      <w:r w:rsidR="00B23BDF">
        <w:t xml:space="preserve">así </w:t>
      </w:r>
      <w:r w:rsidRPr="003A00AD">
        <w:t>se logr</w:t>
      </w:r>
      <w:r w:rsidR="00B23BDF">
        <w:t>aron</w:t>
      </w:r>
      <w:r w:rsidRPr="003A00AD">
        <w:t xml:space="preserve"> determinar los campos obligatorios que debe tener la información de cada paciente</w:t>
      </w:r>
      <w:r w:rsidR="00B23BDF">
        <w:t>,</w:t>
      </w:r>
      <w:r w:rsidRPr="003A00AD">
        <w:t xml:space="preserve"> los cuales fueron la herramienta base para el armado de cada una de las ventanas y accesos que tiene el usuario del software </w:t>
      </w:r>
      <w:r w:rsidR="00B23BDF">
        <w:t>en</w:t>
      </w:r>
      <w:r w:rsidRPr="003A00AD">
        <w:t xml:space="preserve"> el almacenamiento del historial clínico del paciente.</w:t>
      </w:r>
    </w:p>
    <w:p w14:paraId="490B5F2E" w14:textId="77777777" w:rsidR="00A965C6" w:rsidRPr="003A00AD" w:rsidRDefault="00A965C6" w:rsidP="00A965C6">
      <w:pPr>
        <w:spacing w:line="360" w:lineRule="auto"/>
        <w:jc w:val="both"/>
      </w:pPr>
      <w:r w:rsidRPr="003A00AD">
        <w:t>Del análisis de las normas de salud mexicanas podemos destacar como propósito principal establecer con precisión los criterios científicos, éticos, tecnológicos y administrativos obligatorios en la integración, uso, manejo, archivo, conservación, propiedad, titularidad y confidencialidad del expediente clínico.</w:t>
      </w:r>
    </w:p>
    <w:p w14:paraId="544F557B" w14:textId="77777777" w:rsidR="00A965C6" w:rsidRPr="003A00AD" w:rsidRDefault="00A965C6" w:rsidP="00A965C6">
      <w:pPr>
        <w:spacing w:line="360" w:lineRule="auto"/>
        <w:jc w:val="both"/>
      </w:pPr>
      <w:r w:rsidRPr="003A00AD">
        <w:t>Lo anterior descrito se plasmó en la especificación funcional para el desarrollo del sistema.</w:t>
      </w:r>
    </w:p>
    <w:p w14:paraId="028F2D7F" w14:textId="77777777" w:rsidR="00A965C6" w:rsidRDefault="00A965C6" w:rsidP="00A965C6">
      <w:pPr>
        <w:jc w:val="both"/>
      </w:pPr>
    </w:p>
    <w:p w14:paraId="7E208747" w14:textId="77777777" w:rsidR="00C52CED" w:rsidRDefault="00C52CED" w:rsidP="00A965C6">
      <w:pPr>
        <w:jc w:val="both"/>
      </w:pPr>
    </w:p>
    <w:p w14:paraId="40F2B271" w14:textId="77777777" w:rsidR="00C52CED" w:rsidRDefault="00C52CED" w:rsidP="00A965C6">
      <w:pPr>
        <w:jc w:val="both"/>
      </w:pPr>
    </w:p>
    <w:p w14:paraId="39B4786F" w14:textId="77777777" w:rsidR="00C52CED" w:rsidRDefault="00C52CED" w:rsidP="00A965C6">
      <w:pPr>
        <w:jc w:val="both"/>
      </w:pPr>
    </w:p>
    <w:p w14:paraId="49D1247F" w14:textId="77777777" w:rsidR="00A965C6" w:rsidRPr="003A00AD" w:rsidRDefault="00A965C6" w:rsidP="00A965C6">
      <w:pPr>
        <w:jc w:val="both"/>
      </w:pPr>
    </w:p>
    <w:p w14:paraId="6BA86CF7" w14:textId="49B56624" w:rsidR="00A965C6" w:rsidRDefault="00373CCC" w:rsidP="00067C71">
      <w:pPr>
        <w:pStyle w:val="Prrafodelista"/>
        <w:numPr>
          <w:ilvl w:val="0"/>
          <w:numId w:val="36"/>
        </w:numPr>
        <w:spacing w:line="360" w:lineRule="auto"/>
        <w:jc w:val="both"/>
        <w:rPr>
          <w:lang w:val="es-ES"/>
        </w:rPr>
      </w:pPr>
      <w:r>
        <w:rPr>
          <w:b/>
        </w:rPr>
        <w:lastRenderedPageBreak/>
        <w:t>Especificaciones</w:t>
      </w:r>
    </w:p>
    <w:p w14:paraId="37692DF3" w14:textId="49FAF53E" w:rsidR="00A965C6" w:rsidRDefault="00A965C6" w:rsidP="00A965C6">
      <w:pPr>
        <w:spacing w:line="360" w:lineRule="auto"/>
        <w:jc w:val="both"/>
      </w:pPr>
      <w:r>
        <w:t>En esta etapa se delimitaron las especificaciones en cuanto a conte</w:t>
      </w:r>
      <w:r w:rsidR="00B96488">
        <w:t>nido del sistema a desarrollar t</w:t>
      </w:r>
      <w:r>
        <w:t xml:space="preserve">omando como base todas las normas y lineamientos: </w:t>
      </w:r>
    </w:p>
    <w:p w14:paraId="5914A49C" w14:textId="3C69C08E" w:rsidR="00A965C6" w:rsidRDefault="00B23BDF" w:rsidP="00A965C6">
      <w:pPr>
        <w:spacing w:line="360" w:lineRule="auto"/>
        <w:jc w:val="both"/>
      </w:pPr>
      <w:r>
        <w:t>En</w:t>
      </w:r>
      <w:r w:rsidR="00A965C6">
        <w:t xml:space="preserve"> resumen</w:t>
      </w:r>
      <w:r>
        <w:t>,</w:t>
      </w:r>
      <w:r w:rsidR="00A965C6">
        <w:t xml:space="preserve"> la </w:t>
      </w:r>
      <w:r w:rsidR="00A40A85">
        <w:t>f</w:t>
      </w:r>
      <w:r w:rsidR="00A965C6">
        <w:t xml:space="preserve">igura 1 </w:t>
      </w:r>
      <w:r w:rsidR="00A40A85">
        <w:t>m</w:t>
      </w:r>
      <w:r w:rsidR="00A965C6">
        <w:t xml:space="preserve">uestra el contenido </w:t>
      </w:r>
      <w:r w:rsidR="00A40A85">
        <w:t>g</w:t>
      </w:r>
      <w:r w:rsidR="00A965C6">
        <w:t xml:space="preserve">eneral del sistema </w:t>
      </w:r>
      <w:r w:rsidR="00A40A85">
        <w:t>g</w:t>
      </w:r>
      <w:r w:rsidR="00A965C6">
        <w:t xml:space="preserve">estor de </w:t>
      </w:r>
      <w:r w:rsidR="00A40A85">
        <w:t>i</w:t>
      </w:r>
      <w:r w:rsidR="00A965C6">
        <w:t xml:space="preserve">nformación </w:t>
      </w:r>
      <w:r w:rsidR="00A40A85">
        <w:t>c</w:t>
      </w:r>
      <w:r w:rsidR="00A965C6">
        <w:t>línica</w:t>
      </w:r>
      <w:r w:rsidR="00D36D2C">
        <w:t>.</w:t>
      </w:r>
    </w:p>
    <w:p w14:paraId="07FBCCA4" w14:textId="6AD9C22A" w:rsidR="00A965C6" w:rsidRDefault="00A965C6" w:rsidP="00A965C6">
      <w:pPr>
        <w:spacing w:line="360" w:lineRule="auto"/>
        <w:rPr>
          <w:noProof/>
          <w:lang w:val="es-MX" w:eastAsia="es-MX"/>
        </w:rPr>
      </w:pPr>
      <w:r w:rsidRPr="003A00AD">
        <w:rPr>
          <w:noProof/>
          <w:lang w:val="es-MX" w:eastAsia="es-MX"/>
        </w:rPr>
        <w:drawing>
          <wp:inline distT="0" distB="0" distL="0" distR="0" wp14:anchorId="1093C848" wp14:editId="5E71BE7F">
            <wp:extent cx="6369195" cy="5562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grayscl/>
                      <a:extLst>
                        <a:ext uri="{28A0092B-C50C-407E-A947-70E740481C1C}">
                          <a14:useLocalDpi xmlns:a14="http://schemas.microsoft.com/office/drawing/2010/main" val="0"/>
                        </a:ext>
                      </a:extLst>
                    </a:blip>
                    <a:srcRect l="17400" t="21521" r="17146" b="6500"/>
                    <a:stretch>
                      <a:fillRect/>
                    </a:stretch>
                  </pic:blipFill>
                  <pic:spPr bwMode="auto">
                    <a:xfrm>
                      <a:off x="0" y="0"/>
                      <a:ext cx="6404866" cy="5593754"/>
                    </a:xfrm>
                    <a:prstGeom prst="rect">
                      <a:avLst/>
                    </a:prstGeom>
                    <a:noFill/>
                    <a:ln>
                      <a:noFill/>
                    </a:ln>
                  </pic:spPr>
                </pic:pic>
              </a:graphicData>
            </a:graphic>
          </wp:inline>
        </w:drawing>
      </w:r>
    </w:p>
    <w:p w14:paraId="59C007EE" w14:textId="77777777" w:rsidR="00D36D2C" w:rsidRDefault="00D36D2C" w:rsidP="00A965C6">
      <w:pPr>
        <w:pStyle w:val="Epgrafe"/>
        <w:jc w:val="center"/>
        <w:rPr>
          <w:rFonts w:ascii="Calibri" w:hAnsi="Calibri"/>
          <w:b w:val="0"/>
          <w:i/>
        </w:rPr>
      </w:pPr>
    </w:p>
    <w:p w14:paraId="55C6966F" w14:textId="6B1788EA" w:rsidR="0099238B" w:rsidRPr="00A40A85" w:rsidRDefault="0099238B" w:rsidP="0099238B">
      <w:pPr>
        <w:pStyle w:val="Epgrafe"/>
        <w:jc w:val="center"/>
        <w:rPr>
          <w:b w:val="0"/>
          <w:lang w:val="es-ES"/>
        </w:rPr>
      </w:pPr>
      <w:r w:rsidRPr="00C52CED">
        <w:rPr>
          <w:sz w:val="24"/>
        </w:rPr>
        <w:t xml:space="preserve">Figura </w:t>
      </w:r>
      <w:r w:rsidRPr="00C52CED">
        <w:rPr>
          <w:sz w:val="24"/>
        </w:rPr>
        <w:fldChar w:fldCharType="begin"/>
      </w:r>
      <w:r w:rsidRPr="00C52CED">
        <w:rPr>
          <w:sz w:val="24"/>
        </w:rPr>
        <w:instrText xml:space="preserve"> SEQ Figura_ \* ARABIC </w:instrText>
      </w:r>
      <w:r w:rsidRPr="00C52CED">
        <w:rPr>
          <w:sz w:val="24"/>
        </w:rPr>
        <w:fldChar w:fldCharType="separate"/>
      </w:r>
      <w:r w:rsidR="003F78D1">
        <w:rPr>
          <w:noProof/>
          <w:sz w:val="24"/>
        </w:rPr>
        <w:t>1</w:t>
      </w:r>
      <w:r w:rsidRPr="00C52CED">
        <w:rPr>
          <w:sz w:val="24"/>
        </w:rPr>
        <w:fldChar w:fldCharType="end"/>
      </w:r>
      <w:r w:rsidR="00A40A85" w:rsidRPr="00C52CED">
        <w:rPr>
          <w:sz w:val="24"/>
        </w:rPr>
        <w:t>.</w:t>
      </w:r>
      <w:r w:rsidRPr="00C52CED">
        <w:rPr>
          <w:b w:val="0"/>
          <w:sz w:val="24"/>
        </w:rPr>
        <w:t xml:space="preserve"> Mapa conceptual Ilustrativo del sistema GIC</w:t>
      </w:r>
    </w:p>
    <w:p w14:paraId="3EF3C717" w14:textId="77777777" w:rsidR="00A965C6" w:rsidRPr="00A965C6" w:rsidRDefault="00A965C6" w:rsidP="00A965C6">
      <w:pPr>
        <w:pStyle w:val="Ttulo2"/>
        <w:spacing w:line="360" w:lineRule="auto"/>
        <w:rPr>
          <w:rFonts w:ascii="Times New Roman" w:hAnsi="Times New Roman"/>
          <w:b/>
          <w:color w:val="auto"/>
          <w:sz w:val="24"/>
          <w:szCs w:val="24"/>
          <w:lang w:val="es-CO"/>
        </w:rPr>
      </w:pPr>
      <w:r w:rsidRPr="00A965C6">
        <w:rPr>
          <w:rFonts w:ascii="Times New Roman" w:hAnsi="Times New Roman"/>
          <w:b/>
          <w:color w:val="auto"/>
          <w:sz w:val="24"/>
          <w:szCs w:val="24"/>
          <w:lang w:val="es-CO"/>
        </w:rPr>
        <w:lastRenderedPageBreak/>
        <w:t>Módulo de Pacientes</w:t>
      </w:r>
    </w:p>
    <w:p w14:paraId="3B2FCF9F" w14:textId="400F0D33" w:rsidR="00A965C6" w:rsidRDefault="00A965C6" w:rsidP="00D36D2C">
      <w:pPr>
        <w:spacing w:line="360" w:lineRule="auto"/>
        <w:jc w:val="both"/>
        <w:rPr>
          <w:lang w:val="es-CO"/>
        </w:rPr>
      </w:pPr>
      <w:r w:rsidRPr="005B335A">
        <w:rPr>
          <w:lang w:val="es-CO"/>
        </w:rPr>
        <w:t>En este módulo se incluye toda la información de la Historia Clínica de los pacientes, de acuerdo a los requisitos establecidos en las leyes y normas mexicanas de salud mexicanos</w:t>
      </w:r>
      <w:r w:rsidR="00B23BDF">
        <w:rPr>
          <w:lang w:val="es-CO"/>
        </w:rPr>
        <w:t>. C</w:t>
      </w:r>
      <w:r w:rsidRPr="005B335A">
        <w:rPr>
          <w:lang w:val="es-CO"/>
        </w:rPr>
        <w:t>omo resultado encontramos en el módulo de pacientes:</w:t>
      </w:r>
    </w:p>
    <w:p w14:paraId="22D15170" w14:textId="77777777" w:rsidR="007535BE" w:rsidRPr="005B335A" w:rsidRDefault="007535BE" w:rsidP="00D36D2C">
      <w:pPr>
        <w:spacing w:line="360" w:lineRule="auto"/>
        <w:jc w:val="both"/>
        <w:rPr>
          <w:lang w:val="es-CO"/>
        </w:rPr>
      </w:pPr>
    </w:p>
    <w:p w14:paraId="343CDF2E" w14:textId="18782347" w:rsidR="00A965C6" w:rsidRPr="00D36D2C" w:rsidRDefault="00A965C6" w:rsidP="00A965C6">
      <w:pPr>
        <w:pStyle w:val="Prrafodelista"/>
        <w:numPr>
          <w:ilvl w:val="0"/>
          <w:numId w:val="41"/>
        </w:numPr>
        <w:spacing w:after="200" w:line="360" w:lineRule="auto"/>
        <w:jc w:val="both"/>
        <w:rPr>
          <w:rFonts w:ascii="Times New Roman" w:hAnsi="Times New Roman"/>
          <w:sz w:val="24"/>
          <w:szCs w:val="24"/>
        </w:rPr>
      </w:pPr>
      <w:r w:rsidRPr="00D36D2C">
        <w:rPr>
          <w:rFonts w:ascii="Times New Roman" w:hAnsi="Times New Roman"/>
          <w:b/>
          <w:sz w:val="24"/>
          <w:szCs w:val="24"/>
        </w:rPr>
        <w:t>Ficha de Identificación</w:t>
      </w:r>
      <w:r w:rsidR="000A649D">
        <w:rPr>
          <w:rFonts w:ascii="Times New Roman" w:hAnsi="Times New Roman"/>
          <w:b/>
          <w:sz w:val="24"/>
          <w:szCs w:val="24"/>
        </w:rPr>
        <w:t>:</w:t>
      </w:r>
      <w:r w:rsidRPr="00D36D2C">
        <w:rPr>
          <w:rFonts w:ascii="Times New Roman" w:hAnsi="Times New Roman"/>
          <w:sz w:val="24"/>
          <w:szCs w:val="24"/>
        </w:rPr>
        <w:t xml:space="preserve"> permite almacenar los datos necesarios de un paciente como son</w:t>
      </w:r>
      <w:r w:rsidR="00B23BDF">
        <w:rPr>
          <w:rFonts w:ascii="Times New Roman" w:hAnsi="Times New Roman"/>
          <w:sz w:val="24"/>
          <w:szCs w:val="24"/>
        </w:rPr>
        <w:t>:</w:t>
      </w:r>
      <w:r w:rsidRPr="00D36D2C">
        <w:rPr>
          <w:rFonts w:ascii="Times New Roman" w:hAnsi="Times New Roman"/>
          <w:sz w:val="24"/>
          <w:szCs w:val="24"/>
        </w:rPr>
        <w:t xml:space="preserve"> nombre completo del paciente, edad, sexo, información de su domicilio e información de contacto. </w:t>
      </w:r>
    </w:p>
    <w:p w14:paraId="2D277B96" w14:textId="77777777" w:rsidR="007535BE" w:rsidRPr="00D36D2C" w:rsidRDefault="007535BE" w:rsidP="007535BE">
      <w:pPr>
        <w:pStyle w:val="Prrafodelista"/>
        <w:spacing w:after="200" w:line="360" w:lineRule="auto"/>
        <w:ind w:left="1080"/>
        <w:jc w:val="both"/>
        <w:rPr>
          <w:rFonts w:ascii="Times New Roman" w:hAnsi="Times New Roman"/>
          <w:sz w:val="24"/>
          <w:szCs w:val="24"/>
        </w:rPr>
      </w:pPr>
    </w:p>
    <w:p w14:paraId="13FC2824" w14:textId="00C31E5C" w:rsidR="007535BE" w:rsidRPr="00D36D2C" w:rsidRDefault="00A965C6" w:rsidP="007535BE">
      <w:pPr>
        <w:pStyle w:val="Prrafodelista"/>
        <w:numPr>
          <w:ilvl w:val="0"/>
          <w:numId w:val="41"/>
        </w:numPr>
        <w:spacing w:after="200" w:line="360" w:lineRule="auto"/>
        <w:jc w:val="both"/>
        <w:rPr>
          <w:rFonts w:ascii="Times New Roman" w:hAnsi="Times New Roman"/>
          <w:sz w:val="24"/>
          <w:szCs w:val="24"/>
        </w:rPr>
      </w:pPr>
      <w:r w:rsidRPr="00D36D2C">
        <w:rPr>
          <w:rFonts w:ascii="Times New Roman" w:hAnsi="Times New Roman"/>
          <w:b/>
          <w:sz w:val="24"/>
          <w:szCs w:val="24"/>
        </w:rPr>
        <w:t>Antecedentes Heredofamiliares</w:t>
      </w:r>
      <w:r w:rsidR="000A649D">
        <w:rPr>
          <w:rFonts w:ascii="Times New Roman" w:hAnsi="Times New Roman"/>
          <w:b/>
          <w:sz w:val="24"/>
          <w:szCs w:val="24"/>
        </w:rPr>
        <w:t>:</w:t>
      </w:r>
      <w:r w:rsidRPr="00D36D2C">
        <w:rPr>
          <w:rFonts w:ascii="Times New Roman" w:hAnsi="Times New Roman"/>
          <w:sz w:val="24"/>
          <w:szCs w:val="24"/>
        </w:rPr>
        <w:t xml:space="preserve"> </w:t>
      </w:r>
      <w:r w:rsidR="000A649D">
        <w:rPr>
          <w:rFonts w:ascii="Times New Roman" w:hAnsi="Times New Roman"/>
          <w:sz w:val="24"/>
          <w:szCs w:val="24"/>
        </w:rPr>
        <w:t>p</w:t>
      </w:r>
      <w:r w:rsidRPr="00D36D2C">
        <w:rPr>
          <w:rFonts w:ascii="Times New Roman" w:hAnsi="Times New Roman"/>
          <w:sz w:val="24"/>
          <w:szCs w:val="24"/>
        </w:rPr>
        <w:t>ermite ingresar la descripción suministrada por el paciente de los antecedentes familiares hereditarios.</w:t>
      </w:r>
    </w:p>
    <w:p w14:paraId="5E960FC8" w14:textId="77777777" w:rsidR="007535BE" w:rsidRPr="00D36D2C" w:rsidRDefault="007535BE" w:rsidP="007535BE">
      <w:pPr>
        <w:pStyle w:val="Prrafodelista"/>
        <w:rPr>
          <w:rFonts w:ascii="Times New Roman" w:hAnsi="Times New Roman"/>
          <w:sz w:val="24"/>
          <w:szCs w:val="24"/>
        </w:rPr>
      </w:pPr>
    </w:p>
    <w:p w14:paraId="311EBBDE" w14:textId="7C1CD5EF" w:rsidR="00A965C6" w:rsidRPr="00D36D2C" w:rsidRDefault="00A965C6" w:rsidP="00A965C6">
      <w:pPr>
        <w:pStyle w:val="Prrafodelista"/>
        <w:numPr>
          <w:ilvl w:val="0"/>
          <w:numId w:val="41"/>
        </w:numPr>
        <w:spacing w:after="200" w:line="360" w:lineRule="auto"/>
        <w:jc w:val="both"/>
        <w:rPr>
          <w:rFonts w:ascii="Times New Roman" w:hAnsi="Times New Roman"/>
          <w:sz w:val="24"/>
          <w:szCs w:val="24"/>
        </w:rPr>
      </w:pPr>
      <w:r w:rsidRPr="00D36D2C">
        <w:rPr>
          <w:rFonts w:ascii="Times New Roman" w:hAnsi="Times New Roman"/>
          <w:b/>
          <w:sz w:val="24"/>
          <w:szCs w:val="24"/>
        </w:rPr>
        <w:t>Antecedentes Personales</w:t>
      </w:r>
      <w:r w:rsidR="000A649D">
        <w:rPr>
          <w:rFonts w:ascii="Times New Roman" w:hAnsi="Times New Roman"/>
          <w:b/>
          <w:sz w:val="24"/>
          <w:szCs w:val="24"/>
        </w:rPr>
        <w:t>:</w:t>
      </w:r>
      <w:r w:rsidRPr="00D36D2C">
        <w:rPr>
          <w:rFonts w:ascii="Times New Roman" w:hAnsi="Times New Roman"/>
          <w:sz w:val="24"/>
          <w:szCs w:val="24"/>
        </w:rPr>
        <w:t xml:space="preserve"> </w:t>
      </w:r>
      <w:r w:rsidR="000A649D">
        <w:rPr>
          <w:rFonts w:ascii="Times New Roman" w:hAnsi="Times New Roman"/>
          <w:sz w:val="24"/>
          <w:szCs w:val="24"/>
        </w:rPr>
        <w:t>s</w:t>
      </w:r>
      <w:r w:rsidRPr="00D36D2C">
        <w:rPr>
          <w:rFonts w:ascii="Times New Roman" w:hAnsi="Times New Roman"/>
          <w:sz w:val="24"/>
          <w:szCs w:val="24"/>
        </w:rPr>
        <w:t>e almacenan los antecedentes personales patológicos y no patológicos suministrados por el paciente.</w:t>
      </w:r>
    </w:p>
    <w:p w14:paraId="6EEE0199" w14:textId="77777777" w:rsidR="007535BE" w:rsidRPr="00D36D2C" w:rsidRDefault="007535BE" w:rsidP="007535BE">
      <w:pPr>
        <w:pStyle w:val="Prrafodelista"/>
        <w:rPr>
          <w:rFonts w:ascii="Times New Roman" w:hAnsi="Times New Roman"/>
          <w:sz w:val="24"/>
          <w:szCs w:val="24"/>
        </w:rPr>
      </w:pPr>
    </w:p>
    <w:p w14:paraId="0319FAC2" w14:textId="6080C61E" w:rsidR="00A965C6" w:rsidRPr="00D36D2C" w:rsidRDefault="00A965C6" w:rsidP="00A965C6">
      <w:pPr>
        <w:pStyle w:val="Prrafodelista"/>
        <w:numPr>
          <w:ilvl w:val="0"/>
          <w:numId w:val="41"/>
        </w:numPr>
        <w:spacing w:after="200" w:line="360" w:lineRule="auto"/>
        <w:jc w:val="both"/>
        <w:rPr>
          <w:rFonts w:ascii="Times New Roman" w:hAnsi="Times New Roman"/>
          <w:sz w:val="24"/>
          <w:szCs w:val="24"/>
        </w:rPr>
      </w:pPr>
      <w:r w:rsidRPr="00D36D2C">
        <w:rPr>
          <w:rFonts w:ascii="Times New Roman" w:hAnsi="Times New Roman"/>
          <w:b/>
          <w:sz w:val="24"/>
          <w:szCs w:val="24"/>
        </w:rPr>
        <w:t xml:space="preserve">Antecedentes </w:t>
      </w:r>
      <w:proofErr w:type="spellStart"/>
      <w:r w:rsidRPr="00D36D2C">
        <w:rPr>
          <w:rFonts w:ascii="Times New Roman" w:hAnsi="Times New Roman"/>
          <w:b/>
          <w:sz w:val="24"/>
          <w:szCs w:val="24"/>
        </w:rPr>
        <w:t>Gineco</w:t>
      </w:r>
      <w:proofErr w:type="spellEnd"/>
      <w:r w:rsidRPr="00D36D2C">
        <w:rPr>
          <w:rFonts w:ascii="Times New Roman" w:hAnsi="Times New Roman"/>
          <w:b/>
          <w:sz w:val="24"/>
          <w:szCs w:val="24"/>
        </w:rPr>
        <w:t>-Obstétricos</w:t>
      </w:r>
      <w:r w:rsidR="000A649D">
        <w:rPr>
          <w:rFonts w:ascii="Times New Roman" w:hAnsi="Times New Roman"/>
          <w:b/>
          <w:sz w:val="24"/>
          <w:szCs w:val="24"/>
        </w:rPr>
        <w:t>:</w:t>
      </w:r>
      <w:r w:rsidRPr="00D36D2C">
        <w:rPr>
          <w:rFonts w:ascii="Times New Roman" w:hAnsi="Times New Roman"/>
          <w:sz w:val="24"/>
          <w:szCs w:val="24"/>
        </w:rPr>
        <w:t xml:space="preserve"> permite ingresar información de la menarquia, menopausia, las características de la menstruación, si se ha</w:t>
      </w:r>
      <w:r w:rsidR="00B23BDF">
        <w:rPr>
          <w:rFonts w:ascii="Times New Roman" w:hAnsi="Times New Roman"/>
          <w:sz w:val="24"/>
          <w:szCs w:val="24"/>
        </w:rPr>
        <w:t>n</w:t>
      </w:r>
      <w:r w:rsidRPr="00D36D2C">
        <w:rPr>
          <w:rFonts w:ascii="Times New Roman" w:hAnsi="Times New Roman"/>
          <w:sz w:val="24"/>
          <w:szCs w:val="24"/>
        </w:rPr>
        <w:t xml:space="preserve"> tenido embarazos previos, si el paciente usa métodos anticonceptivos, fechas del </w:t>
      </w:r>
      <w:r w:rsidR="00B23BDF">
        <w:rPr>
          <w:rFonts w:ascii="Times New Roman" w:hAnsi="Times New Roman"/>
          <w:sz w:val="24"/>
          <w:szCs w:val="24"/>
        </w:rPr>
        <w:t>ú</w:t>
      </w:r>
      <w:r w:rsidRPr="00D36D2C">
        <w:rPr>
          <w:rFonts w:ascii="Times New Roman" w:hAnsi="Times New Roman"/>
          <w:sz w:val="24"/>
          <w:szCs w:val="24"/>
        </w:rPr>
        <w:t xml:space="preserve">ltimo frotis cervical, fecha de </w:t>
      </w:r>
      <w:r w:rsidR="00B23BDF">
        <w:rPr>
          <w:rFonts w:ascii="Times New Roman" w:hAnsi="Times New Roman"/>
          <w:sz w:val="24"/>
          <w:szCs w:val="24"/>
        </w:rPr>
        <w:t>ú</w:t>
      </w:r>
      <w:r w:rsidRPr="00D36D2C">
        <w:rPr>
          <w:rFonts w:ascii="Times New Roman" w:hAnsi="Times New Roman"/>
          <w:sz w:val="24"/>
          <w:szCs w:val="24"/>
        </w:rPr>
        <w:t xml:space="preserve">ltima mamografía </w:t>
      </w:r>
      <w:r w:rsidR="00B23BDF">
        <w:rPr>
          <w:rFonts w:ascii="Times New Roman" w:hAnsi="Times New Roman"/>
          <w:sz w:val="24"/>
          <w:szCs w:val="24"/>
        </w:rPr>
        <w:t xml:space="preserve">y </w:t>
      </w:r>
      <w:r w:rsidRPr="00D36D2C">
        <w:rPr>
          <w:rFonts w:ascii="Times New Roman" w:hAnsi="Times New Roman"/>
          <w:sz w:val="24"/>
          <w:szCs w:val="24"/>
        </w:rPr>
        <w:t>además permite ingresar una breve descripción de enfermedades o padecimientos ginecológicos.</w:t>
      </w:r>
    </w:p>
    <w:p w14:paraId="57B1F5B8" w14:textId="77777777" w:rsidR="007535BE" w:rsidRPr="00D36D2C" w:rsidRDefault="007535BE" w:rsidP="007535BE">
      <w:pPr>
        <w:pStyle w:val="Prrafodelista"/>
        <w:rPr>
          <w:rFonts w:ascii="Times New Roman" w:hAnsi="Times New Roman"/>
          <w:sz w:val="24"/>
          <w:szCs w:val="24"/>
        </w:rPr>
      </w:pPr>
    </w:p>
    <w:p w14:paraId="16B5A66B" w14:textId="1DB5B6CD" w:rsidR="00A965C6" w:rsidRPr="00D36D2C" w:rsidRDefault="00A965C6" w:rsidP="00A965C6">
      <w:pPr>
        <w:pStyle w:val="Prrafodelista"/>
        <w:numPr>
          <w:ilvl w:val="0"/>
          <w:numId w:val="41"/>
        </w:numPr>
        <w:spacing w:after="200" w:line="360" w:lineRule="auto"/>
        <w:jc w:val="both"/>
        <w:rPr>
          <w:rFonts w:ascii="Times New Roman" w:hAnsi="Times New Roman"/>
          <w:sz w:val="24"/>
          <w:szCs w:val="24"/>
        </w:rPr>
      </w:pPr>
      <w:r w:rsidRPr="00D36D2C">
        <w:rPr>
          <w:rFonts w:ascii="Times New Roman" w:hAnsi="Times New Roman"/>
          <w:b/>
          <w:sz w:val="24"/>
          <w:szCs w:val="24"/>
        </w:rPr>
        <w:t>Estudios Médicos</w:t>
      </w:r>
      <w:r w:rsidR="000A649D">
        <w:rPr>
          <w:rFonts w:ascii="Times New Roman" w:hAnsi="Times New Roman"/>
          <w:b/>
          <w:sz w:val="24"/>
          <w:szCs w:val="24"/>
        </w:rPr>
        <w:t>:</w:t>
      </w:r>
      <w:r w:rsidRPr="00D36D2C">
        <w:rPr>
          <w:rFonts w:ascii="Times New Roman" w:hAnsi="Times New Roman"/>
          <w:sz w:val="24"/>
          <w:szCs w:val="24"/>
        </w:rPr>
        <w:t xml:space="preserve"> permite ordenar la toma de un examen nuevo, registrar el tipo de examen e ingresar alguna observación especial, adjuntar un estudio realizado, editar las observaciones de un estudio o eliminar</w:t>
      </w:r>
      <w:r w:rsidR="00B23BDF">
        <w:rPr>
          <w:rFonts w:ascii="Times New Roman" w:hAnsi="Times New Roman"/>
          <w:sz w:val="24"/>
          <w:szCs w:val="24"/>
        </w:rPr>
        <w:t>lo</w:t>
      </w:r>
      <w:r w:rsidRPr="00D36D2C">
        <w:rPr>
          <w:rFonts w:ascii="Times New Roman" w:hAnsi="Times New Roman"/>
          <w:sz w:val="24"/>
          <w:szCs w:val="24"/>
        </w:rPr>
        <w:t xml:space="preserve"> del expediente clínico.</w:t>
      </w:r>
    </w:p>
    <w:p w14:paraId="7086C60B" w14:textId="77777777" w:rsidR="007535BE" w:rsidRPr="00D36D2C" w:rsidRDefault="007535BE" w:rsidP="007535BE">
      <w:pPr>
        <w:pStyle w:val="Prrafodelista"/>
        <w:spacing w:after="200" w:line="360" w:lineRule="auto"/>
        <w:ind w:left="1080"/>
        <w:jc w:val="both"/>
        <w:rPr>
          <w:rFonts w:ascii="Times New Roman" w:hAnsi="Times New Roman"/>
          <w:sz w:val="24"/>
          <w:szCs w:val="24"/>
        </w:rPr>
      </w:pPr>
    </w:p>
    <w:p w14:paraId="51BE045B" w14:textId="46E51042" w:rsidR="00A965C6" w:rsidRPr="00D36D2C" w:rsidRDefault="00A965C6" w:rsidP="00A965C6">
      <w:pPr>
        <w:pStyle w:val="Prrafodelista"/>
        <w:numPr>
          <w:ilvl w:val="0"/>
          <w:numId w:val="41"/>
        </w:numPr>
        <w:spacing w:after="200" w:line="360" w:lineRule="auto"/>
        <w:jc w:val="both"/>
        <w:rPr>
          <w:rFonts w:ascii="Times New Roman" w:hAnsi="Times New Roman"/>
          <w:sz w:val="24"/>
          <w:szCs w:val="24"/>
        </w:rPr>
      </w:pPr>
      <w:r w:rsidRPr="00D36D2C">
        <w:rPr>
          <w:rFonts w:ascii="Times New Roman" w:hAnsi="Times New Roman"/>
          <w:b/>
          <w:sz w:val="24"/>
          <w:szCs w:val="24"/>
        </w:rPr>
        <w:t>Nueva Visita</w:t>
      </w:r>
      <w:r w:rsidR="000A649D">
        <w:rPr>
          <w:rFonts w:ascii="Times New Roman" w:hAnsi="Times New Roman"/>
          <w:b/>
          <w:sz w:val="24"/>
          <w:szCs w:val="24"/>
        </w:rPr>
        <w:t xml:space="preserve">: </w:t>
      </w:r>
      <w:r w:rsidR="000A649D">
        <w:rPr>
          <w:rFonts w:ascii="Times New Roman" w:hAnsi="Times New Roman"/>
          <w:sz w:val="24"/>
          <w:szCs w:val="24"/>
        </w:rPr>
        <w:t>c</w:t>
      </w:r>
      <w:r w:rsidRPr="00D36D2C">
        <w:rPr>
          <w:rFonts w:ascii="Times New Roman" w:hAnsi="Times New Roman"/>
          <w:sz w:val="24"/>
          <w:szCs w:val="24"/>
        </w:rPr>
        <w:t xml:space="preserve">ada vez que el paciente tenga una nueva visita al médico se podrá ingresar la información del tipo de la consulta por la cual acude el paciente, ingresar una descripción del padecimiento actual del paciente, las notas de evolución del paciente; registrar los signos vitales (temperatura, frecuencia cardiaca, frecuencia respiratoria, tensión arterial, talla y peso). </w:t>
      </w:r>
    </w:p>
    <w:p w14:paraId="01B9EB5B" w14:textId="77777777" w:rsidR="00A965C6" w:rsidRPr="00D36D2C" w:rsidRDefault="00A965C6" w:rsidP="00A965C6">
      <w:pPr>
        <w:pStyle w:val="Prrafodelista"/>
        <w:spacing w:line="360" w:lineRule="auto"/>
        <w:jc w:val="both"/>
        <w:rPr>
          <w:rFonts w:ascii="Times New Roman" w:hAnsi="Times New Roman"/>
          <w:b/>
          <w:sz w:val="24"/>
          <w:szCs w:val="24"/>
        </w:rPr>
      </w:pPr>
    </w:p>
    <w:p w14:paraId="5486C2CC" w14:textId="68FCC1CE" w:rsidR="00A965C6" w:rsidRPr="00D36D2C" w:rsidRDefault="00A965C6" w:rsidP="00A965C6">
      <w:pPr>
        <w:pStyle w:val="Prrafodelista"/>
        <w:spacing w:line="360" w:lineRule="auto"/>
        <w:ind w:left="1080"/>
        <w:jc w:val="both"/>
        <w:rPr>
          <w:rFonts w:ascii="Times New Roman" w:hAnsi="Times New Roman"/>
          <w:sz w:val="24"/>
          <w:szCs w:val="24"/>
        </w:rPr>
      </w:pPr>
      <w:r w:rsidRPr="00D36D2C">
        <w:rPr>
          <w:rFonts w:ascii="Times New Roman" w:hAnsi="Times New Roman"/>
          <w:sz w:val="24"/>
          <w:szCs w:val="24"/>
        </w:rPr>
        <w:lastRenderedPageBreak/>
        <w:t xml:space="preserve">En la </w:t>
      </w:r>
      <w:r w:rsidR="00B23BDF">
        <w:rPr>
          <w:rFonts w:ascii="Times New Roman" w:hAnsi="Times New Roman"/>
          <w:sz w:val="24"/>
          <w:szCs w:val="24"/>
        </w:rPr>
        <w:t>n</w:t>
      </w:r>
      <w:r w:rsidRPr="00D36D2C">
        <w:rPr>
          <w:rFonts w:ascii="Times New Roman" w:hAnsi="Times New Roman"/>
          <w:sz w:val="24"/>
          <w:szCs w:val="24"/>
        </w:rPr>
        <w:t>ueva visita, el m</w:t>
      </w:r>
      <w:r w:rsidR="000A649D">
        <w:rPr>
          <w:rFonts w:ascii="Times New Roman" w:hAnsi="Times New Roman"/>
          <w:sz w:val="24"/>
          <w:szCs w:val="24"/>
        </w:rPr>
        <w:t>é</w:t>
      </w:r>
      <w:r w:rsidRPr="00D36D2C">
        <w:rPr>
          <w:rFonts w:ascii="Times New Roman" w:hAnsi="Times New Roman"/>
          <w:sz w:val="24"/>
          <w:szCs w:val="24"/>
        </w:rPr>
        <w:t xml:space="preserve">dico realiza una exploración física donde tiene campos especiales para ingresar las observaciones producto de esta exploración; estos se registran en campos específicos para: </w:t>
      </w:r>
      <w:proofErr w:type="spellStart"/>
      <w:r w:rsidR="00B23BDF">
        <w:rPr>
          <w:rFonts w:ascii="Times New Roman" w:hAnsi="Times New Roman"/>
          <w:sz w:val="24"/>
          <w:szCs w:val="24"/>
        </w:rPr>
        <w:t>h</w:t>
      </w:r>
      <w:r w:rsidRPr="00D36D2C">
        <w:rPr>
          <w:rFonts w:ascii="Times New Roman" w:hAnsi="Times New Roman"/>
          <w:sz w:val="24"/>
          <w:szCs w:val="24"/>
        </w:rPr>
        <w:t>abitus</w:t>
      </w:r>
      <w:proofErr w:type="spellEnd"/>
      <w:r w:rsidRPr="00D36D2C">
        <w:rPr>
          <w:rFonts w:ascii="Times New Roman" w:hAnsi="Times New Roman"/>
          <w:sz w:val="24"/>
          <w:szCs w:val="24"/>
        </w:rPr>
        <w:t xml:space="preserve"> </w:t>
      </w:r>
      <w:r w:rsidR="00B23BDF">
        <w:rPr>
          <w:rFonts w:ascii="Times New Roman" w:hAnsi="Times New Roman"/>
          <w:sz w:val="24"/>
          <w:szCs w:val="24"/>
        </w:rPr>
        <w:t>e</w:t>
      </w:r>
      <w:r w:rsidRPr="00D36D2C">
        <w:rPr>
          <w:rFonts w:ascii="Times New Roman" w:hAnsi="Times New Roman"/>
          <w:sz w:val="24"/>
          <w:szCs w:val="24"/>
        </w:rPr>
        <w:t xml:space="preserve">xterior, cabeza, cuello, tórax, </w:t>
      </w:r>
      <w:r w:rsidR="000A649D">
        <w:rPr>
          <w:rFonts w:ascii="Times New Roman" w:hAnsi="Times New Roman"/>
          <w:sz w:val="24"/>
          <w:szCs w:val="24"/>
        </w:rPr>
        <w:t>a</w:t>
      </w:r>
      <w:r w:rsidRPr="00D36D2C">
        <w:rPr>
          <w:rFonts w:ascii="Times New Roman" w:hAnsi="Times New Roman"/>
          <w:sz w:val="24"/>
          <w:szCs w:val="24"/>
        </w:rPr>
        <w:t xml:space="preserve">bdomen, genitales, </w:t>
      </w:r>
      <w:r w:rsidR="000A649D">
        <w:rPr>
          <w:rFonts w:ascii="Times New Roman" w:hAnsi="Times New Roman"/>
          <w:sz w:val="24"/>
          <w:szCs w:val="24"/>
        </w:rPr>
        <w:t>e</w:t>
      </w:r>
      <w:r w:rsidRPr="00D36D2C">
        <w:rPr>
          <w:rFonts w:ascii="Times New Roman" w:hAnsi="Times New Roman"/>
          <w:sz w:val="24"/>
          <w:szCs w:val="24"/>
        </w:rPr>
        <w:t xml:space="preserve">xtremidades, </w:t>
      </w:r>
      <w:r w:rsidR="000A649D">
        <w:rPr>
          <w:rFonts w:ascii="Times New Roman" w:hAnsi="Times New Roman"/>
          <w:sz w:val="24"/>
          <w:szCs w:val="24"/>
        </w:rPr>
        <w:t>p</w:t>
      </w:r>
      <w:r w:rsidRPr="00D36D2C">
        <w:rPr>
          <w:rFonts w:ascii="Times New Roman" w:hAnsi="Times New Roman"/>
          <w:sz w:val="24"/>
          <w:szCs w:val="24"/>
        </w:rPr>
        <w:t xml:space="preserve">iel. </w:t>
      </w:r>
    </w:p>
    <w:p w14:paraId="50EBE38D" w14:textId="77777777" w:rsidR="00A965C6" w:rsidRPr="00D36D2C" w:rsidRDefault="00A965C6" w:rsidP="00A965C6">
      <w:pPr>
        <w:pStyle w:val="Prrafodelista"/>
        <w:spacing w:line="360" w:lineRule="auto"/>
        <w:jc w:val="both"/>
        <w:rPr>
          <w:rFonts w:ascii="Times New Roman" w:hAnsi="Times New Roman"/>
          <w:b/>
          <w:sz w:val="24"/>
          <w:szCs w:val="24"/>
        </w:rPr>
      </w:pPr>
    </w:p>
    <w:p w14:paraId="04858818" w14:textId="433FBBE5" w:rsidR="00A965C6" w:rsidRPr="00D36D2C" w:rsidRDefault="00B23BDF" w:rsidP="00A965C6">
      <w:pPr>
        <w:pStyle w:val="Prrafodelista"/>
        <w:spacing w:line="360" w:lineRule="auto"/>
        <w:ind w:left="1080"/>
        <w:jc w:val="both"/>
        <w:rPr>
          <w:rFonts w:ascii="Times New Roman" w:hAnsi="Times New Roman"/>
          <w:sz w:val="24"/>
          <w:szCs w:val="24"/>
        </w:rPr>
      </w:pPr>
      <w:r>
        <w:rPr>
          <w:rFonts w:ascii="Times New Roman" w:hAnsi="Times New Roman"/>
          <w:sz w:val="24"/>
          <w:szCs w:val="24"/>
        </w:rPr>
        <w:t>E</w:t>
      </w:r>
      <w:r w:rsidR="00A965C6" w:rsidRPr="00D36D2C">
        <w:rPr>
          <w:rFonts w:ascii="Times New Roman" w:hAnsi="Times New Roman"/>
          <w:sz w:val="24"/>
          <w:szCs w:val="24"/>
        </w:rPr>
        <w:t>l interrogatorio que el médico le realiza al paciente durante la consulta médica</w:t>
      </w:r>
      <w:r>
        <w:rPr>
          <w:rFonts w:ascii="Times New Roman" w:hAnsi="Times New Roman"/>
          <w:sz w:val="24"/>
          <w:szCs w:val="24"/>
        </w:rPr>
        <w:t xml:space="preserve"> puede ser de</w:t>
      </w:r>
      <w:r w:rsidR="00A965C6" w:rsidRPr="00D36D2C">
        <w:rPr>
          <w:rFonts w:ascii="Times New Roman" w:hAnsi="Times New Roman"/>
          <w:sz w:val="24"/>
          <w:szCs w:val="24"/>
        </w:rPr>
        <w:t xml:space="preserve"> diferente tipo</w:t>
      </w:r>
      <w:r>
        <w:rPr>
          <w:rFonts w:ascii="Times New Roman" w:hAnsi="Times New Roman"/>
          <w:sz w:val="24"/>
          <w:szCs w:val="24"/>
        </w:rPr>
        <w:t>. P</w:t>
      </w:r>
      <w:r w:rsidR="00A965C6" w:rsidRPr="00D36D2C">
        <w:rPr>
          <w:rFonts w:ascii="Times New Roman" w:hAnsi="Times New Roman"/>
          <w:sz w:val="24"/>
          <w:szCs w:val="24"/>
        </w:rPr>
        <w:t xml:space="preserve">ara </w:t>
      </w:r>
      <w:r>
        <w:rPr>
          <w:rFonts w:ascii="Times New Roman" w:hAnsi="Times New Roman"/>
          <w:sz w:val="24"/>
          <w:szCs w:val="24"/>
        </w:rPr>
        <w:t>ello</w:t>
      </w:r>
      <w:r w:rsidR="00A965C6" w:rsidRPr="00D36D2C">
        <w:rPr>
          <w:rFonts w:ascii="Times New Roman" w:hAnsi="Times New Roman"/>
          <w:sz w:val="24"/>
          <w:szCs w:val="24"/>
        </w:rPr>
        <w:t xml:space="preserve"> se diseñan pantallas espec</w:t>
      </w:r>
      <w:r>
        <w:rPr>
          <w:rFonts w:ascii="Times New Roman" w:hAnsi="Times New Roman"/>
          <w:sz w:val="24"/>
          <w:szCs w:val="24"/>
        </w:rPr>
        <w:t>í</w:t>
      </w:r>
      <w:r w:rsidR="00A965C6" w:rsidRPr="00D36D2C">
        <w:rPr>
          <w:rFonts w:ascii="Times New Roman" w:hAnsi="Times New Roman"/>
          <w:sz w:val="24"/>
          <w:szCs w:val="24"/>
        </w:rPr>
        <w:t>ficas acorde</w:t>
      </w:r>
      <w:r>
        <w:rPr>
          <w:rFonts w:ascii="Times New Roman" w:hAnsi="Times New Roman"/>
          <w:sz w:val="24"/>
          <w:szCs w:val="24"/>
        </w:rPr>
        <w:t>s</w:t>
      </w:r>
      <w:r w:rsidR="00A965C6" w:rsidRPr="00D36D2C">
        <w:rPr>
          <w:rFonts w:ascii="Times New Roman" w:hAnsi="Times New Roman"/>
          <w:sz w:val="24"/>
          <w:szCs w:val="24"/>
        </w:rPr>
        <w:t xml:space="preserve"> al tipo de información a ingresar</w:t>
      </w:r>
      <w:r>
        <w:rPr>
          <w:rFonts w:ascii="Times New Roman" w:hAnsi="Times New Roman"/>
          <w:sz w:val="24"/>
          <w:szCs w:val="24"/>
        </w:rPr>
        <w:t>. Hay</w:t>
      </w:r>
      <w:r w:rsidR="00A965C6" w:rsidRPr="00D36D2C">
        <w:rPr>
          <w:rFonts w:ascii="Times New Roman" w:hAnsi="Times New Roman"/>
          <w:sz w:val="24"/>
          <w:szCs w:val="24"/>
        </w:rPr>
        <w:t xml:space="preserve"> interrogatorios de</w:t>
      </w:r>
      <w:r>
        <w:rPr>
          <w:rFonts w:ascii="Times New Roman" w:hAnsi="Times New Roman"/>
          <w:sz w:val="24"/>
          <w:szCs w:val="24"/>
        </w:rPr>
        <w:t xml:space="preserve"> tipo</w:t>
      </w:r>
      <w:r w:rsidR="00A965C6" w:rsidRPr="00D36D2C">
        <w:rPr>
          <w:rFonts w:ascii="Times New Roman" w:hAnsi="Times New Roman"/>
          <w:sz w:val="24"/>
          <w:szCs w:val="24"/>
        </w:rPr>
        <w:t>:</w:t>
      </w:r>
    </w:p>
    <w:p w14:paraId="11C2BB77" w14:textId="77777777" w:rsidR="00A965C6" w:rsidRPr="00D36D2C" w:rsidRDefault="00A965C6" w:rsidP="00A965C6">
      <w:pPr>
        <w:pStyle w:val="Prrafodelista"/>
        <w:spacing w:line="360" w:lineRule="auto"/>
        <w:jc w:val="both"/>
        <w:rPr>
          <w:rFonts w:ascii="Times New Roman" w:hAnsi="Times New Roman"/>
          <w:sz w:val="24"/>
          <w:szCs w:val="24"/>
        </w:rPr>
      </w:pPr>
    </w:p>
    <w:p w14:paraId="769E874A" w14:textId="3C145195" w:rsidR="00A965C6" w:rsidRPr="00D36D2C" w:rsidRDefault="00A965C6" w:rsidP="00A965C6">
      <w:pPr>
        <w:pStyle w:val="Prrafodelista"/>
        <w:numPr>
          <w:ilvl w:val="0"/>
          <w:numId w:val="41"/>
        </w:numPr>
        <w:spacing w:after="200" w:line="360" w:lineRule="auto"/>
        <w:jc w:val="both"/>
        <w:rPr>
          <w:rFonts w:ascii="Times New Roman" w:hAnsi="Times New Roman"/>
          <w:sz w:val="24"/>
          <w:szCs w:val="24"/>
        </w:rPr>
      </w:pPr>
      <w:r w:rsidRPr="00D36D2C">
        <w:rPr>
          <w:rFonts w:ascii="Times New Roman" w:hAnsi="Times New Roman"/>
          <w:b/>
          <w:sz w:val="24"/>
          <w:szCs w:val="24"/>
        </w:rPr>
        <w:t>Cardiovascular</w:t>
      </w:r>
      <w:r w:rsidR="000A649D">
        <w:rPr>
          <w:rFonts w:ascii="Times New Roman" w:hAnsi="Times New Roman"/>
          <w:b/>
          <w:sz w:val="24"/>
          <w:szCs w:val="24"/>
        </w:rPr>
        <w:t>:</w:t>
      </w:r>
      <w:r w:rsidRPr="00D36D2C">
        <w:rPr>
          <w:rFonts w:ascii="Times New Roman" w:hAnsi="Times New Roman"/>
          <w:sz w:val="24"/>
          <w:szCs w:val="24"/>
        </w:rPr>
        <w:t xml:space="preserve"> permite ingresar la descripción de: dolor torácico, edemas, disnea, disnea </w:t>
      </w:r>
      <w:proofErr w:type="spellStart"/>
      <w:r w:rsidRPr="00D36D2C">
        <w:rPr>
          <w:rFonts w:ascii="Times New Roman" w:hAnsi="Times New Roman"/>
          <w:sz w:val="24"/>
          <w:szCs w:val="24"/>
        </w:rPr>
        <w:t>paraxística</w:t>
      </w:r>
      <w:proofErr w:type="spellEnd"/>
      <w:r w:rsidRPr="00D36D2C">
        <w:rPr>
          <w:rFonts w:ascii="Times New Roman" w:hAnsi="Times New Roman"/>
          <w:sz w:val="24"/>
          <w:szCs w:val="24"/>
        </w:rPr>
        <w:t xml:space="preserve"> nocturna, </w:t>
      </w:r>
      <w:proofErr w:type="spellStart"/>
      <w:r w:rsidR="00B23BDF">
        <w:rPr>
          <w:rFonts w:ascii="Times New Roman" w:hAnsi="Times New Roman"/>
          <w:sz w:val="24"/>
          <w:szCs w:val="24"/>
        </w:rPr>
        <w:t>o</w:t>
      </w:r>
      <w:r w:rsidRPr="00D36D2C">
        <w:rPr>
          <w:rFonts w:ascii="Times New Roman" w:hAnsi="Times New Roman"/>
          <w:sz w:val="24"/>
          <w:szCs w:val="24"/>
        </w:rPr>
        <w:t>rtopnea</w:t>
      </w:r>
      <w:proofErr w:type="spellEnd"/>
      <w:r w:rsidRPr="00D36D2C">
        <w:rPr>
          <w:rFonts w:ascii="Times New Roman" w:hAnsi="Times New Roman"/>
          <w:sz w:val="24"/>
          <w:szCs w:val="24"/>
        </w:rPr>
        <w:t>, palpitaciones, s</w:t>
      </w:r>
      <w:r w:rsidR="00B23BDF">
        <w:rPr>
          <w:rFonts w:ascii="Times New Roman" w:hAnsi="Times New Roman"/>
          <w:sz w:val="24"/>
          <w:szCs w:val="24"/>
        </w:rPr>
        <w:t>í</w:t>
      </w:r>
      <w:r w:rsidRPr="00D36D2C">
        <w:rPr>
          <w:rFonts w:ascii="Times New Roman" w:hAnsi="Times New Roman"/>
          <w:sz w:val="24"/>
          <w:szCs w:val="24"/>
        </w:rPr>
        <w:t xml:space="preserve">ncope, </w:t>
      </w:r>
      <w:proofErr w:type="spellStart"/>
      <w:r w:rsidRPr="00D36D2C">
        <w:rPr>
          <w:rFonts w:ascii="Times New Roman" w:hAnsi="Times New Roman"/>
          <w:sz w:val="24"/>
          <w:szCs w:val="24"/>
        </w:rPr>
        <w:t>pres</w:t>
      </w:r>
      <w:r w:rsidR="00B23BDF">
        <w:rPr>
          <w:rFonts w:ascii="Times New Roman" w:hAnsi="Times New Roman"/>
          <w:sz w:val="24"/>
          <w:szCs w:val="24"/>
        </w:rPr>
        <w:t>í</w:t>
      </w:r>
      <w:r w:rsidRPr="00D36D2C">
        <w:rPr>
          <w:rFonts w:ascii="Times New Roman" w:hAnsi="Times New Roman"/>
          <w:sz w:val="24"/>
          <w:szCs w:val="24"/>
        </w:rPr>
        <w:t>ncope</w:t>
      </w:r>
      <w:proofErr w:type="spellEnd"/>
      <w:r w:rsidRPr="00D36D2C">
        <w:rPr>
          <w:rFonts w:ascii="Times New Roman" w:hAnsi="Times New Roman"/>
          <w:sz w:val="24"/>
          <w:szCs w:val="24"/>
        </w:rPr>
        <w:t>.</w:t>
      </w:r>
    </w:p>
    <w:p w14:paraId="3AB91187" w14:textId="77777777" w:rsidR="00A965C6" w:rsidRPr="00D36D2C" w:rsidRDefault="00A965C6" w:rsidP="00A965C6">
      <w:pPr>
        <w:pStyle w:val="Prrafodelista"/>
        <w:spacing w:line="360" w:lineRule="auto"/>
        <w:ind w:left="1440"/>
        <w:jc w:val="both"/>
        <w:rPr>
          <w:rFonts w:ascii="Times New Roman" w:hAnsi="Times New Roman"/>
          <w:sz w:val="24"/>
          <w:szCs w:val="24"/>
        </w:rPr>
      </w:pPr>
    </w:p>
    <w:p w14:paraId="68E23465" w14:textId="2CC73D74" w:rsidR="00A965C6" w:rsidRPr="00D36D2C" w:rsidRDefault="00A965C6" w:rsidP="00A965C6">
      <w:pPr>
        <w:pStyle w:val="Prrafodelista"/>
        <w:numPr>
          <w:ilvl w:val="0"/>
          <w:numId w:val="41"/>
        </w:numPr>
        <w:spacing w:after="200" w:line="360" w:lineRule="auto"/>
        <w:jc w:val="both"/>
        <w:rPr>
          <w:rFonts w:ascii="Times New Roman" w:hAnsi="Times New Roman"/>
          <w:sz w:val="24"/>
          <w:szCs w:val="24"/>
        </w:rPr>
      </w:pPr>
      <w:r w:rsidRPr="00D36D2C">
        <w:rPr>
          <w:rFonts w:ascii="Times New Roman" w:hAnsi="Times New Roman"/>
          <w:b/>
          <w:sz w:val="24"/>
          <w:szCs w:val="24"/>
        </w:rPr>
        <w:t>Respiratorio</w:t>
      </w:r>
      <w:r w:rsidR="000A649D">
        <w:rPr>
          <w:rFonts w:ascii="Times New Roman" w:hAnsi="Times New Roman"/>
          <w:b/>
          <w:sz w:val="24"/>
          <w:szCs w:val="24"/>
        </w:rPr>
        <w:t>:</w:t>
      </w:r>
      <w:r w:rsidRPr="00D36D2C">
        <w:rPr>
          <w:rFonts w:ascii="Times New Roman" w:hAnsi="Times New Roman"/>
          <w:sz w:val="24"/>
          <w:szCs w:val="24"/>
        </w:rPr>
        <w:t xml:space="preserve"> permite ingresar la descripción de: </w:t>
      </w:r>
      <w:r w:rsidR="00B23BDF">
        <w:rPr>
          <w:rFonts w:ascii="Times New Roman" w:hAnsi="Times New Roman"/>
          <w:sz w:val="24"/>
          <w:szCs w:val="24"/>
        </w:rPr>
        <w:t>t</w:t>
      </w:r>
      <w:r w:rsidRPr="00D36D2C">
        <w:rPr>
          <w:rFonts w:ascii="Times New Roman" w:hAnsi="Times New Roman"/>
          <w:sz w:val="24"/>
          <w:szCs w:val="24"/>
        </w:rPr>
        <w:t xml:space="preserve">os, </w:t>
      </w:r>
      <w:r w:rsidR="00B23BDF">
        <w:rPr>
          <w:rFonts w:ascii="Times New Roman" w:hAnsi="Times New Roman"/>
          <w:sz w:val="24"/>
          <w:szCs w:val="24"/>
        </w:rPr>
        <w:t>d</w:t>
      </w:r>
      <w:r w:rsidRPr="00D36D2C">
        <w:rPr>
          <w:rFonts w:ascii="Times New Roman" w:hAnsi="Times New Roman"/>
          <w:sz w:val="24"/>
          <w:szCs w:val="24"/>
        </w:rPr>
        <w:t xml:space="preserve">olor </w:t>
      </w:r>
      <w:r w:rsidR="00B23BDF">
        <w:rPr>
          <w:rFonts w:ascii="Times New Roman" w:hAnsi="Times New Roman"/>
          <w:sz w:val="24"/>
          <w:szCs w:val="24"/>
        </w:rPr>
        <w:t>t</w:t>
      </w:r>
      <w:r w:rsidRPr="00D36D2C">
        <w:rPr>
          <w:rFonts w:ascii="Times New Roman" w:hAnsi="Times New Roman"/>
          <w:sz w:val="24"/>
          <w:szCs w:val="24"/>
        </w:rPr>
        <w:t xml:space="preserve">orácico, </w:t>
      </w:r>
      <w:r w:rsidR="00B23BDF">
        <w:rPr>
          <w:rFonts w:ascii="Times New Roman" w:hAnsi="Times New Roman"/>
          <w:sz w:val="24"/>
          <w:szCs w:val="24"/>
        </w:rPr>
        <w:t>d</w:t>
      </w:r>
      <w:r w:rsidRPr="00D36D2C">
        <w:rPr>
          <w:rFonts w:ascii="Times New Roman" w:hAnsi="Times New Roman"/>
          <w:sz w:val="24"/>
          <w:szCs w:val="24"/>
        </w:rPr>
        <w:t xml:space="preserve">isnea, </w:t>
      </w:r>
      <w:r w:rsidR="00B23BDF">
        <w:rPr>
          <w:rFonts w:ascii="Times New Roman" w:hAnsi="Times New Roman"/>
          <w:sz w:val="24"/>
          <w:szCs w:val="24"/>
        </w:rPr>
        <w:t>h</w:t>
      </w:r>
      <w:r w:rsidRPr="00D36D2C">
        <w:rPr>
          <w:rFonts w:ascii="Times New Roman" w:hAnsi="Times New Roman"/>
          <w:sz w:val="24"/>
          <w:szCs w:val="24"/>
        </w:rPr>
        <w:t xml:space="preserve">emoptisis, </w:t>
      </w:r>
      <w:proofErr w:type="spellStart"/>
      <w:r w:rsidR="00B23BDF">
        <w:rPr>
          <w:rFonts w:ascii="Times New Roman" w:hAnsi="Times New Roman"/>
          <w:sz w:val="24"/>
          <w:szCs w:val="24"/>
        </w:rPr>
        <w:t>e</w:t>
      </w:r>
      <w:r w:rsidRPr="00D36D2C">
        <w:rPr>
          <w:rFonts w:ascii="Times New Roman" w:hAnsi="Times New Roman"/>
          <w:sz w:val="24"/>
          <w:szCs w:val="24"/>
        </w:rPr>
        <w:t>pítaxis</w:t>
      </w:r>
      <w:proofErr w:type="spellEnd"/>
      <w:r w:rsidRPr="00D36D2C">
        <w:rPr>
          <w:rFonts w:ascii="Times New Roman" w:hAnsi="Times New Roman"/>
          <w:sz w:val="24"/>
          <w:szCs w:val="24"/>
        </w:rPr>
        <w:t xml:space="preserve">, </w:t>
      </w:r>
      <w:r w:rsidR="00B23BDF">
        <w:rPr>
          <w:rFonts w:ascii="Times New Roman" w:hAnsi="Times New Roman"/>
          <w:sz w:val="24"/>
          <w:szCs w:val="24"/>
        </w:rPr>
        <w:t>c</w:t>
      </w:r>
      <w:r w:rsidRPr="00D36D2C">
        <w:rPr>
          <w:rFonts w:ascii="Times New Roman" w:hAnsi="Times New Roman"/>
          <w:sz w:val="24"/>
          <w:szCs w:val="24"/>
        </w:rPr>
        <w:t>ianosis “manos, pies o alrededor de los labios”.</w:t>
      </w:r>
    </w:p>
    <w:p w14:paraId="4900E40D" w14:textId="77777777" w:rsidR="00A965C6" w:rsidRPr="00D36D2C" w:rsidRDefault="00A965C6" w:rsidP="00A965C6">
      <w:pPr>
        <w:pStyle w:val="Prrafodelista"/>
        <w:spacing w:line="360" w:lineRule="auto"/>
        <w:rPr>
          <w:rFonts w:ascii="Times New Roman" w:hAnsi="Times New Roman"/>
          <w:sz w:val="24"/>
          <w:szCs w:val="24"/>
        </w:rPr>
      </w:pPr>
    </w:p>
    <w:p w14:paraId="4239AD00" w14:textId="40155A66" w:rsidR="00A965C6" w:rsidRPr="00D36D2C" w:rsidRDefault="00A965C6" w:rsidP="00A965C6">
      <w:pPr>
        <w:pStyle w:val="Prrafodelista"/>
        <w:numPr>
          <w:ilvl w:val="0"/>
          <w:numId w:val="41"/>
        </w:numPr>
        <w:spacing w:after="200" w:line="360" w:lineRule="auto"/>
        <w:jc w:val="both"/>
        <w:rPr>
          <w:rFonts w:ascii="Times New Roman" w:hAnsi="Times New Roman"/>
          <w:sz w:val="24"/>
          <w:szCs w:val="24"/>
        </w:rPr>
      </w:pPr>
      <w:r w:rsidRPr="00D36D2C">
        <w:rPr>
          <w:rFonts w:ascii="Times New Roman" w:hAnsi="Times New Roman"/>
          <w:b/>
          <w:sz w:val="24"/>
          <w:szCs w:val="24"/>
        </w:rPr>
        <w:t>Gastrointestinal</w:t>
      </w:r>
      <w:r w:rsidR="000A649D">
        <w:rPr>
          <w:rFonts w:ascii="Times New Roman" w:hAnsi="Times New Roman"/>
          <w:b/>
          <w:sz w:val="24"/>
          <w:szCs w:val="24"/>
        </w:rPr>
        <w:t>:</w:t>
      </w:r>
      <w:r w:rsidRPr="00D36D2C">
        <w:rPr>
          <w:rFonts w:ascii="Times New Roman" w:hAnsi="Times New Roman"/>
          <w:sz w:val="24"/>
          <w:szCs w:val="24"/>
        </w:rPr>
        <w:t xml:space="preserve"> permite ingresar la descripción de: </w:t>
      </w:r>
      <w:r w:rsidR="00B23BDF">
        <w:rPr>
          <w:rFonts w:ascii="Times New Roman" w:hAnsi="Times New Roman"/>
          <w:sz w:val="24"/>
          <w:szCs w:val="24"/>
        </w:rPr>
        <w:t>a</w:t>
      </w:r>
      <w:r w:rsidRPr="00D36D2C">
        <w:rPr>
          <w:rFonts w:ascii="Times New Roman" w:hAnsi="Times New Roman"/>
          <w:sz w:val="24"/>
          <w:szCs w:val="24"/>
        </w:rPr>
        <w:t xml:space="preserve">norexia, </w:t>
      </w:r>
      <w:proofErr w:type="spellStart"/>
      <w:r w:rsidR="00B23BDF">
        <w:rPr>
          <w:rFonts w:ascii="Times New Roman" w:hAnsi="Times New Roman"/>
          <w:sz w:val="24"/>
          <w:szCs w:val="24"/>
        </w:rPr>
        <w:t>h</w:t>
      </w:r>
      <w:r w:rsidRPr="00D36D2C">
        <w:rPr>
          <w:rFonts w:ascii="Times New Roman" w:hAnsi="Times New Roman"/>
          <w:sz w:val="24"/>
          <w:szCs w:val="24"/>
        </w:rPr>
        <w:t>iporexia</w:t>
      </w:r>
      <w:proofErr w:type="spellEnd"/>
      <w:r w:rsidRPr="00D36D2C">
        <w:rPr>
          <w:rFonts w:ascii="Times New Roman" w:hAnsi="Times New Roman"/>
          <w:sz w:val="24"/>
          <w:szCs w:val="24"/>
        </w:rPr>
        <w:t xml:space="preserve">, </w:t>
      </w:r>
      <w:proofErr w:type="spellStart"/>
      <w:r w:rsidR="00B23BDF">
        <w:rPr>
          <w:rFonts w:ascii="Times New Roman" w:hAnsi="Times New Roman"/>
          <w:sz w:val="24"/>
          <w:szCs w:val="24"/>
        </w:rPr>
        <w:t>h</w:t>
      </w:r>
      <w:r w:rsidRPr="00D36D2C">
        <w:rPr>
          <w:rFonts w:ascii="Times New Roman" w:hAnsi="Times New Roman"/>
          <w:sz w:val="24"/>
          <w:szCs w:val="24"/>
        </w:rPr>
        <w:t>iperorexia</w:t>
      </w:r>
      <w:proofErr w:type="spellEnd"/>
      <w:r w:rsidRPr="00D36D2C">
        <w:rPr>
          <w:rFonts w:ascii="Times New Roman" w:hAnsi="Times New Roman"/>
          <w:sz w:val="24"/>
          <w:szCs w:val="24"/>
        </w:rPr>
        <w:t xml:space="preserve">, </w:t>
      </w:r>
      <w:r w:rsidR="00B23BDF">
        <w:rPr>
          <w:rFonts w:ascii="Times New Roman" w:hAnsi="Times New Roman"/>
          <w:sz w:val="24"/>
          <w:szCs w:val="24"/>
        </w:rPr>
        <w:t>p</w:t>
      </w:r>
      <w:r w:rsidRPr="00D36D2C">
        <w:rPr>
          <w:rFonts w:ascii="Times New Roman" w:hAnsi="Times New Roman"/>
          <w:sz w:val="24"/>
          <w:szCs w:val="24"/>
        </w:rPr>
        <w:t xml:space="preserve">olidipsia, </w:t>
      </w:r>
      <w:r w:rsidR="00B23BDF">
        <w:rPr>
          <w:rFonts w:ascii="Times New Roman" w:hAnsi="Times New Roman"/>
          <w:sz w:val="24"/>
          <w:szCs w:val="24"/>
        </w:rPr>
        <w:t>ná</w:t>
      </w:r>
      <w:r w:rsidRPr="00D36D2C">
        <w:rPr>
          <w:rFonts w:ascii="Times New Roman" w:hAnsi="Times New Roman"/>
          <w:sz w:val="24"/>
          <w:szCs w:val="24"/>
        </w:rPr>
        <w:t xml:space="preserve">useas, </w:t>
      </w:r>
      <w:r w:rsidR="00B23BDF">
        <w:rPr>
          <w:rFonts w:ascii="Times New Roman" w:hAnsi="Times New Roman"/>
          <w:sz w:val="24"/>
          <w:szCs w:val="24"/>
        </w:rPr>
        <w:t>vó</w:t>
      </w:r>
      <w:r w:rsidRPr="00D36D2C">
        <w:rPr>
          <w:rFonts w:ascii="Times New Roman" w:hAnsi="Times New Roman"/>
          <w:sz w:val="24"/>
          <w:szCs w:val="24"/>
        </w:rPr>
        <w:t xml:space="preserve">mitos, </w:t>
      </w:r>
      <w:r w:rsidR="00B23BDF">
        <w:rPr>
          <w:rFonts w:ascii="Times New Roman" w:hAnsi="Times New Roman"/>
          <w:sz w:val="24"/>
          <w:szCs w:val="24"/>
        </w:rPr>
        <w:t>d</w:t>
      </w:r>
      <w:r w:rsidRPr="00D36D2C">
        <w:rPr>
          <w:rFonts w:ascii="Times New Roman" w:hAnsi="Times New Roman"/>
          <w:sz w:val="24"/>
          <w:szCs w:val="24"/>
        </w:rPr>
        <w:t xml:space="preserve">ispepsia, </w:t>
      </w:r>
      <w:r w:rsidR="00B23BDF">
        <w:rPr>
          <w:rFonts w:ascii="Times New Roman" w:hAnsi="Times New Roman"/>
          <w:sz w:val="24"/>
          <w:szCs w:val="24"/>
        </w:rPr>
        <w:t>d</w:t>
      </w:r>
      <w:r w:rsidRPr="00D36D2C">
        <w:rPr>
          <w:rFonts w:ascii="Times New Roman" w:hAnsi="Times New Roman"/>
          <w:sz w:val="24"/>
          <w:szCs w:val="24"/>
        </w:rPr>
        <w:t xml:space="preserve">isfagia, </w:t>
      </w:r>
      <w:proofErr w:type="spellStart"/>
      <w:r w:rsidR="00B23BDF">
        <w:rPr>
          <w:rFonts w:ascii="Times New Roman" w:hAnsi="Times New Roman"/>
          <w:sz w:val="24"/>
          <w:szCs w:val="24"/>
        </w:rPr>
        <w:t>o</w:t>
      </w:r>
      <w:r w:rsidRPr="00D36D2C">
        <w:rPr>
          <w:rFonts w:ascii="Times New Roman" w:hAnsi="Times New Roman"/>
          <w:sz w:val="24"/>
          <w:szCs w:val="24"/>
        </w:rPr>
        <w:t>dinofagia</w:t>
      </w:r>
      <w:proofErr w:type="spellEnd"/>
      <w:r w:rsidRPr="00D36D2C">
        <w:rPr>
          <w:rFonts w:ascii="Times New Roman" w:hAnsi="Times New Roman"/>
          <w:sz w:val="24"/>
          <w:szCs w:val="24"/>
        </w:rPr>
        <w:t xml:space="preserve">, </w:t>
      </w:r>
      <w:proofErr w:type="spellStart"/>
      <w:r w:rsidR="00B23BDF">
        <w:rPr>
          <w:rFonts w:ascii="Times New Roman" w:hAnsi="Times New Roman"/>
          <w:sz w:val="24"/>
          <w:szCs w:val="24"/>
        </w:rPr>
        <w:t>r</w:t>
      </w:r>
      <w:r w:rsidRPr="00D36D2C">
        <w:rPr>
          <w:rFonts w:ascii="Times New Roman" w:hAnsi="Times New Roman"/>
          <w:sz w:val="24"/>
          <w:szCs w:val="24"/>
        </w:rPr>
        <w:t>ectorragia</w:t>
      </w:r>
      <w:proofErr w:type="spellEnd"/>
      <w:r w:rsidRPr="00D36D2C">
        <w:rPr>
          <w:rFonts w:ascii="Times New Roman" w:hAnsi="Times New Roman"/>
          <w:sz w:val="24"/>
          <w:szCs w:val="24"/>
        </w:rPr>
        <w:t xml:space="preserve">, </w:t>
      </w:r>
      <w:r w:rsidR="00B23BDF">
        <w:rPr>
          <w:rFonts w:ascii="Times New Roman" w:hAnsi="Times New Roman"/>
          <w:sz w:val="24"/>
          <w:szCs w:val="24"/>
        </w:rPr>
        <w:t>m</w:t>
      </w:r>
      <w:r w:rsidRPr="00D36D2C">
        <w:rPr>
          <w:rFonts w:ascii="Times New Roman" w:hAnsi="Times New Roman"/>
          <w:sz w:val="24"/>
          <w:szCs w:val="24"/>
        </w:rPr>
        <w:t xml:space="preserve">elenas, </w:t>
      </w:r>
      <w:proofErr w:type="spellStart"/>
      <w:r w:rsidR="00B23BDF">
        <w:rPr>
          <w:rFonts w:ascii="Times New Roman" w:hAnsi="Times New Roman"/>
          <w:sz w:val="24"/>
          <w:szCs w:val="24"/>
        </w:rPr>
        <w:t>a</w:t>
      </w:r>
      <w:r w:rsidRPr="00D36D2C">
        <w:rPr>
          <w:rFonts w:ascii="Times New Roman" w:hAnsi="Times New Roman"/>
          <w:sz w:val="24"/>
          <w:szCs w:val="24"/>
        </w:rPr>
        <w:t>bdominalgia</w:t>
      </w:r>
      <w:proofErr w:type="spellEnd"/>
      <w:r w:rsidRPr="00D36D2C">
        <w:rPr>
          <w:rFonts w:ascii="Times New Roman" w:hAnsi="Times New Roman"/>
          <w:sz w:val="24"/>
          <w:szCs w:val="24"/>
        </w:rPr>
        <w:t xml:space="preserve">, </w:t>
      </w:r>
      <w:r w:rsidR="00B23BDF">
        <w:rPr>
          <w:rFonts w:ascii="Times New Roman" w:hAnsi="Times New Roman"/>
          <w:sz w:val="24"/>
          <w:szCs w:val="24"/>
        </w:rPr>
        <w:t>p</w:t>
      </w:r>
      <w:r w:rsidRPr="00D36D2C">
        <w:rPr>
          <w:rFonts w:ascii="Times New Roman" w:hAnsi="Times New Roman"/>
          <w:sz w:val="24"/>
          <w:szCs w:val="24"/>
        </w:rPr>
        <w:t xml:space="preserve">irosis, </w:t>
      </w:r>
      <w:r w:rsidR="00B23BDF">
        <w:rPr>
          <w:rFonts w:ascii="Times New Roman" w:hAnsi="Times New Roman"/>
          <w:sz w:val="24"/>
          <w:szCs w:val="24"/>
        </w:rPr>
        <w:t>h</w:t>
      </w:r>
      <w:r w:rsidRPr="00D36D2C">
        <w:rPr>
          <w:rFonts w:ascii="Times New Roman" w:hAnsi="Times New Roman"/>
          <w:sz w:val="24"/>
          <w:szCs w:val="24"/>
        </w:rPr>
        <w:t xml:space="preserve">ematemesis, </w:t>
      </w:r>
      <w:r w:rsidR="00B23BDF">
        <w:rPr>
          <w:rFonts w:ascii="Times New Roman" w:hAnsi="Times New Roman"/>
          <w:sz w:val="24"/>
          <w:szCs w:val="24"/>
        </w:rPr>
        <w:t>a</w:t>
      </w:r>
      <w:r w:rsidRPr="00D36D2C">
        <w:rPr>
          <w:rFonts w:ascii="Times New Roman" w:hAnsi="Times New Roman"/>
          <w:sz w:val="24"/>
          <w:szCs w:val="24"/>
        </w:rPr>
        <w:t xml:space="preserve">colia, </w:t>
      </w:r>
      <w:r w:rsidR="00B23BDF">
        <w:rPr>
          <w:rFonts w:ascii="Times New Roman" w:hAnsi="Times New Roman"/>
          <w:sz w:val="24"/>
          <w:szCs w:val="24"/>
        </w:rPr>
        <w:t>m</w:t>
      </w:r>
      <w:r w:rsidRPr="00D36D2C">
        <w:rPr>
          <w:rFonts w:ascii="Times New Roman" w:hAnsi="Times New Roman"/>
          <w:sz w:val="24"/>
          <w:szCs w:val="24"/>
        </w:rPr>
        <w:t xml:space="preserve">eteorismo, </w:t>
      </w:r>
      <w:r w:rsidR="00B23BDF">
        <w:rPr>
          <w:rFonts w:ascii="Times New Roman" w:hAnsi="Times New Roman"/>
          <w:sz w:val="24"/>
          <w:szCs w:val="24"/>
        </w:rPr>
        <w:t>t</w:t>
      </w:r>
      <w:r w:rsidRPr="00D36D2C">
        <w:rPr>
          <w:rFonts w:ascii="Times New Roman" w:hAnsi="Times New Roman"/>
          <w:sz w:val="24"/>
          <w:szCs w:val="24"/>
        </w:rPr>
        <w:t>enesmo.</w:t>
      </w:r>
    </w:p>
    <w:p w14:paraId="39AEB084" w14:textId="77777777" w:rsidR="00A965C6" w:rsidRPr="00D36D2C" w:rsidRDefault="00A965C6" w:rsidP="00A965C6">
      <w:pPr>
        <w:pStyle w:val="Prrafodelista"/>
        <w:spacing w:line="360" w:lineRule="auto"/>
        <w:ind w:left="1440"/>
        <w:jc w:val="both"/>
        <w:rPr>
          <w:rFonts w:ascii="Times New Roman" w:hAnsi="Times New Roman"/>
          <w:sz w:val="24"/>
          <w:szCs w:val="24"/>
        </w:rPr>
      </w:pPr>
    </w:p>
    <w:p w14:paraId="7DB697C8" w14:textId="32C4DF51" w:rsidR="00A965C6" w:rsidRPr="00D36D2C" w:rsidRDefault="00A965C6" w:rsidP="00A965C6">
      <w:pPr>
        <w:pStyle w:val="Prrafodelista"/>
        <w:numPr>
          <w:ilvl w:val="0"/>
          <w:numId w:val="41"/>
        </w:numPr>
        <w:spacing w:after="200" w:line="360" w:lineRule="auto"/>
        <w:jc w:val="both"/>
        <w:rPr>
          <w:rFonts w:ascii="Times New Roman" w:hAnsi="Times New Roman"/>
          <w:sz w:val="24"/>
          <w:szCs w:val="24"/>
        </w:rPr>
      </w:pPr>
      <w:r w:rsidRPr="00D36D2C">
        <w:rPr>
          <w:rFonts w:ascii="Times New Roman" w:hAnsi="Times New Roman"/>
          <w:b/>
          <w:sz w:val="24"/>
          <w:szCs w:val="24"/>
        </w:rPr>
        <w:t>Genitourinario</w:t>
      </w:r>
      <w:r w:rsidR="000A649D">
        <w:rPr>
          <w:rFonts w:ascii="Times New Roman" w:hAnsi="Times New Roman"/>
          <w:b/>
          <w:sz w:val="24"/>
          <w:szCs w:val="24"/>
        </w:rPr>
        <w:t>:</w:t>
      </w:r>
      <w:r w:rsidRPr="00D36D2C">
        <w:rPr>
          <w:rFonts w:ascii="Times New Roman" w:hAnsi="Times New Roman"/>
          <w:sz w:val="24"/>
          <w:szCs w:val="24"/>
        </w:rPr>
        <w:t xml:space="preserve"> permite ingresar la descripción de: </w:t>
      </w:r>
      <w:r w:rsidR="00B23BDF">
        <w:rPr>
          <w:rFonts w:ascii="Times New Roman" w:hAnsi="Times New Roman"/>
          <w:sz w:val="24"/>
          <w:szCs w:val="24"/>
        </w:rPr>
        <w:t>d</w:t>
      </w:r>
      <w:r w:rsidRPr="00D36D2C">
        <w:rPr>
          <w:rFonts w:ascii="Times New Roman" w:hAnsi="Times New Roman"/>
          <w:sz w:val="24"/>
          <w:szCs w:val="24"/>
        </w:rPr>
        <w:t xml:space="preserve">isuria, </w:t>
      </w:r>
      <w:proofErr w:type="spellStart"/>
      <w:r w:rsidR="00B23BDF">
        <w:rPr>
          <w:rFonts w:ascii="Times New Roman" w:hAnsi="Times New Roman"/>
          <w:sz w:val="24"/>
          <w:szCs w:val="24"/>
        </w:rPr>
        <w:t>p</w:t>
      </w:r>
      <w:r w:rsidRPr="00D36D2C">
        <w:rPr>
          <w:rFonts w:ascii="Times New Roman" w:hAnsi="Times New Roman"/>
          <w:sz w:val="24"/>
          <w:szCs w:val="24"/>
        </w:rPr>
        <w:t>olaquiuria</w:t>
      </w:r>
      <w:proofErr w:type="spellEnd"/>
      <w:r w:rsidRPr="00D36D2C">
        <w:rPr>
          <w:rFonts w:ascii="Times New Roman" w:hAnsi="Times New Roman"/>
          <w:sz w:val="24"/>
          <w:szCs w:val="24"/>
        </w:rPr>
        <w:t xml:space="preserve">, </w:t>
      </w:r>
      <w:r w:rsidR="00B23BDF">
        <w:rPr>
          <w:rFonts w:ascii="Times New Roman" w:hAnsi="Times New Roman"/>
          <w:sz w:val="24"/>
          <w:szCs w:val="24"/>
        </w:rPr>
        <w:t>i</w:t>
      </w:r>
      <w:r w:rsidRPr="00D36D2C">
        <w:rPr>
          <w:rFonts w:ascii="Times New Roman" w:hAnsi="Times New Roman"/>
          <w:sz w:val="24"/>
          <w:szCs w:val="24"/>
        </w:rPr>
        <w:t xml:space="preserve">ncontinencia, </w:t>
      </w:r>
      <w:r w:rsidR="00B23BDF">
        <w:rPr>
          <w:rFonts w:ascii="Times New Roman" w:hAnsi="Times New Roman"/>
          <w:sz w:val="24"/>
          <w:szCs w:val="24"/>
        </w:rPr>
        <w:t>p</w:t>
      </w:r>
      <w:r w:rsidRPr="00D36D2C">
        <w:rPr>
          <w:rFonts w:ascii="Times New Roman" w:hAnsi="Times New Roman"/>
          <w:sz w:val="24"/>
          <w:szCs w:val="24"/>
        </w:rPr>
        <w:t xml:space="preserve">oliuria, </w:t>
      </w:r>
      <w:r w:rsidR="00B23BDF">
        <w:rPr>
          <w:rFonts w:ascii="Times New Roman" w:hAnsi="Times New Roman"/>
          <w:sz w:val="24"/>
          <w:szCs w:val="24"/>
        </w:rPr>
        <w:t>o</w:t>
      </w:r>
      <w:r w:rsidRPr="00D36D2C">
        <w:rPr>
          <w:rFonts w:ascii="Times New Roman" w:hAnsi="Times New Roman"/>
          <w:sz w:val="24"/>
          <w:szCs w:val="24"/>
        </w:rPr>
        <w:t xml:space="preserve">liguria, </w:t>
      </w:r>
      <w:r w:rsidR="00B23BDF">
        <w:rPr>
          <w:rFonts w:ascii="Times New Roman" w:hAnsi="Times New Roman"/>
          <w:sz w:val="24"/>
          <w:szCs w:val="24"/>
        </w:rPr>
        <w:t>a</w:t>
      </w:r>
      <w:r w:rsidRPr="00D36D2C">
        <w:rPr>
          <w:rFonts w:ascii="Times New Roman" w:hAnsi="Times New Roman"/>
          <w:sz w:val="24"/>
          <w:szCs w:val="24"/>
        </w:rPr>
        <w:t xml:space="preserve">nuria, </w:t>
      </w:r>
      <w:proofErr w:type="spellStart"/>
      <w:r w:rsidR="00B23BDF">
        <w:rPr>
          <w:rFonts w:ascii="Times New Roman" w:hAnsi="Times New Roman"/>
          <w:sz w:val="24"/>
          <w:szCs w:val="24"/>
        </w:rPr>
        <w:t>n</w:t>
      </w:r>
      <w:r w:rsidRPr="00D36D2C">
        <w:rPr>
          <w:rFonts w:ascii="Times New Roman" w:hAnsi="Times New Roman"/>
          <w:sz w:val="24"/>
          <w:szCs w:val="24"/>
        </w:rPr>
        <w:t>icturia</w:t>
      </w:r>
      <w:proofErr w:type="spellEnd"/>
      <w:r w:rsidRPr="00D36D2C">
        <w:rPr>
          <w:rFonts w:ascii="Times New Roman" w:hAnsi="Times New Roman"/>
          <w:sz w:val="24"/>
          <w:szCs w:val="24"/>
        </w:rPr>
        <w:t xml:space="preserve">, </w:t>
      </w:r>
      <w:r w:rsidR="00B23BDF">
        <w:rPr>
          <w:rFonts w:ascii="Times New Roman" w:hAnsi="Times New Roman"/>
          <w:sz w:val="24"/>
          <w:szCs w:val="24"/>
        </w:rPr>
        <w:t>h</w:t>
      </w:r>
      <w:r w:rsidRPr="00D36D2C">
        <w:rPr>
          <w:rFonts w:ascii="Times New Roman" w:hAnsi="Times New Roman"/>
          <w:sz w:val="24"/>
          <w:szCs w:val="24"/>
        </w:rPr>
        <w:t xml:space="preserve">ematuria, </w:t>
      </w:r>
      <w:r w:rsidR="00B23BDF">
        <w:rPr>
          <w:rFonts w:ascii="Times New Roman" w:hAnsi="Times New Roman"/>
          <w:sz w:val="24"/>
          <w:szCs w:val="24"/>
        </w:rPr>
        <w:t>t</w:t>
      </w:r>
      <w:r w:rsidRPr="00D36D2C">
        <w:rPr>
          <w:rFonts w:ascii="Times New Roman" w:hAnsi="Times New Roman"/>
          <w:sz w:val="24"/>
          <w:szCs w:val="24"/>
        </w:rPr>
        <w:t xml:space="preserve">enesmo, </w:t>
      </w:r>
      <w:r w:rsidR="00B23BDF">
        <w:rPr>
          <w:rFonts w:ascii="Times New Roman" w:hAnsi="Times New Roman"/>
          <w:sz w:val="24"/>
          <w:szCs w:val="24"/>
        </w:rPr>
        <w:t>a</w:t>
      </w:r>
      <w:r w:rsidRPr="00D36D2C">
        <w:rPr>
          <w:rFonts w:ascii="Times New Roman" w:hAnsi="Times New Roman"/>
          <w:sz w:val="24"/>
          <w:szCs w:val="24"/>
        </w:rPr>
        <w:t xml:space="preserve">lteraciones del </w:t>
      </w:r>
      <w:r w:rsidR="00B23BDF">
        <w:rPr>
          <w:rFonts w:ascii="Times New Roman" w:hAnsi="Times New Roman"/>
          <w:sz w:val="24"/>
          <w:szCs w:val="24"/>
        </w:rPr>
        <w:t>c</w:t>
      </w:r>
      <w:r w:rsidRPr="00D36D2C">
        <w:rPr>
          <w:rFonts w:ascii="Times New Roman" w:hAnsi="Times New Roman"/>
          <w:sz w:val="24"/>
          <w:szCs w:val="24"/>
        </w:rPr>
        <w:t xml:space="preserve">olor de la </w:t>
      </w:r>
      <w:r w:rsidR="00B23BDF">
        <w:rPr>
          <w:rFonts w:ascii="Times New Roman" w:hAnsi="Times New Roman"/>
          <w:sz w:val="24"/>
          <w:szCs w:val="24"/>
        </w:rPr>
        <w:t>o</w:t>
      </w:r>
      <w:r w:rsidRPr="00D36D2C">
        <w:rPr>
          <w:rFonts w:ascii="Times New Roman" w:hAnsi="Times New Roman"/>
          <w:sz w:val="24"/>
          <w:szCs w:val="24"/>
        </w:rPr>
        <w:t>rina.</w:t>
      </w:r>
    </w:p>
    <w:p w14:paraId="60E9E012" w14:textId="77777777" w:rsidR="00A965C6" w:rsidRPr="00D36D2C" w:rsidRDefault="00A965C6" w:rsidP="00A965C6">
      <w:pPr>
        <w:pStyle w:val="Prrafodelista"/>
        <w:spacing w:line="360" w:lineRule="auto"/>
        <w:rPr>
          <w:rFonts w:ascii="Times New Roman" w:hAnsi="Times New Roman"/>
          <w:sz w:val="24"/>
          <w:szCs w:val="24"/>
        </w:rPr>
      </w:pPr>
    </w:p>
    <w:p w14:paraId="0745FBAB" w14:textId="45B78043" w:rsidR="00A965C6" w:rsidRPr="00D36D2C" w:rsidRDefault="00A965C6" w:rsidP="00A965C6">
      <w:pPr>
        <w:pStyle w:val="Prrafodelista"/>
        <w:numPr>
          <w:ilvl w:val="0"/>
          <w:numId w:val="41"/>
        </w:numPr>
        <w:spacing w:after="200" w:line="360" w:lineRule="auto"/>
        <w:jc w:val="both"/>
        <w:rPr>
          <w:rFonts w:ascii="Times New Roman" w:hAnsi="Times New Roman"/>
          <w:sz w:val="24"/>
          <w:szCs w:val="24"/>
        </w:rPr>
      </w:pPr>
      <w:r w:rsidRPr="00D36D2C">
        <w:rPr>
          <w:rFonts w:ascii="Times New Roman" w:hAnsi="Times New Roman"/>
          <w:b/>
          <w:sz w:val="24"/>
          <w:szCs w:val="24"/>
        </w:rPr>
        <w:t>Ginecológico</w:t>
      </w:r>
      <w:r w:rsidR="000A649D">
        <w:rPr>
          <w:rFonts w:ascii="Times New Roman" w:hAnsi="Times New Roman"/>
          <w:b/>
          <w:sz w:val="24"/>
          <w:szCs w:val="24"/>
        </w:rPr>
        <w:t>:</w:t>
      </w:r>
      <w:r w:rsidRPr="00D36D2C">
        <w:rPr>
          <w:rFonts w:ascii="Times New Roman" w:hAnsi="Times New Roman"/>
          <w:sz w:val="24"/>
          <w:szCs w:val="24"/>
        </w:rPr>
        <w:t xml:space="preserve"> permite ingresar la descripción de: </w:t>
      </w:r>
      <w:r w:rsidR="00B23BDF">
        <w:rPr>
          <w:rFonts w:ascii="Times New Roman" w:hAnsi="Times New Roman"/>
          <w:sz w:val="24"/>
          <w:szCs w:val="24"/>
        </w:rPr>
        <w:t>d</w:t>
      </w:r>
      <w:r w:rsidRPr="00D36D2C">
        <w:rPr>
          <w:rFonts w:ascii="Times New Roman" w:hAnsi="Times New Roman"/>
          <w:sz w:val="24"/>
          <w:szCs w:val="24"/>
        </w:rPr>
        <w:t xml:space="preserve">olor, </w:t>
      </w:r>
      <w:r w:rsidR="00B23BDF">
        <w:rPr>
          <w:rFonts w:ascii="Times New Roman" w:hAnsi="Times New Roman"/>
          <w:sz w:val="24"/>
          <w:szCs w:val="24"/>
        </w:rPr>
        <w:t>t</w:t>
      </w:r>
      <w:r w:rsidRPr="00D36D2C">
        <w:rPr>
          <w:rFonts w:ascii="Times New Roman" w:hAnsi="Times New Roman"/>
          <w:sz w:val="24"/>
          <w:szCs w:val="24"/>
        </w:rPr>
        <w:t xml:space="preserve">rastornos </w:t>
      </w:r>
      <w:r w:rsidR="00B23BDF">
        <w:rPr>
          <w:rFonts w:ascii="Times New Roman" w:hAnsi="Times New Roman"/>
          <w:sz w:val="24"/>
          <w:szCs w:val="24"/>
        </w:rPr>
        <w:t>m</w:t>
      </w:r>
      <w:r w:rsidRPr="00D36D2C">
        <w:rPr>
          <w:rFonts w:ascii="Times New Roman" w:hAnsi="Times New Roman"/>
          <w:sz w:val="24"/>
          <w:szCs w:val="24"/>
        </w:rPr>
        <w:t xml:space="preserve">enstruales, </w:t>
      </w:r>
      <w:r w:rsidR="00B23BDF">
        <w:rPr>
          <w:rFonts w:ascii="Times New Roman" w:hAnsi="Times New Roman"/>
          <w:sz w:val="24"/>
          <w:szCs w:val="24"/>
        </w:rPr>
        <w:t>h</w:t>
      </w:r>
      <w:r w:rsidRPr="00D36D2C">
        <w:rPr>
          <w:rFonts w:ascii="Times New Roman" w:hAnsi="Times New Roman"/>
          <w:sz w:val="24"/>
          <w:szCs w:val="24"/>
        </w:rPr>
        <w:t xml:space="preserve">ipermenorrea, </w:t>
      </w:r>
      <w:r w:rsidR="00B23BDF">
        <w:rPr>
          <w:rFonts w:ascii="Times New Roman" w:hAnsi="Times New Roman"/>
          <w:sz w:val="24"/>
          <w:szCs w:val="24"/>
        </w:rPr>
        <w:t>h</w:t>
      </w:r>
      <w:r w:rsidRPr="00D36D2C">
        <w:rPr>
          <w:rFonts w:ascii="Times New Roman" w:hAnsi="Times New Roman"/>
          <w:sz w:val="24"/>
          <w:szCs w:val="24"/>
        </w:rPr>
        <w:t xml:space="preserve">ipomenorrea, </w:t>
      </w:r>
      <w:r w:rsidR="00B23BDF">
        <w:rPr>
          <w:rFonts w:ascii="Times New Roman" w:hAnsi="Times New Roman"/>
          <w:sz w:val="24"/>
          <w:szCs w:val="24"/>
        </w:rPr>
        <w:t>a</w:t>
      </w:r>
      <w:r w:rsidRPr="00D36D2C">
        <w:rPr>
          <w:rFonts w:ascii="Times New Roman" w:hAnsi="Times New Roman"/>
          <w:sz w:val="24"/>
          <w:szCs w:val="24"/>
        </w:rPr>
        <w:t xml:space="preserve">menorrea, </w:t>
      </w:r>
      <w:r w:rsidR="00B23BDF">
        <w:rPr>
          <w:rFonts w:ascii="Times New Roman" w:hAnsi="Times New Roman"/>
          <w:sz w:val="24"/>
          <w:szCs w:val="24"/>
        </w:rPr>
        <w:t>m</w:t>
      </w:r>
      <w:r w:rsidRPr="00D36D2C">
        <w:rPr>
          <w:rFonts w:ascii="Times New Roman" w:hAnsi="Times New Roman"/>
          <w:sz w:val="24"/>
          <w:szCs w:val="24"/>
        </w:rPr>
        <w:t xml:space="preserve">etrorragia, </w:t>
      </w:r>
      <w:r w:rsidR="00B23BDF">
        <w:rPr>
          <w:rFonts w:ascii="Times New Roman" w:hAnsi="Times New Roman"/>
          <w:sz w:val="24"/>
          <w:szCs w:val="24"/>
        </w:rPr>
        <w:t>l</w:t>
      </w:r>
      <w:r w:rsidRPr="00D36D2C">
        <w:rPr>
          <w:rFonts w:ascii="Times New Roman" w:hAnsi="Times New Roman"/>
          <w:sz w:val="24"/>
          <w:szCs w:val="24"/>
        </w:rPr>
        <w:t xml:space="preserve">eucorrea, </w:t>
      </w:r>
      <w:r w:rsidR="00B23BDF">
        <w:rPr>
          <w:rFonts w:ascii="Times New Roman" w:hAnsi="Times New Roman"/>
          <w:sz w:val="24"/>
          <w:szCs w:val="24"/>
        </w:rPr>
        <w:t>d</w:t>
      </w:r>
      <w:r w:rsidRPr="00D36D2C">
        <w:rPr>
          <w:rFonts w:ascii="Times New Roman" w:hAnsi="Times New Roman"/>
          <w:sz w:val="24"/>
          <w:szCs w:val="24"/>
        </w:rPr>
        <w:t xml:space="preserve">ismenorrea, </w:t>
      </w:r>
      <w:proofErr w:type="spellStart"/>
      <w:r w:rsidR="00B23BDF">
        <w:rPr>
          <w:rFonts w:ascii="Times New Roman" w:hAnsi="Times New Roman"/>
          <w:sz w:val="24"/>
          <w:szCs w:val="24"/>
        </w:rPr>
        <w:t>d</w:t>
      </w:r>
      <w:r w:rsidRPr="00D36D2C">
        <w:rPr>
          <w:rFonts w:ascii="Times New Roman" w:hAnsi="Times New Roman"/>
          <w:sz w:val="24"/>
          <w:szCs w:val="24"/>
        </w:rPr>
        <w:t>ispareunia</w:t>
      </w:r>
      <w:proofErr w:type="spellEnd"/>
      <w:r w:rsidRPr="00D36D2C">
        <w:rPr>
          <w:rFonts w:ascii="Times New Roman" w:hAnsi="Times New Roman"/>
          <w:sz w:val="24"/>
          <w:szCs w:val="24"/>
        </w:rPr>
        <w:t xml:space="preserve">, </w:t>
      </w:r>
      <w:r w:rsidR="00B23BDF">
        <w:rPr>
          <w:rFonts w:ascii="Times New Roman" w:hAnsi="Times New Roman"/>
          <w:sz w:val="24"/>
          <w:szCs w:val="24"/>
        </w:rPr>
        <w:t>i</w:t>
      </w:r>
      <w:r w:rsidRPr="00D36D2C">
        <w:rPr>
          <w:rFonts w:ascii="Times New Roman" w:hAnsi="Times New Roman"/>
          <w:sz w:val="24"/>
          <w:szCs w:val="24"/>
        </w:rPr>
        <w:t xml:space="preserve">mpotencia, </w:t>
      </w:r>
      <w:r w:rsidR="00B23BDF">
        <w:rPr>
          <w:rFonts w:ascii="Times New Roman" w:hAnsi="Times New Roman"/>
          <w:sz w:val="24"/>
          <w:szCs w:val="24"/>
        </w:rPr>
        <w:t>l</w:t>
      </w:r>
      <w:r w:rsidRPr="00D36D2C">
        <w:rPr>
          <w:rFonts w:ascii="Times New Roman" w:hAnsi="Times New Roman"/>
          <w:sz w:val="24"/>
          <w:szCs w:val="24"/>
        </w:rPr>
        <w:t>ibido (</w:t>
      </w:r>
      <w:r w:rsidR="00B23BDF">
        <w:rPr>
          <w:rFonts w:ascii="Times New Roman" w:hAnsi="Times New Roman"/>
          <w:sz w:val="24"/>
          <w:szCs w:val="24"/>
        </w:rPr>
        <w:t>a</w:t>
      </w:r>
      <w:r w:rsidRPr="00D36D2C">
        <w:rPr>
          <w:rFonts w:ascii="Times New Roman" w:hAnsi="Times New Roman"/>
          <w:sz w:val="24"/>
          <w:szCs w:val="24"/>
        </w:rPr>
        <w:t xml:space="preserve">umento o </w:t>
      </w:r>
      <w:r w:rsidR="00B23BDF">
        <w:rPr>
          <w:rFonts w:ascii="Times New Roman" w:hAnsi="Times New Roman"/>
          <w:sz w:val="24"/>
          <w:szCs w:val="24"/>
        </w:rPr>
        <w:t>d</w:t>
      </w:r>
      <w:r w:rsidRPr="00D36D2C">
        <w:rPr>
          <w:rFonts w:ascii="Times New Roman" w:hAnsi="Times New Roman"/>
          <w:sz w:val="24"/>
          <w:szCs w:val="24"/>
        </w:rPr>
        <w:t xml:space="preserve">isminución). </w:t>
      </w:r>
    </w:p>
    <w:p w14:paraId="22D47C88" w14:textId="77777777" w:rsidR="00A965C6" w:rsidRPr="00D36D2C" w:rsidRDefault="00A965C6" w:rsidP="00A965C6">
      <w:pPr>
        <w:pStyle w:val="Prrafodelista"/>
        <w:spacing w:line="360" w:lineRule="auto"/>
        <w:ind w:left="1440"/>
        <w:jc w:val="both"/>
        <w:rPr>
          <w:rFonts w:ascii="Times New Roman" w:hAnsi="Times New Roman"/>
          <w:sz w:val="24"/>
          <w:szCs w:val="24"/>
        </w:rPr>
      </w:pPr>
    </w:p>
    <w:p w14:paraId="4CBA23BB" w14:textId="1FB40D08" w:rsidR="00A965C6" w:rsidRPr="00D36D2C" w:rsidRDefault="00A965C6" w:rsidP="00A965C6">
      <w:pPr>
        <w:pStyle w:val="Prrafodelista"/>
        <w:numPr>
          <w:ilvl w:val="0"/>
          <w:numId w:val="41"/>
        </w:numPr>
        <w:spacing w:after="200" w:line="360" w:lineRule="auto"/>
        <w:jc w:val="both"/>
        <w:rPr>
          <w:rFonts w:ascii="Times New Roman" w:hAnsi="Times New Roman"/>
          <w:sz w:val="24"/>
          <w:szCs w:val="24"/>
        </w:rPr>
      </w:pPr>
      <w:r w:rsidRPr="00D36D2C">
        <w:rPr>
          <w:rFonts w:ascii="Times New Roman" w:hAnsi="Times New Roman"/>
          <w:b/>
          <w:sz w:val="24"/>
          <w:szCs w:val="24"/>
        </w:rPr>
        <w:t>Hemático y Linfático</w:t>
      </w:r>
      <w:r w:rsidR="000A649D">
        <w:rPr>
          <w:rFonts w:ascii="Times New Roman" w:hAnsi="Times New Roman"/>
          <w:b/>
          <w:sz w:val="24"/>
          <w:szCs w:val="24"/>
        </w:rPr>
        <w:t>:</w:t>
      </w:r>
      <w:r w:rsidRPr="00D36D2C">
        <w:rPr>
          <w:rFonts w:ascii="Times New Roman" w:hAnsi="Times New Roman"/>
          <w:sz w:val="24"/>
          <w:szCs w:val="24"/>
        </w:rPr>
        <w:t xml:space="preserve"> permite ingresar la descripción de: palidez, </w:t>
      </w:r>
      <w:r w:rsidR="00B23BDF">
        <w:rPr>
          <w:rFonts w:ascii="Times New Roman" w:hAnsi="Times New Roman"/>
          <w:sz w:val="24"/>
          <w:szCs w:val="24"/>
        </w:rPr>
        <w:t>h</w:t>
      </w:r>
      <w:r w:rsidRPr="00D36D2C">
        <w:rPr>
          <w:rFonts w:ascii="Times New Roman" w:hAnsi="Times New Roman"/>
          <w:sz w:val="24"/>
          <w:szCs w:val="24"/>
        </w:rPr>
        <w:t xml:space="preserve">emorragias, </w:t>
      </w:r>
      <w:r w:rsidR="00B23BDF">
        <w:rPr>
          <w:rFonts w:ascii="Times New Roman" w:hAnsi="Times New Roman"/>
          <w:sz w:val="24"/>
          <w:szCs w:val="24"/>
        </w:rPr>
        <w:t>a</w:t>
      </w:r>
      <w:r w:rsidRPr="00D36D2C">
        <w:rPr>
          <w:rFonts w:ascii="Times New Roman" w:hAnsi="Times New Roman"/>
          <w:sz w:val="24"/>
          <w:szCs w:val="24"/>
        </w:rPr>
        <w:t>denopat</w:t>
      </w:r>
      <w:r w:rsidR="00B23BDF">
        <w:rPr>
          <w:rFonts w:ascii="Times New Roman" w:hAnsi="Times New Roman"/>
          <w:sz w:val="24"/>
          <w:szCs w:val="24"/>
        </w:rPr>
        <w:t>í</w:t>
      </w:r>
      <w:r w:rsidRPr="00D36D2C">
        <w:rPr>
          <w:rFonts w:ascii="Times New Roman" w:hAnsi="Times New Roman"/>
          <w:sz w:val="24"/>
          <w:szCs w:val="24"/>
        </w:rPr>
        <w:t>as, glositis, p</w:t>
      </w:r>
      <w:r w:rsidR="006F2616">
        <w:rPr>
          <w:rFonts w:ascii="Times New Roman" w:hAnsi="Times New Roman"/>
          <w:sz w:val="24"/>
          <w:szCs w:val="24"/>
        </w:rPr>
        <w:t>ú</w:t>
      </w:r>
      <w:r w:rsidRPr="00D36D2C">
        <w:rPr>
          <w:rFonts w:ascii="Times New Roman" w:hAnsi="Times New Roman"/>
          <w:sz w:val="24"/>
          <w:szCs w:val="24"/>
        </w:rPr>
        <w:t>rpura, hematoma.</w:t>
      </w:r>
    </w:p>
    <w:p w14:paraId="1BF98ADD" w14:textId="77777777" w:rsidR="00A965C6" w:rsidRPr="00D36D2C" w:rsidRDefault="00A965C6" w:rsidP="00A965C6">
      <w:pPr>
        <w:pStyle w:val="Prrafodelista"/>
        <w:spacing w:line="360" w:lineRule="auto"/>
        <w:ind w:left="0"/>
        <w:jc w:val="both"/>
        <w:rPr>
          <w:rFonts w:ascii="Times New Roman" w:hAnsi="Times New Roman"/>
          <w:sz w:val="24"/>
          <w:szCs w:val="24"/>
        </w:rPr>
      </w:pPr>
    </w:p>
    <w:p w14:paraId="5CBA637D" w14:textId="0BF2AD5F" w:rsidR="00A965C6" w:rsidRPr="00D36D2C" w:rsidRDefault="00A965C6" w:rsidP="00A965C6">
      <w:pPr>
        <w:pStyle w:val="Prrafodelista"/>
        <w:numPr>
          <w:ilvl w:val="0"/>
          <w:numId w:val="41"/>
        </w:numPr>
        <w:spacing w:after="200" w:line="360" w:lineRule="auto"/>
        <w:jc w:val="both"/>
        <w:rPr>
          <w:rFonts w:ascii="Times New Roman" w:hAnsi="Times New Roman"/>
          <w:sz w:val="24"/>
          <w:szCs w:val="24"/>
        </w:rPr>
      </w:pPr>
      <w:r w:rsidRPr="00D36D2C">
        <w:rPr>
          <w:rFonts w:ascii="Times New Roman" w:hAnsi="Times New Roman"/>
          <w:b/>
          <w:sz w:val="24"/>
          <w:szCs w:val="24"/>
        </w:rPr>
        <w:t>Endocrino</w:t>
      </w:r>
      <w:r w:rsidR="000A649D">
        <w:rPr>
          <w:rFonts w:ascii="Times New Roman" w:hAnsi="Times New Roman"/>
          <w:b/>
          <w:sz w:val="24"/>
          <w:szCs w:val="24"/>
        </w:rPr>
        <w:t>:</w:t>
      </w:r>
      <w:r w:rsidRPr="00D36D2C">
        <w:rPr>
          <w:rFonts w:ascii="Times New Roman" w:hAnsi="Times New Roman"/>
          <w:sz w:val="24"/>
          <w:szCs w:val="24"/>
        </w:rPr>
        <w:t xml:space="preserve"> permite ingresar la descripción de: </w:t>
      </w:r>
      <w:r w:rsidR="00B23BDF">
        <w:rPr>
          <w:rFonts w:ascii="Times New Roman" w:hAnsi="Times New Roman"/>
          <w:sz w:val="24"/>
          <w:szCs w:val="24"/>
        </w:rPr>
        <w:t>a</w:t>
      </w:r>
      <w:r w:rsidRPr="00D36D2C">
        <w:rPr>
          <w:rFonts w:ascii="Times New Roman" w:hAnsi="Times New Roman"/>
          <w:sz w:val="24"/>
          <w:szCs w:val="24"/>
        </w:rPr>
        <w:t xml:space="preserve">stenia, </w:t>
      </w:r>
      <w:r w:rsidR="00B23BDF">
        <w:rPr>
          <w:rFonts w:ascii="Times New Roman" w:hAnsi="Times New Roman"/>
          <w:sz w:val="24"/>
          <w:szCs w:val="24"/>
        </w:rPr>
        <w:t>p</w:t>
      </w:r>
      <w:r w:rsidRPr="00D36D2C">
        <w:rPr>
          <w:rFonts w:ascii="Times New Roman" w:hAnsi="Times New Roman"/>
          <w:sz w:val="24"/>
          <w:szCs w:val="24"/>
        </w:rPr>
        <w:t xml:space="preserve">oliuria, </w:t>
      </w:r>
      <w:r w:rsidR="00B23BDF">
        <w:rPr>
          <w:rFonts w:ascii="Times New Roman" w:hAnsi="Times New Roman"/>
          <w:sz w:val="24"/>
          <w:szCs w:val="24"/>
        </w:rPr>
        <w:t>p</w:t>
      </w:r>
      <w:r w:rsidRPr="00D36D2C">
        <w:rPr>
          <w:rFonts w:ascii="Times New Roman" w:hAnsi="Times New Roman"/>
          <w:sz w:val="24"/>
          <w:szCs w:val="24"/>
        </w:rPr>
        <w:t xml:space="preserve">olidipsia, polifagia, obesidad, delgadez, </w:t>
      </w:r>
      <w:r w:rsidR="00B23BDF">
        <w:rPr>
          <w:rFonts w:ascii="Times New Roman" w:hAnsi="Times New Roman"/>
          <w:sz w:val="24"/>
          <w:szCs w:val="24"/>
        </w:rPr>
        <w:t>b</w:t>
      </w:r>
      <w:r w:rsidRPr="00D36D2C">
        <w:rPr>
          <w:rFonts w:ascii="Times New Roman" w:hAnsi="Times New Roman"/>
          <w:sz w:val="24"/>
          <w:szCs w:val="24"/>
        </w:rPr>
        <w:t xml:space="preserve">ocio, </w:t>
      </w:r>
      <w:r w:rsidR="00B23BDF">
        <w:rPr>
          <w:rFonts w:ascii="Times New Roman" w:hAnsi="Times New Roman"/>
          <w:sz w:val="24"/>
          <w:szCs w:val="24"/>
        </w:rPr>
        <w:t>e</w:t>
      </w:r>
      <w:r w:rsidRPr="00D36D2C">
        <w:rPr>
          <w:rFonts w:ascii="Times New Roman" w:hAnsi="Times New Roman"/>
          <w:sz w:val="24"/>
          <w:szCs w:val="24"/>
        </w:rPr>
        <w:t xml:space="preserve">xoftalmos, </w:t>
      </w:r>
      <w:r w:rsidR="00B23BDF">
        <w:rPr>
          <w:rFonts w:ascii="Times New Roman" w:hAnsi="Times New Roman"/>
          <w:sz w:val="24"/>
          <w:szCs w:val="24"/>
        </w:rPr>
        <w:t>a</w:t>
      </w:r>
      <w:r w:rsidRPr="00D36D2C">
        <w:rPr>
          <w:rFonts w:ascii="Times New Roman" w:hAnsi="Times New Roman"/>
          <w:sz w:val="24"/>
          <w:szCs w:val="24"/>
        </w:rPr>
        <w:t xml:space="preserve">lteraciones de la talla, </w:t>
      </w:r>
      <w:r w:rsidR="00B23BDF">
        <w:rPr>
          <w:rFonts w:ascii="Times New Roman" w:hAnsi="Times New Roman"/>
          <w:sz w:val="24"/>
          <w:szCs w:val="24"/>
        </w:rPr>
        <w:t>h</w:t>
      </w:r>
      <w:r w:rsidRPr="00D36D2C">
        <w:rPr>
          <w:rFonts w:ascii="Times New Roman" w:hAnsi="Times New Roman"/>
          <w:sz w:val="24"/>
          <w:szCs w:val="24"/>
        </w:rPr>
        <w:t>irsutismo</w:t>
      </w:r>
      <w:r w:rsidR="006F2616">
        <w:rPr>
          <w:rFonts w:ascii="Times New Roman" w:hAnsi="Times New Roman"/>
          <w:sz w:val="24"/>
          <w:szCs w:val="24"/>
        </w:rPr>
        <w:t>.</w:t>
      </w:r>
      <w:r w:rsidRPr="00D36D2C">
        <w:rPr>
          <w:rFonts w:ascii="Times New Roman" w:hAnsi="Times New Roman"/>
          <w:sz w:val="24"/>
          <w:szCs w:val="24"/>
        </w:rPr>
        <w:t xml:space="preserve"> </w:t>
      </w:r>
    </w:p>
    <w:p w14:paraId="59F58CAA" w14:textId="77777777" w:rsidR="00A965C6" w:rsidRPr="00D36D2C" w:rsidRDefault="00A965C6" w:rsidP="00A965C6">
      <w:pPr>
        <w:pStyle w:val="Prrafodelista"/>
        <w:rPr>
          <w:rFonts w:ascii="Times New Roman" w:hAnsi="Times New Roman"/>
          <w:sz w:val="24"/>
          <w:szCs w:val="24"/>
        </w:rPr>
      </w:pPr>
    </w:p>
    <w:p w14:paraId="6F1A57B7" w14:textId="66F20549" w:rsidR="00A965C6" w:rsidRPr="00D36D2C" w:rsidRDefault="00A965C6" w:rsidP="00A965C6">
      <w:pPr>
        <w:pStyle w:val="Prrafodelista"/>
        <w:numPr>
          <w:ilvl w:val="0"/>
          <w:numId w:val="41"/>
        </w:numPr>
        <w:spacing w:after="200" w:line="360" w:lineRule="auto"/>
        <w:jc w:val="both"/>
        <w:rPr>
          <w:rFonts w:ascii="Times New Roman" w:hAnsi="Times New Roman"/>
          <w:sz w:val="24"/>
          <w:szCs w:val="24"/>
        </w:rPr>
      </w:pPr>
      <w:r w:rsidRPr="00D36D2C">
        <w:rPr>
          <w:rFonts w:ascii="Times New Roman" w:hAnsi="Times New Roman"/>
          <w:b/>
          <w:sz w:val="24"/>
          <w:szCs w:val="24"/>
        </w:rPr>
        <w:t>Nervioso</w:t>
      </w:r>
      <w:r w:rsidR="000A649D">
        <w:rPr>
          <w:rFonts w:ascii="Times New Roman" w:hAnsi="Times New Roman"/>
          <w:b/>
          <w:sz w:val="24"/>
          <w:szCs w:val="24"/>
        </w:rPr>
        <w:t>:</w:t>
      </w:r>
      <w:r w:rsidRPr="00D36D2C">
        <w:rPr>
          <w:rFonts w:ascii="Times New Roman" w:hAnsi="Times New Roman"/>
          <w:sz w:val="24"/>
          <w:szCs w:val="24"/>
        </w:rPr>
        <w:t xml:space="preserve"> permite ingresar la descripción de: </w:t>
      </w:r>
      <w:r w:rsidR="00B23BDF">
        <w:rPr>
          <w:rFonts w:ascii="Times New Roman" w:hAnsi="Times New Roman"/>
          <w:sz w:val="24"/>
          <w:szCs w:val="24"/>
        </w:rPr>
        <w:t>c</w:t>
      </w:r>
      <w:r w:rsidRPr="00D36D2C">
        <w:rPr>
          <w:rFonts w:ascii="Times New Roman" w:hAnsi="Times New Roman"/>
          <w:sz w:val="24"/>
          <w:szCs w:val="24"/>
        </w:rPr>
        <w:t xml:space="preserve">efalea, </w:t>
      </w:r>
      <w:r w:rsidR="00B23BDF">
        <w:rPr>
          <w:rFonts w:ascii="Times New Roman" w:hAnsi="Times New Roman"/>
          <w:sz w:val="24"/>
          <w:szCs w:val="24"/>
        </w:rPr>
        <w:t>v</w:t>
      </w:r>
      <w:r w:rsidRPr="00D36D2C">
        <w:rPr>
          <w:rFonts w:ascii="Times New Roman" w:hAnsi="Times New Roman"/>
          <w:sz w:val="24"/>
          <w:szCs w:val="24"/>
        </w:rPr>
        <w:t xml:space="preserve">ómitos, </w:t>
      </w:r>
      <w:r w:rsidR="00B23BDF">
        <w:rPr>
          <w:rFonts w:ascii="Times New Roman" w:hAnsi="Times New Roman"/>
          <w:sz w:val="24"/>
          <w:szCs w:val="24"/>
        </w:rPr>
        <w:t>e</w:t>
      </w:r>
      <w:r w:rsidRPr="00D36D2C">
        <w:rPr>
          <w:rFonts w:ascii="Times New Roman" w:hAnsi="Times New Roman"/>
          <w:sz w:val="24"/>
          <w:szCs w:val="24"/>
        </w:rPr>
        <w:t xml:space="preserve">pilepsia, </w:t>
      </w:r>
      <w:r w:rsidR="00B23BDF">
        <w:rPr>
          <w:rFonts w:ascii="Times New Roman" w:hAnsi="Times New Roman"/>
          <w:sz w:val="24"/>
          <w:szCs w:val="24"/>
        </w:rPr>
        <w:t>c</w:t>
      </w:r>
      <w:r w:rsidRPr="00D36D2C">
        <w:rPr>
          <w:rFonts w:ascii="Times New Roman" w:hAnsi="Times New Roman"/>
          <w:sz w:val="24"/>
          <w:szCs w:val="24"/>
        </w:rPr>
        <w:t xml:space="preserve">onvulsiones, </w:t>
      </w:r>
      <w:r w:rsidR="00B23BDF">
        <w:rPr>
          <w:rFonts w:ascii="Times New Roman" w:hAnsi="Times New Roman"/>
          <w:sz w:val="24"/>
          <w:szCs w:val="24"/>
        </w:rPr>
        <w:t>d</w:t>
      </w:r>
      <w:r w:rsidRPr="00D36D2C">
        <w:rPr>
          <w:rFonts w:ascii="Times New Roman" w:hAnsi="Times New Roman"/>
          <w:sz w:val="24"/>
          <w:szCs w:val="24"/>
        </w:rPr>
        <w:t xml:space="preserve">éficit transitorio, </w:t>
      </w:r>
      <w:r w:rsidR="00B23BDF">
        <w:rPr>
          <w:rFonts w:ascii="Times New Roman" w:hAnsi="Times New Roman"/>
          <w:sz w:val="24"/>
          <w:szCs w:val="24"/>
        </w:rPr>
        <w:t>c</w:t>
      </w:r>
      <w:r w:rsidRPr="00D36D2C">
        <w:rPr>
          <w:rFonts w:ascii="Times New Roman" w:hAnsi="Times New Roman"/>
          <w:sz w:val="24"/>
          <w:szCs w:val="24"/>
        </w:rPr>
        <w:t xml:space="preserve">onfusión, </w:t>
      </w:r>
      <w:r w:rsidR="00B23BDF">
        <w:rPr>
          <w:rFonts w:ascii="Times New Roman" w:hAnsi="Times New Roman"/>
          <w:sz w:val="24"/>
          <w:szCs w:val="24"/>
        </w:rPr>
        <w:t>o</w:t>
      </w:r>
      <w:r w:rsidRPr="00D36D2C">
        <w:rPr>
          <w:rFonts w:ascii="Times New Roman" w:hAnsi="Times New Roman"/>
          <w:sz w:val="24"/>
          <w:szCs w:val="24"/>
        </w:rPr>
        <w:t xml:space="preserve">bnubilación, </w:t>
      </w:r>
      <w:r w:rsidR="00B23BDF">
        <w:rPr>
          <w:rFonts w:ascii="Times New Roman" w:hAnsi="Times New Roman"/>
          <w:sz w:val="24"/>
          <w:szCs w:val="24"/>
        </w:rPr>
        <w:t>s</w:t>
      </w:r>
      <w:r w:rsidRPr="00D36D2C">
        <w:rPr>
          <w:rFonts w:ascii="Times New Roman" w:hAnsi="Times New Roman"/>
          <w:sz w:val="24"/>
          <w:szCs w:val="24"/>
        </w:rPr>
        <w:t>ueño-</w:t>
      </w:r>
      <w:r w:rsidR="00B23BDF">
        <w:rPr>
          <w:rFonts w:ascii="Times New Roman" w:hAnsi="Times New Roman"/>
          <w:sz w:val="24"/>
          <w:szCs w:val="24"/>
        </w:rPr>
        <w:t>v</w:t>
      </w:r>
      <w:r w:rsidRPr="00D36D2C">
        <w:rPr>
          <w:rFonts w:ascii="Times New Roman" w:hAnsi="Times New Roman"/>
          <w:sz w:val="24"/>
          <w:szCs w:val="24"/>
        </w:rPr>
        <w:t xml:space="preserve">igilia, alteraciones de la sensibilidad, alteraciones motoras, alteraciones de los sentidos </w:t>
      </w:r>
      <w:r w:rsidR="00B23BDF">
        <w:rPr>
          <w:rFonts w:ascii="Times New Roman" w:hAnsi="Times New Roman"/>
          <w:sz w:val="24"/>
          <w:szCs w:val="24"/>
        </w:rPr>
        <w:t>(</w:t>
      </w:r>
      <w:r w:rsidRPr="00D36D2C">
        <w:rPr>
          <w:rFonts w:ascii="Times New Roman" w:hAnsi="Times New Roman"/>
          <w:sz w:val="24"/>
          <w:szCs w:val="24"/>
        </w:rPr>
        <w:t>gusto, olfato, audición, vista y tacto)</w:t>
      </w:r>
      <w:r w:rsidR="006F2616">
        <w:rPr>
          <w:rFonts w:ascii="Times New Roman" w:hAnsi="Times New Roman"/>
          <w:sz w:val="24"/>
          <w:szCs w:val="24"/>
        </w:rPr>
        <w:t>.</w:t>
      </w:r>
    </w:p>
    <w:p w14:paraId="60A40D3A" w14:textId="77777777" w:rsidR="00A965C6" w:rsidRPr="00D36D2C" w:rsidRDefault="00A965C6" w:rsidP="00A965C6">
      <w:pPr>
        <w:pStyle w:val="Prrafodelista"/>
        <w:spacing w:line="360" w:lineRule="auto"/>
        <w:rPr>
          <w:rFonts w:ascii="Times New Roman" w:hAnsi="Times New Roman"/>
          <w:sz w:val="24"/>
          <w:szCs w:val="24"/>
        </w:rPr>
      </w:pPr>
    </w:p>
    <w:p w14:paraId="109C4CC1" w14:textId="2DC0C194" w:rsidR="00A965C6" w:rsidRPr="00D36D2C" w:rsidRDefault="00A965C6" w:rsidP="00A965C6">
      <w:pPr>
        <w:pStyle w:val="Prrafodelista"/>
        <w:numPr>
          <w:ilvl w:val="0"/>
          <w:numId w:val="41"/>
        </w:numPr>
        <w:spacing w:after="200" w:line="360" w:lineRule="auto"/>
        <w:jc w:val="both"/>
        <w:rPr>
          <w:rFonts w:ascii="Times New Roman" w:hAnsi="Times New Roman"/>
          <w:sz w:val="24"/>
          <w:szCs w:val="24"/>
        </w:rPr>
      </w:pPr>
      <w:r w:rsidRPr="00D36D2C">
        <w:rPr>
          <w:rFonts w:ascii="Times New Roman" w:hAnsi="Times New Roman"/>
          <w:b/>
          <w:sz w:val="24"/>
          <w:szCs w:val="24"/>
        </w:rPr>
        <w:t>Musculo Esquelético</w:t>
      </w:r>
      <w:r w:rsidR="000A649D">
        <w:rPr>
          <w:rFonts w:ascii="Times New Roman" w:hAnsi="Times New Roman"/>
          <w:b/>
          <w:sz w:val="24"/>
          <w:szCs w:val="24"/>
        </w:rPr>
        <w:t>:</w:t>
      </w:r>
      <w:r w:rsidRPr="00D36D2C">
        <w:rPr>
          <w:rFonts w:ascii="Times New Roman" w:hAnsi="Times New Roman"/>
          <w:sz w:val="24"/>
          <w:szCs w:val="24"/>
        </w:rPr>
        <w:t xml:space="preserve"> permite ingresar la descripción de: </w:t>
      </w:r>
      <w:r w:rsidR="00B23BDF">
        <w:rPr>
          <w:rFonts w:ascii="Times New Roman" w:hAnsi="Times New Roman"/>
          <w:sz w:val="24"/>
          <w:szCs w:val="24"/>
        </w:rPr>
        <w:t>m</w:t>
      </w:r>
      <w:r w:rsidRPr="00D36D2C">
        <w:rPr>
          <w:rFonts w:ascii="Times New Roman" w:hAnsi="Times New Roman"/>
          <w:sz w:val="24"/>
          <w:szCs w:val="24"/>
        </w:rPr>
        <w:t xml:space="preserve">ialgias, </w:t>
      </w:r>
      <w:r w:rsidR="00B23BDF">
        <w:rPr>
          <w:rFonts w:ascii="Times New Roman" w:hAnsi="Times New Roman"/>
          <w:sz w:val="24"/>
          <w:szCs w:val="24"/>
        </w:rPr>
        <w:t>a</w:t>
      </w:r>
      <w:r w:rsidRPr="00D36D2C">
        <w:rPr>
          <w:rFonts w:ascii="Times New Roman" w:hAnsi="Times New Roman"/>
          <w:sz w:val="24"/>
          <w:szCs w:val="24"/>
        </w:rPr>
        <w:t xml:space="preserve">rtralgias, </w:t>
      </w:r>
      <w:r w:rsidR="00B23BDF">
        <w:rPr>
          <w:rFonts w:ascii="Times New Roman" w:hAnsi="Times New Roman"/>
          <w:sz w:val="24"/>
          <w:szCs w:val="24"/>
        </w:rPr>
        <w:t>r</w:t>
      </w:r>
      <w:r w:rsidRPr="00D36D2C">
        <w:rPr>
          <w:rFonts w:ascii="Times New Roman" w:hAnsi="Times New Roman"/>
          <w:sz w:val="24"/>
          <w:szCs w:val="24"/>
        </w:rPr>
        <w:t>igideces articulares, inflamaciones.</w:t>
      </w:r>
    </w:p>
    <w:p w14:paraId="5739440E" w14:textId="77777777" w:rsidR="00A965C6" w:rsidRPr="00D36D2C" w:rsidRDefault="00A965C6" w:rsidP="00A965C6">
      <w:pPr>
        <w:pStyle w:val="Prrafodelista"/>
        <w:spacing w:line="360" w:lineRule="auto"/>
        <w:ind w:left="1440"/>
        <w:jc w:val="both"/>
        <w:rPr>
          <w:rFonts w:ascii="Times New Roman" w:hAnsi="Times New Roman"/>
          <w:sz w:val="24"/>
          <w:szCs w:val="24"/>
        </w:rPr>
      </w:pPr>
    </w:p>
    <w:p w14:paraId="4AF4B2EA" w14:textId="780EBAF2" w:rsidR="00A965C6" w:rsidRDefault="00A965C6" w:rsidP="00A965C6">
      <w:pPr>
        <w:pStyle w:val="Prrafodelista"/>
        <w:numPr>
          <w:ilvl w:val="0"/>
          <w:numId w:val="41"/>
        </w:numPr>
        <w:spacing w:after="200" w:line="360" w:lineRule="auto"/>
        <w:jc w:val="both"/>
        <w:rPr>
          <w:rFonts w:ascii="Times New Roman" w:hAnsi="Times New Roman"/>
          <w:sz w:val="24"/>
          <w:szCs w:val="24"/>
        </w:rPr>
      </w:pPr>
      <w:r w:rsidRPr="00D36D2C">
        <w:rPr>
          <w:rFonts w:ascii="Times New Roman" w:hAnsi="Times New Roman"/>
          <w:b/>
          <w:sz w:val="24"/>
          <w:szCs w:val="24"/>
        </w:rPr>
        <w:t>Piel</w:t>
      </w:r>
      <w:r w:rsidR="000A649D">
        <w:rPr>
          <w:rFonts w:ascii="Times New Roman" w:hAnsi="Times New Roman"/>
          <w:b/>
          <w:sz w:val="24"/>
          <w:szCs w:val="24"/>
        </w:rPr>
        <w:t>:</w:t>
      </w:r>
      <w:r w:rsidRPr="00D36D2C">
        <w:rPr>
          <w:rFonts w:ascii="Times New Roman" w:hAnsi="Times New Roman"/>
          <w:sz w:val="24"/>
          <w:szCs w:val="24"/>
        </w:rPr>
        <w:t xml:space="preserve"> permite ingresar la descripción de: </w:t>
      </w:r>
      <w:r w:rsidR="00B23BDF">
        <w:rPr>
          <w:rFonts w:ascii="Times New Roman" w:hAnsi="Times New Roman"/>
          <w:sz w:val="24"/>
          <w:szCs w:val="24"/>
        </w:rPr>
        <w:t>e</w:t>
      </w:r>
      <w:r w:rsidRPr="00D36D2C">
        <w:rPr>
          <w:rFonts w:ascii="Times New Roman" w:hAnsi="Times New Roman"/>
          <w:sz w:val="24"/>
          <w:szCs w:val="24"/>
        </w:rPr>
        <w:t xml:space="preserve">rupciones, </w:t>
      </w:r>
      <w:r w:rsidR="00B23BDF">
        <w:rPr>
          <w:rFonts w:ascii="Times New Roman" w:hAnsi="Times New Roman"/>
          <w:sz w:val="24"/>
          <w:szCs w:val="24"/>
        </w:rPr>
        <w:t>p</w:t>
      </w:r>
      <w:r w:rsidRPr="00D36D2C">
        <w:rPr>
          <w:rFonts w:ascii="Times New Roman" w:hAnsi="Times New Roman"/>
          <w:sz w:val="24"/>
          <w:szCs w:val="24"/>
        </w:rPr>
        <w:t xml:space="preserve">rurito, </w:t>
      </w:r>
      <w:r w:rsidR="00B23BDF">
        <w:rPr>
          <w:rFonts w:ascii="Times New Roman" w:hAnsi="Times New Roman"/>
          <w:sz w:val="24"/>
          <w:szCs w:val="24"/>
        </w:rPr>
        <w:t>c</w:t>
      </w:r>
      <w:r w:rsidRPr="00D36D2C">
        <w:rPr>
          <w:rFonts w:ascii="Times New Roman" w:hAnsi="Times New Roman"/>
          <w:sz w:val="24"/>
          <w:szCs w:val="24"/>
        </w:rPr>
        <w:t xml:space="preserve">aída del cabello, </w:t>
      </w:r>
      <w:r w:rsidR="00B23BDF">
        <w:rPr>
          <w:rFonts w:ascii="Times New Roman" w:hAnsi="Times New Roman"/>
          <w:sz w:val="24"/>
          <w:szCs w:val="24"/>
        </w:rPr>
        <w:t>h</w:t>
      </w:r>
      <w:r w:rsidRPr="00D36D2C">
        <w:rPr>
          <w:rFonts w:ascii="Times New Roman" w:hAnsi="Times New Roman"/>
          <w:sz w:val="24"/>
          <w:szCs w:val="24"/>
        </w:rPr>
        <w:t xml:space="preserve">ipertricosis, </w:t>
      </w:r>
      <w:r w:rsidR="00B23BDF">
        <w:rPr>
          <w:rFonts w:ascii="Times New Roman" w:hAnsi="Times New Roman"/>
          <w:sz w:val="24"/>
          <w:szCs w:val="24"/>
        </w:rPr>
        <w:t>s</w:t>
      </w:r>
      <w:r w:rsidRPr="00D36D2C">
        <w:rPr>
          <w:rFonts w:ascii="Times New Roman" w:hAnsi="Times New Roman"/>
          <w:sz w:val="24"/>
          <w:szCs w:val="24"/>
        </w:rPr>
        <w:t>udoración excesiva, cambio de las uñas</w:t>
      </w:r>
      <w:r w:rsidR="000A649D">
        <w:rPr>
          <w:rFonts w:ascii="Times New Roman" w:hAnsi="Times New Roman"/>
          <w:sz w:val="24"/>
          <w:szCs w:val="24"/>
        </w:rPr>
        <w:t>.</w:t>
      </w:r>
      <w:r w:rsidRPr="00D36D2C">
        <w:rPr>
          <w:rFonts w:ascii="Times New Roman" w:hAnsi="Times New Roman"/>
          <w:sz w:val="24"/>
          <w:szCs w:val="24"/>
        </w:rPr>
        <w:t xml:space="preserve"> </w:t>
      </w:r>
    </w:p>
    <w:p w14:paraId="14D272F9" w14:textId="77777777" w:rsidR="00EF1B3B" w:rsidRPr="00EF1B3B" w:rsidRDefault="00EF1B3B" w:rsidP="00EF1B3B">
      <w:pPr>
        <w:pStyle w:val="Prrafodelista"/>
        <w:rPr>
          <w:rFonts w:ascii="Times New Roman" w:hAnsi="Times New Roman"/>
          <w:sz w:val="24"/>
          <w:szCs w:val="24"/>
        </w:rPr>
      </w:pPr>
    </w:p>
    <w:p w14:paraId="2C11D9EB" w14:textId="77777777" w:rsidR="00EF1B3B" w:rsidRPr="00074453" w:rsidRDefault="00EF1B3B" w:rsidP="00EF1B3B">
      <w:pPr>
        <w:spacing w:after="200" w:line="360" w:lineRule="auto"/>
        <w:jc w:val="both"/>
        <w:rPr>
          <w:b/>
          <w:lang w:val="es-MX"/>
        </w:rPr>
      </w:pPr>
      <w:r w:rsidRPr="00074453">
        <w:rPr>
          <w:b/>
          <w:lang w:val="es-MX"/>
        </w:rPr>
        <w:t>Módulo de interacción con estudios</w:t>
      </w:r>
    </w:p>
    <w:p w14:paraId="7ABB0C9B" w14:textId="21B38B8A" w:rsidR="00EF1B3B" w:rsidRPr="00EF1B3B" w:rsidRDefault="00EF1B3B" w:rsidP="00EF1B3B">
      <w:pPr>
        <w:spacing w:after="200" w:line="360" w:lineRule="auto"/>
        <w:jc w:val="both"/>
        <w:rPr>
          <w:lang w:val="es-MX"/>
        </w:rPr>
      </w:pPr>
      <w:r w:rsidRPr="00EF1B3B">
        <w:rPr>
          <w:lang w:val="es-MX"/>
        </w:rPr>
        <w:t>Carga de estudios. La carga de estudios permitirá al usuario observar los archivos y estudios previamente guardados</w:t>
      </w:r>
      <w:r>
        <w:rPr>
          <w:lang w:val="es-MX"/>
        </w:rPr>
        <w:t>,</w:t>
      </w:r>
      <w:r w:rsidRPr="00EF1B3B">
        <w:rPr>
          <w:lang w:val="es-MX"/>
        </w:rPr>
        <w:t xml:space="preserve"> </w:t>
      </w:r>
      <w:r w:rsidR="00C5605D">
        <w:rPr>
          <w:lang w:val="es-MX"/>
        </w:rPr>
        <w:t xml:space="preserve">y </w:t>
      </w:r>
      <w:r w:rsidRPr="00EF1B3B">
        <w:rPr>
          <w:lang w:val="es-MX"/>
        </w:rPr>
        <w:t>crear nuevos estudios. Al crear un estudio se abr</w:t>
      </w:r>
      <w:r w:rsidR="00C5605D">
        <w:rPr>
          <w:lang w:val="es-MX"/>
        </w:rPr>
        <w:t>e</w:t>
      </w:r>
      <w:r w:rsidRPr="00EF1B3B">
        <w:rPr>
          <w:lang w:val="es-MX"/>
        </w:rPr>
        <w:t xml:space="preserve"> la interfaz de lectura de la colposcopía, la información recopilada se guarda de manera inmediata en el servidor y se enlaza con los estudios y expediente del paciente.</w:t>
      </w:r>
    </w:p>
    <w:p w14:paraId="74DF8BDE" w14:textId="042426E6" w:rsidR="00EF1B3B" w:rsidRPr="00EF1B3B" w:rsidRDefault="00EF1B3B" w:rsidP="00EF1B3B">
      <w:pPr>
        <w:spacing w:after="200" w:line="360" w:lineRule="auto"/>
        <w:jc w:val="both"/>
        <w:rPr>
          <w:lang w:val="es-MX"/>
        </w:rPr>
      </w:pPr>
      <w:r w:rsidRPr="00EF1B3B">
        <w:rPr>
          <w:lang w:val="es-MX"/>
        </w:rPr>
        <w:t>Si el usuario llega a ocupar archivos previamente almacenados, existe la pantalla de búsqueda de estudios en donde se t</w:t>
      </w:r>
      <w:r w:rsidR="00322D2B">
        <w:rPr>
          <w:lang w:val="es-MX"/>
        </w:rPr>
        <w:t>iene</w:t>
      </w:r>
      <w:r w:rsidRPr="00EF1B3B">
        <w:rPr>
          <w:lang w:val="es-MX"/>
        </w:rPr>
        <w:t xml:space="preserve"> acceso a todos los estudios hechos con el sistema.</w:t>
      </w:r>
    </w:p>
    <w:p w14:paraId="3F05C3B4" w14:textId="06900E93" w:rsidR="00EF1B3B" w:rsidRPr="00EF1B3B" w:rsidRDefault="00EF1B3B" w:rsidP="00EF1B3B">
      <w:pPr>
        <w:spacing w:after="200" w:line="360" w:lineRule="auto"/>
        <w:jc w:val="both"/>
        <w:rPr>
          <w:lang w:val="es-MX"/>
        </w:rPr>
      </w:pPr>
      <w:r w:rsidRPr="00EF1B3B">
        <w:rPr>
          <w:lang w:val="es-MX"/>
        </w:rPr>
        <w:t xml:space="preserve">Una vez que se accede a la pantalla de estudios se utiliza la herramienta del visualizador; </w:t>
      </w:r>
      <w:r w:rsidR="00322D2B">
        <w:rPr>
          <w:lang w:val="es-MX"/>
        </w:rPr>
        <w:t>es</w:t>
      </w:r>
      <w:r w:rsidRPr="00EF1B3B">
        <w:rPr>
          <w:lang w:val="es-MX"/>
        </w:rPr>
        <w:t xml:space="preserve"> el accesorio encargado de la lectura de los archivos almacenados dentro del servidor. </w:t>
      </w:r>
    </w:p>
    <w:p w14:paraId="28808F14" w14:textId="1487F8D2" w:rsidR="00A965C6" w:rsidRPr="00EF1B3B" w:rsidRDefault="006B7AFF" w:rsidP="00D36D2C">
      <w:pPr>
        <w:spacing w:line="360" w:lineRule="auto"/>
        <w:jc w:val="both"/>
        <w:rPr>
          <w:b/>
        </w:rPr>
      </w:pPr>
      <w:r w:rsidRPr="00EF1B3B">
        <w:rPr>
          <w:b/>
        </w:rPr>
        <w:t>Módulo</w:t>
      </w:r>
      <w:r w:rsidR="00D36D2C" w:rsidRPr="00EF1B3B">
        <w:rPr>
          <w:b/>
        </w:rPr>
        <w:t xml:space="preserve"> PACS</w:t>
      </w:r>
    </w:p>
    <w:p w14:paraId="3F615A3F" w14:textId="609F5F2C" w:rsidR="00C33170" w:rsidRDefault="00C33170" w:rsidP="00D36D2C">
      <w:pPr>
        <w:spacing w:line="360" w:lineRule="auto"/>
        <w:jc w:val="both"/>
      </w:pPr>
      <w:r>
        <w:t>El módulo PAC</w:t>
      </w:r>
      <w:r w:rsidR="00322D2B">
        <w:t>S</w:t>
      </w:r>
      <w:r>
        <w:t xml:space="preserve"> se compone de una sección de estudios</w:t>
      </w:r>
      <w:r w:rsidR="00322D2B">
        <w:t>,</w:t>
      </w:r>
      <w:r>
        <w:t xml:space="preserve"> los cuales representan </w:t>
      </w:r>
      <w:r w:rsidR="00EF1B3B">
        <w:t>los exámenes</w:t>
      </w:r>
      <w:r>
        <w:t xml:space="preserve"> que se ha realizado un paciente</w:t>
      </w:r>
      <w:r w:rsidR="00322D2B">
        <w:t>. E</w:t>
      </w:r>
      <w:r>
        <w:t xml:space="preserve">stos estudios contienen diferentes Series de Imágenes Médicas en formato DICOM, las cuales son obtenidas a través de la cámara del </w:t>
      </w:r>
      <w:proofErr w:type="spellStart"/>
      <w:r>
        <w:lastRenderedPageBreak/>
        <w:t>cospolcopio</w:t>
      </w:r>
      <w:proofErr w:type="spellEnd"/>
      <w:r w:rsidR="00322D2B">
        <w:t>,</w:t>
      </w:r>
      <w:r>
        <w:t xml:space="preserve"> y a través de una interfaz </w:t>
      </w:r>
      <w:proofErr w:type="gramStart"/>
      <w:r>
        <w:t>enviadas</w:t>
      </w:r>
      <w:proofErr w:type="gramEnd"/>
      <w:r>
        <w:t xml:space="preserve"> al servidor y de ahí administradas por el Gestor de </w:t>
      </w:r>
      <w:r w:rsidRPr="00EF1B3B">
        <w:t>Información Clínica.</w:t>
      </w:r>
    </w:p>
    <w:p w14:paraId="157B6B51" w14:textId="77777777" w:rsidR="00EF1B3B" w:rsidRPr="00EF1B3B" w:rsidRDefault="00EF1B3B" w:rsidP="00D36D2C">
      <w:pPr>
        <w:spacing w:line="360" w:lineRule="auto"/>
        <w:jc w:val="both"/>
      </w:pPr>
    </w:p>
    <w:p w14:paraId="0B062257" w14:textId="6B98C738" w:rsidR="00C33170" w:rsidRPr="00EF1B3B" w:rsidRDefault="00C33170" w:rsidP="00C33170">
      <w:pPr>
        <w:spacing w:line="360" w:lineRule="auto"/>
        <w:jc w:val="both"/>
      </w:pPr>
      <w:r w:rsidRPr="00EF1B3B">
        <w:t>El visor de imágenes médicas</w:t>
      </w:r>
      <w:r w:rsidR="00EF1B3B" w:rsidRPr="00EF1B3B">
        <w:t xml:space="preserve"> DICOM</w:t>
      </w:r>
      <w:r w:rsidRPr="00EF1B3B">
        <w:t xml:space="preserve"> cuenta con las siguientes funciones:</w:t>
      </w:r>
    </w:p>
    <w:p w14:paraId="056013B7" w14:textId="77777777" w:rsidR="00C33170" w:rsidRPr="00EF1B3B" w:rsidRDefault="00C33170" w:rsidP="00C33170">
      <w:pPr>
        <w:spacing w:line="360" w:lineRule="auto"/>
        <w:jc w:val="both"/>
      </w:pPr>
    </w:p>
    <w:p w14:paraId="51E0F81F" w14:textId="164570F3" w:rsidR="00C33170" w:rsidRPr="00EF1B3B" w:rsidRDefault="00C33170" w:rsidP="00C33170">
      <w:pPr>
        <w:pStyle w:val="Prrafodelista"/>
        <w:numPr>
          <w:ilvl w:val="0"/>
          <w:numId w:val="44"/>
        </w:numPr>
        <w:spacing w:line="360" w:lineRule="auto"/>
        <w:jc w:val="both"/>
        <w:rPr>
          <w:rFonts w:ascii="Times New Roman" w:hAnsi="Times New Roman"/>
          <w:sz w:val="24"/>
          <w:szCs w:val="24"/>
        </w:rPr>
      </w:pPr>
      <w:r w:rsidRPr="00EF1B3B">
        <w:rPr>
          <w:rFonts w:ascii="Times New Roman" w:hAnsi="Times New Roman"/>
          <w:sz w:val="24"/>
          <w:szCs w:val="24"/>
        </w:rPr>
        <w:t>La lupa permite acercar y alejar puntos específicos de la imagen, con el fin de observar</w:t>
      </w:r>
      <w:r w:rsidR="000A7D8F">
        <w:rPr>
          <w:rFonts w:ascii="Times New Roman" w:hAnsi="Times New Roman"/>
          <w:sz w:val="24"/>
          <w:szCs w:val="24"/>
        </w:rPr>
        <w:t>los</w:t>
      </w:r>
      <w:r w:rsidRPr="00EF1B3B">
        <w:rPr>
          <w:rFonts w:ascii="Times New Roman" w:hAnsi="Times New Roman"/>
          <w:sz w:val="24"/>
          <w:szCs w:val="24"/>
        </w:rPr>
        <w:t xml:space="preserve"> </w:t>
      </w:r>
      <w:r w:rsidR="000A7D8F">
        <w:rPr>
          <w:rFonts w:ascii="Times New Roman" w:hAnsi="Times New Roman"/>
          <w:sz w:val="24"/>
          <w:szCs w:val="24"/>
        </w:rPr>
        <w:t>con</w:t>
      </w:r>
      <w:r w:rsidRPr="00EF1B3B">
        <w:rPr>
          <w:rFonts w:ascii="Times New Roman" w:hAnsi="Times New Roman"/>
          <w:sz w:val="24"/>
          <w:szCs w:val="24"/>
        </w:rPr>
        <w:t xml:space="preserve"> detalle.</w:t>
      </w:r>
    </w:p>
    <w:p w14:paraId="3E9B9048" w14:textId="19306382" w:rsidR="00C33170" w:rsidRPr="00EF1B3B" w:rsidRDefault="00C33170" w:rsidP="00C33170">
      <w:pPr>
        <w:pStyle w:val="Prrafodelista"/>
        <w:numPr>
          <w:ilvl w:val="0"/>
          <w:numId w:val="44"/>
        </w:numPr>
        <w:spacing w:line="360" w:lineRule="auto"/>
        <w:jc w:val="both"/>
        <w:rPr>
          <w:rFonts w:ascii="Times New Roman" w:hAnsi="Times New Roman"/>
          <w:sz w:val="24"/>
          <w:szCs w:val="24"/>
        </w:rPr>
      </w:pPr>
      <w:r w:rsidRPr="00EF1B3B">
        <w:rPr>
          <w:rFonts w:ascii="Times New Roman" w:hAnsi="Times New Roman"/>
          <w:sz w:val="24"/>
          <w:szCs w:val="24"/>
        </w:rPr>
        <w:t xml:space="preserve">El </w:t>
      </w:r>
      <w:r w:rsidR="006F2616">
        <w:rPr>
          <w:rFonts w:ascii="Times New Roman" w:hAnsi="Times New Roman"/>
          <w:sz w:val="24"/>
          <w:szCs w:val="24"/>
        </w:rPr>
        <w:t>z</w:t>
      </w:r>
      <w:r w:rsidRPr="00EF1B3B">
        <w:rPr>
          <w:rFonts w:ascii="Times New Roman" w:hAnsi="Times New Roman"/>
          <w:sz w:val="24"/>
          <w:szCs w:val="24"/>
        </w:rPr>
        <w:t>oom se encarga de expandir la imagen al tamaño deseado.</w:t>
      </w:r>
    </w:p>
    <w:p w14:paraId="70FAFDE2" w14:textId="3D773402" w:rsidR="00C33170" w:rsidRPr="00EF1B3B" w:rsidRDefault="00C33170" w:rsidP="00C33170">
      <w:pPr>
        <w:pStyle w:val="Prrafodelista"/>
        <w:numPr>
          <w:ilvl w:val="0"/>
          <w:numId w:val="44"/>
        </w:numPr>
        <w:spacing w:line="360" w:lineRule="auto"/>
        <w:jc w:val="both"/>
        <w:rPr>
          <w:rFonts w:ascii="Times New Roman" w:hAnsi="Times New Roman"/>
          <w:sz w:val="24"/>
          <w:szCs w:val="24"/>
        </w:rPr>
      </w:pPr>
      <w:r w:rsidRPr="00EF1B3B">
        <w:rPr>
          <w:rFonts w:ascii="Times New Roman" w:hAnsi="Times New Roman"/>
          <w:sz w:val="24"/>
          <w:szCs w:val="24"/>
        </w:rPr>
        <w:t>Las reglas s</w:t>
      </w:r>
      <w:r w:rsidR="000A7D8F">
        <w:rPr>
          <w:rFonts w:ascii="Times New Roman" w:hAnsi="Times New Roman"/>
          <w:sz w:val="24"/>
          <w:szCs w:val="24"/>
        </w:rPr>
        <w:t>on</w:t>
      </w:r>
      <w:r w:rsidRPr="00EF1B3B">
        <w:rPr>
          <w:rFonts w:ascii="Times New Roman" w:hAnsi="Times New Roman"/>
          <w:sz w:val="24"/>
          <w:szCs w:val="24"/>
        </w:rPr>
        <w:t xml:space="preserve"> utilizadas como método de medida y localización de algún punto a resaltar de la imagen. </w:t>
      </w:r>
    </w:p>
    <w:p w14:paraId="67EABE3C" w14:textId="03CE3EBE" w:rsidR="00C33170" w:rsidRPr="00EF1B3B" w:rsidRDefault="00C33170" w:rsidP="00C33170">
      <w:pPr>
        <w:pStyle w:val="Prrafodelista"/>
        <w:numPr>
          <w:ilvl w:val="0"/>
          <w:numId w:val="44"/>
        </w:numPr>
        <w:spacing w:line="360" w:lineRule="auto"/>
        <w:jc w:val="both"/>
        <w:rPr>
          <w:rFonts w:ascii="Times New Roman" w:hAnsi="Times New Roman"/>
          <w:sz w:val="24"/>
          <w:szCs w:val="24"/>
        </w:rPr>
      </w:pPr>
      <w:r w:rsidRPr="00EF1B3B">
        <w:rPr>
          <w:rFonts w:ascii="Times New Roman" w:hAnsi="Times New Roman"/>
          <w:sz w:val="24"/>
          <w:szCs w:val="24"/>
        </w:rPr>
        <w:t>Con la herramienta de notas se pueden agregar diferentes figuras y notas en relación al estudio correspondiente.</w:t>
      </w:r>
    </w:p>
    <w:p w14:paraId="3390FCCF" w14:textId="7AB04216" w:rsidR="00C33170" w:rsidRPr="00EF1B3B" w:rsidRDefault="00C33170" w:rsidP="00C33170">
      <w:pPr>
        <w:pStyle w:val="Prrafodelista"/>
        <w:numPr>
          <w:ilvl w:val="0"/>
          <w:numId w:val="44"/>
        </w:numPr>
        <w:spacing w:line="360" w:lineRule="auto"/>
        <w:jc w:val="both"/>
        <w:rPr>
          <w:rFonts w:ascii="Times New Roman" w:hAnsi="Times New Roman"/>
          <w:sz w:val="24"/>
          <w:szCs w:val="24"/>
        </w:rPr>
      </w:pPr>
      <w:r w:rsidRPr="00EF1B3B">
        <w:rPr>
          <w:rFonts w:ascii="Times New Roman" w:hAnsi="Times New Roman"/>
          <w:sz w:val="24"/>
          <w:szCs w:val="24"/>
        </w:rPr>
        <w:t>El contraste permit</w:t>
      </w:r>
      <w:r w:rsidR="000A7D8F">
        <w:rPr>
          <w:rFonts w:ascii="Times New Roman" w:hAnsi="Times New Roman"/>
          <w:sz w:val="24"/>
          <w:szCs w:val="24"/>
        </w:rPr>
        <w:t>e</w:t>
      </w:r>
      <w:r w:rsidRPr="00EF1B3B">
        <w:rPr>
          <w:rFonts w:ascii="Times New Roman" w:hAnsi="Times New Roman"/>
          <w:sz w:val="24"/>
          <w:szCs w:val="24"/>
        </w:rPr>
        <w:t xml:space="preserve"> cambiar a placer el tipo de brillo, con esto se resaltan las zonas menos iluminadas de la imagen y se puede dar una idea de la profundidad de las zonas oscuras. </w:t>
      </w:r>
    </w:p>
    <w:p w14:paraId="5C3F5216" w14:textId="528C786E" w:rsidR="00C33170" w:rsidRPr="00EF1B3B" w:rsidRDefault="00EF1B3B" w:rsidP="00C33170">
      <w:pPr>
        <w:pStyle w:val="Prrafodelista"/>
        <w:numPr>
          <w:ilvl w:val="0"/>
          <w:numId w:val="44"/>
        </w:numPr>
        <w:spacing w:line="360" w:lineRule="auto"/>
        <w:jc w:val="both"/>
        <w:rPr>
          <w:rFonts w:ascii="Times New Roman" w:hAnsi="Times New Roman"/>
          <w:sz w:val="24"/>
          <w:szCs w:val="24"/>
        </w:rPr>
      </w:pPr>
      <w:r w:rsidRPr="00EF1B3B">
        <w:rPr>
          <w:rFonts w:ascii="Times New Roman" w:hAnsi="Times New Roman"/>
          <w:sz w:val="24"/>
          <w:szCs w:val="24"/>
        </w:rPr>
        <w:t>Filtros de imagen</w:t>
      </w:r>
    </w:p>
    <w:p w14:paraId="66FDC476" w14:textId="3085183E" w:rsidR="00A965C6" w:rsidRPr="007535BE" w:rsidRDefault="003A1E23" w:rsidP="00A965C6">
      <w:pPr>
        <w:pStyle w:val="Ttulo2"/>
        <w:spacing w:line="360" w:lineRule="auto"/>
        <w:rPr>
          <w:rFonts w:ascii="Times New Roman" w:hAnsi="Times New Roman"/>
          <w:b/>
          <w:color w:val="auto"/>
          <w:sz w:val="24"/>
          <w:szCs w:val="24"/>
          <w:lang w:val="es-CO"/>
        </w:rPr>
      </w:pPr>
      <w:r>
        <w:rPr>
          <w:rFonts w:ascii="Times New Roman" w:hAnsi="Times New Roman"/>
          <w:b/>
          <w:color w:val="auto"/>
          <w:sz w:val="24"/>
          <w:szCs w:val="24"/>
          <w:lang w:val="es-CO"/>
        </w:rPr>
        <w:br/>
      </w:r>
      <w:r w:rsidR="00A965C6" w:rsidRPr="007535BE">
        <w:rPr>
          <w:rFonts w:ascii="Times New Roman" w:hAnsi="Times New Roman"/>
          <w:b/>
          <w:color w:val="auto"/>
          <w:sz w:val="24"/>
          <w:szCs w:val="24"/>
          <w:lang w:val="es-CO"/>
        </w:rPr>
        <w:t>Módulo de Gestión de la Clínica</w:t>
      </w:r>
    </w:p>
    <w:p w14:paraId="71E08C39" w14:textId="448339AA" w:rsidR="00A965C6" w:rsidRPr="005B335A" w:rsidRDefault="00A965C6" w:rsidP="00A965C6">
      <w:pPr>
        <w:spacing w:line="360" w:lineRule="auto"/>
        <w:jc w:val="both"/>
        <w:rPr>
          <w:lang w:val="es-CO"/>
        </w:rPr>
      </w:pPr>
      <w:r w:rsidRPr="005B335A">
        <w:rPr>
          <w:lang w:val="es-CO"/>
        </w:rPr>
        <w:t>El módulo de Gestión de la Clínica incluye toda la información Administrativa de la Clínica de Primer Nivel, de acuerdo a los requisitos establecidos en las leyes y normas mexicanas de salud mexicanos</w:t>
      </w:r>
      <w:r w:rsidR="000A7D8F">
        <w:rPr>
          <w:lang w:val="es-CO"/>
        </w:rPr>
        <w:t>. C</w:t>
      </w:r>
      <w:r w:rsidRPr="005B335A">
        <w:rPr>
          <w:lang w:val="es-CO"/>
        </w:rPr>
        <w:t>omo resultado encontramos en el módulo:</w:t>
      </w:r>
    </w:p>
    <w:p w14:paraId="4E705B72" w14:textId="77777777" w:rsidR="00A965C6" w:rsidRPr="00EF1B3B" w:rsidRDefault="00A965C6" w:rsidP="007535BE">
      <w:pPr>
        <w:pStyle w:val="Prrafodelista"/>
        <w:numPr>
          <w:ilvl w:val="0"/>
          <w:numId w:val="43"/>
        </w:numPr>
        <w:spacing w:after="200" w:line="360" w:lineRule="auto"/>
        <w:jc w:val="both"/>
        <w:rPr>
          <w:rFonts w:ascii="Times New Roman" w:hAnsi="Times New Roman"/>
        </w:rPr>
      </w:pPr>
      <w:r w:rsidRPr="00EF1B3B">
        <w:rPr>
          <w:rFonts w:ascii="Times New Roman" w:hAnsi="Times New Roman"/>
        </w:rPr>
        <w:t>Especialidades</w:t>
      </w:r>
    </w:p>
    <w:p w14:paraId="4770FE41" w14:textId="77777777" w:rsidR="00A965C6" w:rsidRPr="00EF1B3B" w:rsidRDefault="00A965C6" w:rsidP="007535BE">
      <w:pPr>
        <w:pStyle w:val="Prrafodelista"/>
        <w:numPr>
          <w:ilvl w:val="0"/>
          <w:numId w:val="43"/>
        </w:numPr>
        <w:spacing w:after="200" w:line="360" w:lineRule="auto"/>
        <w:jc w:val="both"/>
        <w:rPr>
          <w:rFonts w:ascii="Times New Roman" w:hAnsi="Times New Roman"/>
        </w:rPr>
      </w:pPr>
      <w:r w:rsidRPr="00EF1B3B">
        <w:rPr>
          <w:rFonts w:ascii="Times New Roman" w:hAnsi="Times New Roman"/>
        </w:rPr>
        <w:t>Consultorios</w:t>
      </w:r>
    </w:p>
    <w:p w14:paraId="54D6D549" w14:textId="77777777" w:rsidR="00A965C6" w:rsidRPr="00EF1B3B" w:rsidRDefault="00A965C6" w:rsidP="007535BE">
      <w:pPr>
        <w:pStyle w:val="Prrafodelista"/>
        <w:numPr>
          <w:ilvl w:val="0"/>
          <w:numId w:val="43"/>
        </w:numPr>
        <w:spacing w:after="200" w:line="360" w:lineRule="auto"/>
        <w:jc w:val="both"/>
        <w:rPr>
          <w:rFonts w:ascii="Times New Roman" w:hAnsi="Times New Roman"/>
        </w:rPr>
      </w:pPr>
      <w:r w:rsidRPr="00EF1B3B">
        <w:rPr>
          <w:rFonts w:ascii="Times New Roman" w:hAnsi="Times New Roman"/>
        </w:rPr>
        <w:t>Personal</w:t>
      </w:r>
    </w:p>
    <w:p w14:paraId="50C12AE9" w14:textId="77777777" w:rsidR="00A965C6" w:rsidRPr="00EF1B3B" w:rsidRDefault="00A965C6" w:rsidP="007535BE">
      <w:pPr>
        <w:pStyle w:val="Prrafodelista"/>
        <w:numPr>
          <w:ilvl w:val="0"/>
          <w:numId w:val="43"/>
        </w:numPr>
        <w:spacing w:after="200" w:line="360" w:lineRule="auto"/>
        <w:jc w:val="both"/>
        <w:rPr>
          <w:rFonts w:ascii="Times New Roman" w:hAnsi="Times New Roman"/>
        </w:rPr>
      </w:pPr>
      <w:r w:rsidRPr="00EF1B3B">
        <w:rPr>
          <w:rFonts w:ascii="Times New Roman" w:hAnsi="Times New Roman"/>
        </w:rPr>
        <w:t>Información General</w:t>
      </w:r>
    </w:p>
    <w:p w14:paraId="5835AC98" w14:textId="4450DF50" w:rsidR="00A965C6" w:rsidRDefault="00A965C6" w:rsidP="00A965C6">
      <w:pPr>
        <w:spacing w:line="360" w:lineRule="auto"/>
      </w:pPr>
      <w:r>
        <w:t xml:space="preserve">Dentro de la especificación funcional se han definido los diferentes </w:t>
      </w:r>
      <w:r w:rsidR="00B96488">
        <w:t>escenarios</w:t>
      </w:r>
      <w:r>
        <w:t xml:space="preserve"> expresados en casos de uso</w:t>
      </w:r>
      <w:r w:rsidR="000A7D8F">
        <w:t xml:space="preserve">. A </w:t>
      </w:r>
      <w:r>
        <w:t>continuación se anexan algunos ejemplos:</w:t>
      </w:r>
    </w:p>
    <w:p w14:paraId="5B7D1CEE" w14:textId="77777777" w:rsidR="00C52CED" w:rsidRDefault="00C52CED" w:rsidP="00A965C6">
      <w:pPr>
        <w:spacing w:line="360" w:lineRule="auto"/>
      </w:pPr>
    </w:p>
    <w:p w14:paraId="69CBB1CC" w14:textId="77777777" w:rsidR="00C52CED" w:rsidRDefault="00C52CED" w:rsidP="00A965C6">
      <w:pPr>
        <w:spacing w:line="360" w:lineRule="auto"/>
      </w:pPr>
    </w:p>
    <w:p w14:paraId="1E2B17BE" w14:textId="77777777" w:rsidR="00A965C6" w:rsidRDefault="00A965C6" w:rsidP="00A965C6"/>
    <w:p w14:paraId="7CFFC608" w14:textId="77777777" w:rsidR="003A1E23" w:rsidRDefault="003A1E23" w:rsidP="00A965C6"/>
    <w:p w14:paraId="3DCC126A" w14:textId="6C3AC47C" w:rsidR="00A965C6" w:rsidRPr="00EF1B3B" w:rsidRDefault="00A965C6" w:rsidP="007535BE">
      <w:pPr>
        <w:pStyle w:val="Prrafodelista"/>
        <w:numPr>
          <w:ilvl w:val="0"/>
          <w:numId w:val="36"/>
        </w:numPr>
        <w:spacing w:line="360" w:lineRule="auto"/>
        <w:rPr>
          <w:rFonts w:ascii="Times New Roman" w:hAnsi="Times New Roman"/>
          <w:b/>
          <w:sz w:val="24"/>
          <w:szCs w:val="24"/>
        </w:rPr>
      </w:pPr>
      <w:r w:rsidRPr="00EF1B3B">
        <w:rPr>
          <w:rFonts w:ascii="Times New Roman" w:hAnsi="Times New Roman"/>
          <w:b/>
          <w:sz w:val="24"/>
          <w:szCs w:val="24"/>
        </w:rPr>
        <w:lastRenderedPageBreak/>
        <w:t>Diseño de Interfaces Gr</w:t>
      </w:r>
      <w:r w:rsidR="009E0BA9">
        <w:rPr>
          <w:rFonts w:ascii="Times New Roman" w:hAnsi="Times New Roman"/>
          <w:b/>
          <w:sz w:val="24"/>
          <w:szCs w:val="24"/>
        </w:rPr>
        <w:t>á</w:t>
      </w:r>
      <w:r w:rsidRPr="00EF1B3B">
        <w:rPr>
          <w:rFonts w:ascii="Times New Roman" w:hAnsi="Times New Roman"/>
          <w:b/>
          <w:sz w:val="24"/>
          <w:szCs w:val="24"/>
        </w:rPr>
        <w:t>ficas</w:t>
      </w:r>
    </w:p>
    <w:p w14:paraId="58EB46A5" w14:textId="67280AEC" w:rsidR="00A965C6" w:rsidRDefault="0099238B" w:rsidP="00B96488">
      <w:pPr>
        <w:spacing w:line="360" w:lineRule="auto"/>
        <w:jc w:val="both"/>
      </w:pPr>
      <w:r>
        <w:t xml:space="preserve">En esta etapa se desarrolló un documento en el cual se </w:t>
      </w:r>
      <w:r w:rsidR="00B96488">
        <w:t>describe</w:t>
      </w:r>
      <w:r w:rsidR="00510207">
        <w:t>n</w:t>
      </w:r>
      <w:r w:rsidR="00B96488">
        <w:t xml:space="preserve"> gráficamente los </w:t>
      </w:r>
      <w:r w:rsidR="00A965C6" w:rsidRPr="00CB34C6">
        <w:t>componentes de interfaz de usuarios, que integran cada una de las pantallas que se incluyen como parte del Sistema</w:t>
      </w:r>
      <w:r w:rsidR="00A965C6">
        <w:t xml:space="preserve"> a desarrollar </w:t>
      </w:r>
      <w:r w:rsidR="00A965C6" w:rsidRPr="00CB34C6">
        <w:t>con el propósito de servir de guía para el desarrollo del sistema.</w:t>
      </w:r>
    </w:p>
    <w:p w14:paraId="610A5921" w14:textId="77777777" w:rsidR="0099238B" w:rsidRDefault="0099238B" w:rsidP="0099238B">
      <w:pPr>
        <w:keepNext/>
        <w:spacing w:line="360" w:lineRule="auto"/>
        <w:jc w:val="center"/>
      </w:pPr>
      <w:r>
        <w:rPr>
          <w:noProof/>
          <w:lang w:val="es-MX" w:eastAsia="es-MX"/>
        </w:rPr>
        <w:drawing>
          <wp:inline distT="0" distB="0" distL="0" distR="0" wp14:anchorId="7D02ABC9" wp14:editId="6A8539A6">
            <wp:extent cx="3619500" cy="4152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19500" cy="4152900"/>
                    </a:xfrm>
                    <a:prstGeom prst="rect">
                      <a:avLst/>
                    </a:prstGeom>
                  </pic:spPr>
                </pic:pic>
              </a:graphicData>
            </a:graphic>
          </wp:inline>
        </w:drawing>
      </w:r>
    </w:p>
    <w:p w14:paraId="05200706" w14:textId="19D72957" w:rsidR="0099238B" w:rsidRPr="000A649D" w:rsidRDefault="0099238B" w:rsidP="0099238B">
      <w:pPr>
        <w:pStyle w:val="Epgrafe"/>
        <w:jc w:val="center"/>
        <w:rPr>
          <w:b w:val="0"/>
        </w:rPr>
      </w:pPr>
      <w:r w:rsidRPr="000A649D">
        <w:rPr>
          <w:b w:val="0"/>
        </w:rPr>
        <w:t xml:space="preserve">Figura </w:t>
      </w:r>
      <w:r w:rsidRPr="000A649D">
        <w:rPr>
          <w:b w:val="0"/>
        </w:rPr>
        <w:fldChar w:fldCharType="begin"/>
      </w:r>
      <w:r w:rsidRPr="000A649D">
        <w:rPr>
          <w:b w:val="0"/>
        </w:rPr>
        <w:instrText xml:space="preserve"> SEQ Figura_ \* ARABIC </w:instrText>
      </w:r>
      <w:r w:rsidRPr="000A649D">
        <w:rPr>
          <w:b w:val="0"/>
        </w:rPr>
        <w:fldChar w:fldCharType="separate"/>
      </w:r>
      <w:r w:rsidR="003F78D1">
        <w:rPr>
          <w:b w:val="0"/>
          <w:noProof/>
        </w:rPr>
        <w:t>2</w:t>
      </w:r>
      <w:r w:rsidRPr="000A649D">
        <w:rPr>
          <w:b w:val="0"/>
        </w:rPr>
        <w:fldChar w:fldCharType="end"/>
      </w:r>
      <w:r w:rsidR="000A649D">
        <w:rPr>
          <w:b w:val="0"/>
        </w:rPr>
        <w:t>.</w:t>
      </w:r>
      <w:r w:rsidRPr="000A649D">
        <w:rPr>
          <w:b w:val="0"/>
        </w:rPr>
        <w:t xml:space="preserve"> Ejemplo de Pantallas del Gestor de Información Clínico</w:t>
      </w:r>
    </w:p>
    <w:p w14:paraId="4BFF2551" w14:textId="224AAFF8" w:rsidR="00A965C6" w:rsidRDefault="00A965C6" w:rsidP="00A965C6"/>
    <w:p w14:paraId="264D784A" w14:textId="77777777" w:rsidR="007535BE" w:rsidRDefault="007535BE" w:rsidP="00A965C6"/>
    <w:p w14:paraId="16476427" w14:textId="77777777" w:rsidR="00A965C6" w:rsidRPr="00074453" w:rsidRDefault="00A965C6" w:rsidP="007535BE">
      <w:pPr>
        <w:pStyle w:val="Prrafodelista"/>
        <w:numPr>
          <w:ilvl w:val="0"/>
          <w:numId w:val="36"/>
        </w:numPr>
        <w:rPr>
          <w:rFonts w:ascii="Times New Roman" w:hAnsi="Times New Roman"/>
          <w:b/>
        </w:rPr>
      </w:pPr>
      <w:r w:rsidRPr="00074453">
        <w:rPr>
          <w:rFonts w:ascii="Times New Roman" w:hAnsi="Times New Roman"/>
          <w:b/>
        </w:rPr>
        <w:t>Desarrollo del Software:</w:t>
      </w:r>
    </w:p>
    <w:p w14:paraId="4BD9E9D5" w14:textId="77777777" w:rsidR="00A965C6" w:rsidRDefault="00A965C6" w:rsidP="00A965C6"/>
    <w:p w14:paraId="6885378D" w14:textId="4AC7F4C1" w:rsidR="00A965C6" w:rsidRDefault="00A965C6" w:rsidP="00A965C6">
      <w:pPr>
        <w:spacing w:line="360" w:lineRule="auto"/>
        <w:jc w:val="both"/>
        <w:rPr>
          <w:rFonts w:cs="Calibri"/>
        </w:rPr>
      </w:pPr>
      <w:r>
        <w:t>E</w:t>
      </w:r>
      <w:r w:rsidR="00510207">
        <w:t>n e</w:t>
      </w:r>
      <w:r>
        <w:t xml:space="preserve">l desarrollo del software Gestor de Información Clínica basado en Web se utilizó la tecnología .NET con el lenguaje de programación C# codificado en programación Orientada a Objetos Adicional a esto se utilizó el Modelo MVC 4.0 y ASP, </w:t>
      </w:r>
      <w:r w:rsidRPr="002867B8">
        <w:rPr>
          <w:rFonts w:cs="Calibri"/>
        </w:rPr>
        <w:t xml:space="preserve">el Framework utilizado es .NET </w:t>
      </w:r>
      <w:proofErr w:type="spellStart"/>
      <w:r w:rsidRPr="002867B8">
        <w:rPr>
          <w:rFonts w:cs="Calibri"/>
        </w:rPr>
        <w:t>FrameWork</w:t>
      </w:r>
      <w:proofErr w:type="spellEnd"/>
      <w:r w:rsidRPr="002867B8">
        <w:rPr>
          <w:rFonts w:cs="Calibri"/>
        </w:rPr>
        <w:t xml:space="preserve"> 4.5.</w:t>
      </w:r>
      <w:r>
        <w:rPr>
          <w:rFonts w:cs="Calibri"/>
        </w:rPr>
        <w:t xml:space="preserve"> La codificación se realiza siguiendo estándares de programación definidos claramente por el equipo de desarrollo y en idioma </w:t>
      </w:r>
      <w:r w:rsidR="00510207">
        <w:rPr>
          <w:rFonts w:cs="Calibri"/>
        </w:rPr>
        <w:t>i</w:t>
      </w:r>
      <w:r>
        <w:rPr>
          <w:rFonts w:cs="Calibri"/>
        </w:rPr>
        <w:t>ngl</w:t>
      </w:r>
      <w:r w:rsidR="00510207">
        <w:rPr>
          <w:rFonts w:cs="Calibri"/>
        </w:rPr>
        <w:t>é</w:t>
      </w:r>
      <w:r>
        <w:rPr>
          <w:rFonts w:cs="Calibri"/>
        </w:rPr>
        <w:t xml:space="preserve">s.  Para el acceso a la base de datos desde código se generó una </w:t>
      </w:r>
      <w:r w:rsidR="00510207">
        <w:rPr>
          <w:rFonts w:cs="Calibri"/>
        </w:rPr>
        <w:t>c</w:t>
      </w:r>
      <w:r>
        <w:rPr>
          <w:rFonts w:cs="Calibri"/>
        </w:rPr>
        <w:t>apa de acceso a datos</w:t>
      </w:r>
      <w:r w:rsidR="00510207">
        <w:rPr>
          <w:rFonts w:cs="Calibri"/>
        </w:rPr>
        <w:t>,</w:t>
      </w:r>
      <w:r>
        <w:rPr>
          <w:rFonts w:cs="Calibri"/>
        </w:rPr>
        <w:t xml:space="preserve"> la cual se </w:t>
      </w:r>
      <w:r>
        <w:rPr>
          <w:rFonts w:cs="Calibri"/>
        </w:rPr>
        <w:lastRenderedPageBreak/>
        <w:t xml:space="preserve">compone de una clase abstracta principal que contiene las propiedades obligatorias para toda tabla, y </w:t>
      </w:r>
      <w:r w:rsidR="00510207">
        <w:rPr>
          <w:rFonts w:cs="Calibri"/>
        </w:rPr>
        <w:t>cuyas</w:t>
      </w:r>
      <w:r>
        <w:rPr>
          <w:rFonts w:cs="Calibri"/>
        </w:rPr>
        <w:t xml:space="preserve"> funciones</w:t>
      </w:r>
      <w:r w:rsidR="00B96488">
        <w:rPr>
          <w:rFonts w:cs="Calibri"/>
        </w:rPr>
        <w:t xml:space="preserve"> básicas</w:t>
      </w:r>
      <w:r>
        <w:rPr>
          <w:rFonts w:cs="Calibri"/>
        </w:rPr>
        <w:t xml:space="preserve"> </w:t>
      </w:r>
      <w:r w:rsidR="00510207">
        <w:rPr>
          <w:rFonts w:cs="Calibri"/>
        </w:rPr>
        <w:t xml:space="preserve">son </w:t>
      </w:r>
      <w:r>
        <w:rPr>
          <w:rFonts w:cs="Calibri"/>
        </w:rPr>
        <w:t>utilizar objetos genéricos que sirven para poder realizar herencia y generar los diferentes modelos que componen el sistema y sus funciones básicas de una forma muy sencilla de implantar</w:t>
      </w:r>
    </w:p>
    <w:p w14:paraId="59B11D66" w14:textId="11C3C487" w:rsidR="00A965C6" w:rsidRDefault="00A965C6" w:rsidP="00A965C6">
      <w:pPr>
        <w:spacing w:line="360" w:lineRule="auto"/>
        <w:jc w:val="both"/>
      </w:pPr>
      <w:r w:rsidRPr="004F5901">
        <w:t xml:space="preserve">Para el respaldo de código fuente y el manejo de las actividades de desarrollo se utiliza </w:t>
      </w:r>
      <w:proofErr w:type="spellStart"/>
      <w:r w:rsidRPr="004F5901">
        <w:t>Team</w:t>
      </w:r>
      <w:proofErr w:type="spellEnd"/>
      <w:r w:rsidRPr="004F5901">
        <w:t xml:space="preserve"> </w:t>
      </w:r>
      <w:proofErr w:type="spellStart"/>
      <w:r w:rsidRPr="004F5901">
        <w:t>Foundation</w:t>
      </w:r>
      <w:proofErr w:type="spellEnd"/>
      <w:r w:rsidRPr="004F5901">
        <w:t xml:space="preserve"> </w:t>
      </w:r>
      <w:proofErr w:type="spellStart"/>
      <w:r w:rsidRPr="004F5901">
        <w:t>Services</w:t>
      </w:r>
      <w:proofErr w:type="spellEnd"/>
      <w:r w:rsidRPr="004F5901">
        <w:t xml:space="preserve"> (TFS). </w:t>
      </w:r>
      <w:proofErr w:type="spellStart"/>
      <w:r w:rsidRPr="004F5901">
        <w:t>Team</w:t>
      </w:r>
      <w:proofErr w:type="spellEnd"/>
      <w:r w:rsidRPr="004F5901">
        <w:t xml:space="preserve"> </w:t>
      </w:r>
      <w:proofErr w:type="spellStart"/>
      <w:r w:rsidRPr="004F5901">
        <w:t>Foundation</w:t>
      </w:r>
      <w:proofErr w:type="spellEnd"/>
      <w:r w:rsidRPr="004F5901">
        <w:t xml:space="preserve"> </w:t>
      </w:r>
      <w:proofErr w:type="spellStart"/>
      <w:r w:rsidRPr="004F5901">
        <w:t>Service</w:t>
      </w:r>
      <w:proofErr w:type="spellEnd"/>
      <w:r w:rsidRPr="004F5901">
        <w:t xml:space="preserve"> es un servicio de Microsoft que proporciona la herramienta necesaria para la gestión de ciclo de vida de aplicaciones</w:t>
      </w:r>
      <w:r w:rsidR="00510207">
        <w:t>.</w:t>
      </w:r>
    </w:p>
    <w:p w14:paraId="000361B3" w14:textId="77777777" w:rsidR="00EF1B3B" w:rsidRDefault="00EF1B3B" w:rsidP="006312A3">
      <w:pPr>
        <w:pStyle w:val="Cuerpo"/>
        <w:spacing w:line="360" w:lineRule="auto"/>
        <w:jc w:val="both"/>
        <w:rPr>
          <w:rFonts w:ascii="Times New Roman" w:hAnsi="Times New Roman" w:cs="Times New Roman"/>
          <w:b/>
          <w:color w:val="auto"/>
          <w:sz w:val="24"/>
          <w:szCs w:val="24"/>
        </w:rPr>
      </w:pPr>
    </w:p>
    <w:p w14:paraId="474D9F80" w14:textId="2590B3E6" w:rsidR="000B1371" w:rsidRPr="005606ED" w:rsidRDefault="006A58B5" w:rsidP="006312A3">
      <w:pPr>
        <w:pStyle w:val="Cuerpo"/>
        <w:spacing w:line="360" w:lineRule="auto"/>
        <w:jc w:val="both"/>
        <w:rPr>
          <w:rFonts w:ascii="Times New Roman" w:hAnsi="Times New Roman" w:cs="Times New Roman"/>
          <w:b/>
          <w:color w:val="auto"/>
          <w:sz w:val="24"/>
          <w:szCs w:val="24"/>
        </w:rPr>
      </w:pPr>
      <w:r w:rsidRPr="005606ED">
        <w:rPr>
          <w:rFonts w:ascii="Times New Roman" w:hAnsi="Times New Roman" w:cs="Times New Roman"/>
          <w:b/>
          <w:color w:val="auto"/>
          <w:sz w:val="24"/>
          <w:szCs w:val="24"/>
        </w:rPr>
        <w:t>Resultados</w:t>
      </w:r>
    </w:p>
    <w:p w14:paraId="21786355" w14:textId="66D7982E" w:rsidR="000B1371" w:rsidRDefault="000B1371" w:rsidP="006312A3">
      <w:pPr>
        <w:pStyle w:val="Cuerpo"/>
        <w:spacing w:line="360" w:lineRule="auto"/>
        <w:jc w:val="both"/>
        <w:rPr>
          <w:rFonts w:ascii="Times New Roman" w:hAnsi="Times New Roman" w:cs="Times New Roman"/>
          <w:color w:val="auto"/>
          <w:sz w:val="24"/>
          <w:szCs w:val="24"/>
        </w:rPr>
      </w:pPr>
      <w:r w:rsidRPr="005606ED">
        <w:rPr>
          <w:rFonts w:ascii="Times New Roman" w:hAnsi="Times New Roman" w:cs="Times New Roman"/>
          <w:color w:val="auto"/>
          <w:sz w:val="24"/>
          <w:szCs w:val="24"/>
        </w:rPr>
        <w:t>Como resultados se muestran algunas de las pant</w:t>
      </w:r>
      <w:r w:rsidR="005606ED">
        <w:rPr>
          <w:rFonts w:ascii="Times New Roman" w:hAnsi="Times New Roman" w:cs="Times New Roman"/>
          <w:color w:val="auto"/>
          <w:sz w:val="24"/>
          <w:szCs w:val="24"/>
        </w:rPr>
        <w:t xml:space="preserve">allas principales del software, es importante mencionar </w:t>
      </w:r>
      <w:r w:rsidR="0099238B">
        <w:rPr>
          <w:rFonts w:ascii="Times New Roman" w:hAnsi="Times New Roman" w:cs="Times New Roman"/>
          <w:color w:val="auto"/>
          <w:sz w:val="24"/>
          <w:szCs w:val="24"/>
        </w:rPr>
        <w:t xml:space="preserve">que por motivos de </w:t>
      </w:r>
      <w:r w:rsidR="00510207">
        <w:rPr>
          <w:rFonts w:ascii="Times New Roman" w:hAnsi="Times New Roman" w:cs="Times New Roman"/>
          <w:color w:val="auto"/>
          <w:sz w:val="24"/>
          <w:szCs w:val="24"/>
        </w:rPr>
        <w:t>p</w:t>
      </w:r>
      <w:r w:rsidR="0099238B">
        <w:rPr>
          <w:rFonts w:ascii="Times New Roman" w:hAnsi="Times New Roman" w:cs="Times New Roman"/>
          <w:color w:val="auto"/>
          <w:sz w:val="24"/>
          <w:szCs w:val="24"/>
        </w:rPr>
        <w:t xml:space="preserve">ropiedad </w:t>
      </w:r>
      <w:r w:rsidR="00510207">
        <w:rPr>
          <w:rFonts w:ascii="Times New Roman" w:hAnsi="Times New Roman" w:cs="Times New Roman"/>
          <w:color w:val="auto"/>
          <w:sz w:val="24"/>
          <w:szCs w:val="24"/>
        </w:rPr>
        <w:t>i</w:t>
      </w:r>
      <w:r w:rsidR="0099238B">
        <w:rPr>
          <w:rFonts w:ascii="Times New Roman" w:hAnsi="Times New Roman" w:cs="Times New Roman"/>
          <w:color w:val="auto"/>
          <w:sz w:val="24"/>
          <w:szCs w:val="24"/>
        </w:rPr>
        <w:t>ntelectual</w:t>
      </w:r>
      <w:r w:rsidR="005606ED">
        <w:rPr>
          <w:rFonts w:ascii="Times New Roman" w:hAnsi="Times New Roman" w:cs="Times New Roman"/>
          <w:color w:val="auto"/>
          <w:sz w:val="24"/>
          <w:szCs w:val="24"/>
        </w:rPr>
        <w:t xml:space="preserve"> estas pantallas </w:t>
      </w:r>
      <w:r w:rsidR="00510207">
        <w:rPr>
          <w:rFonts w:ascii="Times New Roman" w:hAnsi="Times New Roman" w:cs="Times New Roman"/>
          <w:color w:val="auto"/>
          <w:sz w:val="24"/>
          <w:szCs w:val="24"/>
        </w:rPr>
        <w:t>tienen</w:t>
      </w:r>
      <w:r w:rsidR="005606ED">
        <w:rPr>
          <w:rFonts w:ascii="Times New Roman" w:hAnsi="Times New Roman" w:cs="Times New Roman"/>
          <w:color w:val="auto"/>
          <w:sz w:val="24"/>
          <w:szCs w:val="24"/>
        </w:rPr>
        <w:t xml:space="preserve"> fines explicativos y no son la versión final del diseño.</w:t>
      </w:r>
    </w:p>
    <w:p w14:paraId="74E66DB8" w14:textId="781331AD" w:rsidR="006B683A" w:rsidRPr="005606ED" w:rsidRDefault="006B683A" w:rsidP="006312A3">
      <w:pPr>
        <w:pStyle w:val="Cuerpo"/>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En la figura 3 se observa la pantalla de inicio de sesión</w:t>
      </w:r>
      <w:r w:rsidR="00510207">
        <w:rPr>
          <w:rFonts w:ascii="Times New Roman" w:hAnsi="Times New Roman" w:cs="Times New Roman"/>
          <w:color w:val="auto"/>
          <w:sz w:val="24"/>
          <w:szCs w:val="24"/>
        </w:rPr>
        <w:t>. E</w:t>
      </w:r>
      <w:r>
        <w:rPr>
          <w:rFonts w:ascii="Times New Roman" w:hAnsi="Times New Roman" w:cs="Times New Roman"/>
          <w:color w:val="auto"/>
          <w:sz w:val="24"/>
          <w:szCs w:val="24"/>
        </w:rPr>
        <w:t>n esta pantalla se debe</w:t>
      </w:r>
      <w:r w:rsidR="00510207">
        <w:rPr>
          <w:rFonts w:ascii="Times New Roman" w:hAnsi="Times New Roman" w:cs="Times New Roman"/>
          <w:color w:val="auto"/>
          <w:sz w:val="24"/>
          <w:szCs w:val="24"/>
        </w:rPr>
        <w:t>n</w:t>
      </w:r>
      <w:r>
        <w:rPr>
          <w:rFonts w:ascii="Times New Roman" w:hAnsi="Times New Roman" w:cs="Times New Roman"/>
          <w:color w:val="auto"/>
          <w:sz w:val="24"/>
          <w:szCs w:val="24"/>
        </w:rPr>
        <w:t xml:space="preserve"> ingresar el usuario y </w:t>
      </w:r>
      <w:r w:rsidR="00510207">
        <w:rPr>
          <w:rFonts w:ascii="Times New Roman" w:hAnsi="Times New Roman" w:cs="Times New Roman"/>
          <w:color w:val="auto"/>
          <w:sz w:val="24"/>
          <w:szCs w:val="24"/>
        </w:rPr>
        <w:t xml:space="preserve">la </w:t>
      </w:r>
      <w:r>
        <w:rPr>
          <w:rFonts w:ascii="Times New Roman" w:hAnsi="Times New Roman" w:cs="Times New Roman"/>
          <w:color w:val="auto"/>
          <w:sz w:val="24"/>
          <w:szCs w:val="24"/>
        </w:rPr>
        <w:t>contraseña</w:t>
      </w:r>
      <w:r w:rsidR="00510207">
        <w:rPr>
          <w:rFonts w:ascii="Times New Roman" w:hAnsi="Times New Roman" w:cs="Times New Roman"/>
          <w:color w:val="auto"/>
          <w:sz w:val="24"/>
          <w:szCs w:val="24"/>
        </w:rPr>
        <w:t>;</w:t>
      </w:r>
      <w:r>
        <w:rPr>
          <w:rFonts w:ascii="Times New Roman" w:hAnsi="Times New Roman" w:cs="Times New Roman"/>
          <w:color w:val="auto"/>
          <w:sz w:val="24"/>
          <w:szCs w:val="24"/>
        </w:rPr>
        <w:t xml:space="preserve"> si estos datos son correctos </w:t>
      </w:r>
      <w:r w:rsidR="00510207">
        <w:rPr>
          <w:rFonts w:ascii="Times New Roman" w:hAnsi="Times New Roman" w:cs="Times New Roman"/>
          <w:color w:val="auto"/>
          <w:sz w:val="24"/>
          <w:szCs w:val="24"/>
        </w:rPr>
        <w:t>la</w:t>
      </w:r>
      <w:r>
        <w:rPr>
          <w:rFonts w:ascii="Times New Roman" w:hAnsi="Times New Roman" w:cs="Times New Roman"/>
          <w:color w:val="auto"/>
          <w:sz w:val="24"/>
          <w:szCs w:val="24"/>
        </w:rPr>
        <w:t xml:space="preserve"> pantalla llevará al usuario automáticamente a la pantalla de pacientes, en la cual de acuerdo al usuario ingresado y los permisos del mismo se presentarán los pacientes disponibles.</w:t>
      </w:r>
    </w:p>
    <w:p w14:paraId="592AFC87" w14:textId="77777777" w:rsidR="00074453" w:rsidRDefault="005606ED" w:rsidP="00074453">
      <w:pPr>
        <w:pStyle w:val="Cuerpo"/>
        <w:keepNext/>
        <w:spacing w:line="360" w:lineRule="auto"/>
        <w:jc w:val="both"/>
      </w:pPr>
      <w:r>
        <w:rPr>
          <w:noProof/>
          <w:lang w:val="es-MX"/>
        </w:rPr>
        <w:lastRenderedPageBreak/>
        <w:drawing>
          <wp:inline distT="0" distB="0" distL="0" distR="0" wp14:anchorId="03FEAB5A" wp14:editId="2408935B">
            <wp:extent cx="5612130" cy="472567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duotone>
                        <a:prstClr val="black"/>
                        <a:srgbClr val="D9C3A5">
                          <a:tint val="50000"/>
                          <a:satMod val="180000"/>
                        </a:srgbClr>
                      </a:duotone>
                    </a:blip>
                    <a:stretch>
                      <a:fillRect/>
                    </a:stretch>
                  </pic:blipFill>
                  <pic:spPr>
                    <a:xfrm>
                      <a:off x="0" y="0"/>
                      <a:ext cx="5612130" cy="4725670"/>
                    </a:xfrm>
                    <a:prstGeom prst="rect">
                      <a:avLst/>
                    </a:prstGeom>
                  </pic:spPr>
                </pic:pic>
              </a:graphicData>
            </a:graphic>
          </wp:inline>
        </w:drawing>
      </w:r>
    </w:p>
    <w:p w14:paraId="70CA81B6" w14:textId="4670C90F" w:rsidR="005606ED" w:rsidRPr="000A649D" w:rsidRDefault="00074453" w:rsidP="00074453">
      <w:pPr>
        <w:pStyle w:val="Epgrafe"/>
        <w:jc w:val="center"/>
        <w:rPr>
          <w:b w:val="0"/>
          <w:sz w:val="24"/>
          <w:szCs w:val="24"/>
          <w:highlight w:val="yellow"/>
        </w:rPr>
      </w:pPr>
      <w:r w:rsidRPr="00C52CED">
        <w:rPr>
          <w:sz w:val="24"/>
        </w:rPr>
        <w:t xml:space="preserve">Figura  </w:t>
      </w:r>
      <w:r w:rsidRPr="00C52CED">
        <w:rPr>
          <w:sz w:val="24"/>
        </w:rPr>
        <w:fldChar w:fldCharType="begin"/>
      </w:r>
      <w:r w:rsidRPr="00C52CED">
        <w:rPr>
          <w:sz w:val="24"/>
        </w:rPr>
        <w:instrText xml:space="preserve"> SEQ Figura_ \* ARABIC </w:instrText>
      </w:r>
      <w:r w:rsidRPr="00C52CED">
        <w:rPr>
          <w:sz w:val="24"/>
        </w:rPr>
        <w:fldChar w:fldCharType="separate"/>
      </w:r>
      <w:r w:rsidR="003F78D1">
        <w:rPr>
          <w:noProof/>
          <w:sz w:val="24"/>
        </w:rPr>
        <w:t>3</w:t>
      </w:r>
      <w:r w:rsidRPr="00C52CED">
        <w:rPr>
          <w:sz w:val="24"/>
        </w:rPr>
        <w:fldChar w:fldCharType="end"/>
      </w:r>
      <w:r w:rsidR="00C52CED">
        <w:rPr>
          <w:b w:val="0"/>
          <w:sz w:val="24"/>
        </w:rPr>
        <w:t>.</w:t>
      </w:r>
      <w:r w:rsidRPr="00C52CED">
        <w:rPr>
          <w:b w:val="0"/>
          <w:sz w:val="24"/>
        </w:rPr>
        <w:t xml:space="preserve"> Inicio de sesión Gestor Clínico</w:t>
      </w:r>
    </w:p>
    <w:p w14:paraId="13DDD99D" w14:textId="77777777" w:rsidR="006B683A" w:rsidRDefault="006B683A" w:rsidP="006312A3">
      <w:pPr>
        <w:pStyle w:val="Cuerpo"/>
        <w:spacing w:line="360" w:lineRule="auto"/>
        <w:jc w:val="both"/>
        <w:rPr>
          <w:rStyle w:val="Ninguno"/>
          <w:rFonts w:ascii="Times New Roman" w:hAnsi="Times New Roman" w:cs="Times New Roman"/>
          <w:color w:val="auto"/>
          <w:sz w:val="24"/>
          <w:szCs w:val="24"/>
        </w:rPr>
      </w:pPr>
    </w:p>
    <w:p w14:paraId="4CDB6DE5" w14:textId="3F582B9E" w:rsidR="000B1371" w:rsidRDefault="006B683A" w:rsidP="006312A3">
      <w:pPr>
        <w:pStyle w:val="Cuerpo"/>
        <w:spacing w:line="360" w:lineRule="auto"/>
        <w:jc w:val="both"/>
        <w:rPr>
          <w:rStyle w:val="Ninguno"/>
          <w:rFonts w:ascii="Times New Roman" w:hAnsi="Times New Roman" w:cs="Times New Roman"/>
          <w:color w:val="auto"/>
          <w:sz w:val="24"/>
          <w:szCs w:val="24"/>
        </w:rPr>
      </w:pPr>
      <w:r w:rsidRPr="006B683A">
        <w:rPr>
          <w:rStyle w:val="Ninguno"/>
          <w:rFonts w:ascii="Times New Roman" w:hAnsi="Times New Roman" w:cs="Times New Roman"/>
          <w:color w:val="auto"/>
          <w:sz w:val="24"/>
          <w:szCs w:val="24"/>
        </w:rPr>
        <w:t>En la figura 4</w:t>
      </w:r>
      <w:r>
        <w:rPr>
          <w:rStyle w:val="Ninguno"/>
          <w:rFonts w:ascii="Times New Roman" w:hAnsi="Times New Roman" w:cs="Times New Roman"/>
          <w:color w:val="auto"/>
          <w:sz w:val="24"/>
          <w:szCs w:val="24"/>
        </w:rPr>
        <w:t xml:space="preserve"> </w:t>
      </w:r>
      <w:r w:rsidR="009E0BA9">
        <w:rPr>
          <w:rStyle w:val="Ninguno"/>
          <w:rFonts w:ascii="Times New Roman" w:hAnsi="Times New Roman" w:cs="Times New Roman"/>
          <w:color w:val="auto"/>
          <w:sz w:val="24"/>
          <w:szCs w:val="24"/>
        </w:rPr>
        <w:t>s</w:t>
      </w:r>
      <w:r>
        <w:rPr>
          <w:rStyle w:val="Ninguno"/>
          <w:rFonts w:ascii="Times New Roman" w:hAnsi="Times New Roman" w:cs="Times New Roman"/>
          <w:color w:val="auto"/>
          <w:sz w:val="24"/>
          <w:szCs w:val="24"/>
        </w:rPr>
        <w:t>e puede observar la lista de pacientes general</w:t>
      </w:r>
      <w:r w:rsidR="00510207">
        <w:rPr>
          <w:rStyle w:val="Ninguno"/>
          <w:rFonts w:ascii="Times New Roman" w:hAnsi="Times New Roman" w:cs="Times New Roman"/>
          <w:color w:val="auto"/>
          <w:sz w:val="24"/>
          <w:szCs w:val="24"/>
        </w:rPr>
        <w:t>. E</w:t>
      </w:r>
      <w:r>
        <w:rPr>
          <w:rStyle w:val="Ninguno"/>
          <w:rFonts w:ascii="Times New Roman" w:hAnsi="Times New Roman" w:cs="Times New Roman"/>
          <w:color w:val="auto"/>
          <w:sz w:val="24"/>
          <w:szCs w:val="24"/>
        </w:rPr>
        <w:t>n esta pantalla se pueden hacer búsqueda de pacientes, agregar paciente</w:t>
      </w:r>
      <w:r w:rsidR="00510207">
        <w:rPr>
          <w:rStyle w:val="Ninguno"/>
          <w:rFonts w:ascii="Times New Roman" w:hAnsi="Times New Roman" w:cs="Times New Roman"/>
          <w:color w:val="auto"/>
          <w:sz w:val="24"/>
          <w:szCs w:val="24"/>
        </w:rPr>
        <w:t>s</w:t>
      </w:r>
      <w:r>
        <w:rPr>
          <w:rStyle w:val="Ninguno"/>
          <w:rFonts w:ascii="Times New Roman" w:hAnsi="Times New Roman" w:cs="Times New Roman"/>
          <w:color w:val="auto"/>
          <w:sz w:val="24"/>
          <w:szCs w:val="24"/>
        </w:rPr>
        <w:t>, dar de baja pacientes, o editar algún paciente ya existente.</w:t>
      </w:r>
    </w:p>
    <w:p w14:paraId="6D6BE9A3" w14:textId="5A91A67B" w:rsidR="006B683A" w:rsidRPr="00CB111C" w:rsidRDefault="006B683A" w:rsidP="006B683A">
      <w:pPr>
        <w:spacing w:line="360" w:lineRule="auto"/>
        <w:jc w:val="both"/>
      </w:pPr>
      <w:r>
        <w:t>En el caso de agregar un nuevo paciente l</w:t>
      </w:r>
      <w:r w:rsidRPr="00CB111C">
        <w:t>a función permitirá crear un nuevo registro</w:t>
      </w:r>
      <w:r>
        <w:t xml:space="preserve"> de </w:t>
      </w:r>
      <w:r w:rsidR="00510207">
        <w:t>cada</w:t>
      </w:r>
      <w:r w:rsidRPr="00CB111C">
        <w:t xml:space="preserve"> paciente</w:t>
      </w:r>
      <w:r w:rsidR="00510207">
        <w:t xml:space="preserve"> y</w:t>
      </w:r>
      <w:r w:rsidRPr="00CB111C">
        <w:t xml:space="preserve"> se llena un formato</w:t>
      </w:r>
      <w:r w:rsidR="00510207">
        <w:t xml:space="preserve"> que</w:t>
      </w:r>
      <w:r w:rsidRPr="00CB111C">
        <w:t xml:space="preserve"> </w:t>
      </w:r>
      <w:r>
        <w:t xml:space="preserve">incluye todos los campos </w:t>
      </w:r>
      <w:r w:rsidRPr="00CB111C">
        <w:t>establecido</w:t>
      </w:r>
      <w:r>
        <w:t>s</w:t>
      </w:r>
      <w:r w:rsidRPr="00CB111C">
        <w:t xml:space="preserve"> en la NOM</w:t>
      </w:r>
      <w:r>
        <w:t xml:space="preserve"> 004.</w:t>
      </w:r>
    </w:p>
    <w:p w14:paraId="2A127690" w14:textId="77777777" w:rsidR="00074453" w:rsidRDefault="00074453" w:rsidP="00074453">
      <w:pPr>
        <w:pStyle w:val="Cuerpo"/>
        <w:keepNext/>
        <w:spacing w:line="360" w:lineRule="auto"/>
        <w:jc w:val="both"/>
      </w:pPr>
      <w:r>
        <w:rPr>
          <w:noProof/>
          <w:lang w:val="es-MX"/>
        </w:rPr>
        <w:lastRenderedPageBreak/>
        <w:drawing>
          <wp:inline distT="0" distB="0" distL="0" distR="0" wp14:anchorId="5B4EDCCA" wp14:editId="7B791316">
            <wp:extent cx="5612130" cy="202631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duotone>
                        <a:prstClr val="black"/>
                        <a:srgbClr val="D9C3A5">
                          <a:tint val="50000"/>
                          <a:satMod val="180000"/>
                        </a:srgbClr>
                      </a:duotone>
                    </a:blip>
                    <a:srcRect b="13498"/>
                    <a:stretch/>
                  </pic:blipFill>
                  <pic:spPr bwMode="auto">
                    <a:xfrm>
                      <a:off x="0" y="0"/>
                      <a:ext cx="5612130" cy="2026310"/>
                    </a:xfrm>
                    <a:prstGeom prst="rect">
                      <a:avLst/>
                    </a:prstGeom>
                    <a:ln>
                      <a:noFill/>
                    </a:ln>
                    <a:extLst>
                      <a:ext uri="{53640926-AAD7-44D8-BBD7-CCE9431645EC}">
                        <a14:shadowObscured xmlns:a14="http://schemas.microsoft.com/office/drawing/2010/main"/>
                      </a:ext>
                    </a:extLst>
                  </pic:spPr>
                </pic:pic>
              </a:graphicData>
            </a:graphic>
          </wp:inline>
        </w:drawing>
      </w:r>
    </w:p>
    <w:p w14:paraId="215B29B0" w14:textId="18C6BC77" w:rsidR="00074453" w:rsidRPr="000A649D" w:rsidRDefault="00074453" w:rsidP="00074453">
      <w:pPr>
        <w:pStyle w:val="Epgrafe"/>
        <w:jc w:val="center"/>
        <w:rPr>
          <w:b w:val="0"/>
          <w:sz w:val="24"/>
          <w:szCs w:val="24"/>
          <w:highlight w:val="yellow"/>
        </w:rPr>
      </w:pPr>
      <w:r w:rsidRPr="00C52CED">
        <w:rPr>
          <w:sz w:val="24"/>
        </w:rPr>
        <w:t xml:space="preserve">Figura </w:t>
      </w:r>
      <w:r w:rsidRPr="00C52CED">
        <w:rPr>
          <w:sz w:val="24"/>
        </w:rPr>
        <w:fldChar w:fldCharType="begin"/>
      </w:r>
      <w:r w:rsidRPr="00C52CED">
        <w:rPr>
          <w:sz w:val="24"/>
        </w:rPr>
        <w:instrText xml:space="preserve"> SEQ Figura_ \* ARABIC </w:instrText>
      </w:r>
      <w:r w:rsidRPr="00C52CED">
        <w:rPr>
          <w:sz w:val="24"/>
        </w:rPr>
        <w:fldChar w:fldCharType="separate"/>
      </w:r>
      <w:r w:rsidR="003F78D1">
        <w:rPr>
          <w:noProof/>
          <w:sz w:val="24"/>
        </w:rPr>
        <w:t>4</w:t>
      </w:r>
      <w:r w:rsidRPr="00C52CED">
        <w:rPr>
          <w:sz w:val="24"/>
        </w:rPr>
        <w:fldChar w:fldCharType="end"/>
      </w:r>
      <w:r w:rsidR="00510207" w:rsidRPr="00C52CED">
        <w:rPr>
          <w:sz w:val="24"/>
        </w:rPr>
        <w:t>.</w:t>
      </w:r>
      <w:r w:rsidRPr="00C52CED">
        <w:rPr>
          <w:b w:val="0"/>
          <w:sz w:val="24"/>
        </w:rPr>
        <w:t xml:space="preserve"> Lista de Pacientes</w:t>
      </w:r>
    </w:p>
    <w:p w14:paraId="415B0154" w14:textId="77777777" w:rsidR="00074453" w:rsidRDefault="00074453" w:rsidP="00074453">
      <w:pPr>
        <w:pStyle w:val="Cuerpo"/>
        <w:spacing w:line="360" w:lineRule="auto"/>
        <w:jc w:val="both"/>
        <w:rPr>
          <w:rFonts w:ascii="Times New Roman" w:hAnsi="Times New Roman" w:cs="Times New Roman"/>
          <w:color w:val="auto"/>
          <w:sz w:val="24"/>
          <w:szCs w:val="24"/>
          <w:highlight w:val="yellow"/>
        </w:rPr>
      </w:pPr>
    </w:p>
    <w:p w14:paraId="06420A64" w14:textId="77777777" w:rsidR="00636709" w:rsidRDefault="00636709" w:rsidP="00636709">
      <w:pPr>
        <w:pStyle w:val="Cuerpo"/>
        <w:keepNext/>
        <w:spacing w:line="360" w:lineRule="auto"/>
        <w:jc w:val="both"/>
      </w:pPr>
      <w:r>
        <w:rPr>
          <w:noProof/>
          <w:lang w:val="es-MX"/>
        </w:rPr>
        <w:drawing>
          <wp:inline distT="0" distB="0" distL="0" distR="0" wp14:anchorId="6AEDE444" wp14:editId="46A7663D">
            <wp:extent cx="5610225" cy="32670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duotone>
                        <a:prstClr val="black"/>
                        <a:srgbClr val="D9C3A5">
                          <a:tint val="50000"/>
                          <a:satMod val="180000"/>
                        </a:srgbClr>
                      </a:duotone>
                    </a:blip>
                    <a:stretch>
                      <a:fillRect/>
                    </a:stretch>
                  </pic:blipFill>
                  <pic:spPr>
                    <a:xfrm>
                      <a:off x="0" y="0"/>
                      <a:ext cx="5612130" cy="3268184"/>
                    </a:xfrm>
                    <a:prstGeom prst="rect">
                      <a:avLst/>
                    </a:prstGeom>
                  </pic:spPr>
                </pic:pic>
              </a:graphicData>
            </a:graphic>
          </wp:inline>
        </w:drawing>
      </w:r>
    </w:p>
    <w:p w14:paraId="3BC25A64" w14:textId="70C5F895" w:rsidR="00074453" w:rsidRPr="00C52CED" w:rsidRDefault="00636709" w:rsidP="00636709">
      <w:pPr>
        <w:pStyle w:val="Epgrafe"/>
        <w:jc w:val="center"/>
        <w:rPr>
          <w:rStyle w:val="Ninguno"/>
          <w:b w:val="0"/>
          <w:sz w:val="32"/>
          <w:szCs w:val="24"/>
          <w:highlight w:val="yellow"/>
        </w:rPr>
      </w:pPr>
      <w:r w:rsidRPr="00C52CED">
        <w:rPr>
          <w:sz w:val="24"/>
        </w:rPr>
        <w:t xml:space="preserve">Figura </w:t>
      </w:r>
      <w:r w:rsidRPr="00C52CED">
        <w:rPr>
          <w:sz w:val="24"/>
        </w:rPr>
        <w:fldChar w:fldCharType="begin"/>
      </w:r>
      <w:r w:rsidRPr="00C52CED">
        <w:rPr>
          <w:sz w:val="24"/>
        </w:rPr>
        <w:instrText xml:space="preserve"> SEQ Figura_ \* ARABIC </w:instrText>
      </w:r>
      <w:r w:rsidRPr="00C52CED">
        <w:rPr>
          <w:sz w:val="24"/>
        </w:rPr>
        <w:fldChar w:fldCharType="separate"/>
      </w:r>
      <w:r w:rsidR="003F78D1">
        <w:rPr>
          <w:noProof/>
          <w:sz w:val="24"/>
        </w:rPr>
        <w:t>5</w:t>
      </w:r>
      <w:r w:rsidRPr="00C52CED">
        <w:rPr>
          <w:sz w:val="24"/>
        </w:rPr>
        <w:fldChar w:fldCharType="end"/>
      </w:r>
      <w:r w:rsidR="00510207" w:rsidRPr="00C52CED">
        <w:rPr>
          <w:sz w:val="24"/>
        </w:rPr>
        <w:t>.</w:t>
      </w:r>
      <w:r w:rsidRPr="00C52CED">
        <w:rPr>
          <w:sz w:val="24"/>
        </w:rPr>
        <w:t xml:space="preserve"> </w:t>
      </w:r>
      <w:r w:rsidRPr="00C52CED">
        <w:rPr>
          <w:b w:val="0"/>
          <w:sz w:val="24"/>
        </w:rPr>
        <w:t>Ficha de Identificación</w:t>
      </w:r>
    </w:p>
    <w:p w14:paraId="2C38C7C8" w14:textId="77777777" w:rsidR="00636709" w:rsidRPr="000A649D" w:rsidRDefault="00636709" w:rsidP="006312A3">
      <w:pPr>
        <w:pStyle w:val="Cuerpo"/>
        <w:spacing w:line="360" w:lineRule="auto"/>
        <w:jc w:val="both"/>
        <w:rPr>
          <w:rStyle w:val="Ninguno"/>
          <w:rFonts w:ascii="Times New Roman" w:hAnsi="Times New Roman" w:cs="Times New Roman"/>
          <w:b/>
          <w:bCs/>
          <w:color w:val="auto"/>
          <w:sz w:val="24"/>
          <w:szCs w:val="24"/>
        </w:rPr>
      </w:pPr>
    </w:p>
    <w:p w14:paraId="7832B2E9" w14:textId="2AC03EDF" w:rsidR="000D37DC" w:rsidRPr="00C33FE1" w:rsidRDefault="000D37DC" w:rsidP="006312A3">
      <w:pPr>
        <w:pStyle w:val="Cuerpo"/>
        <w:spacing w:line="360" w:lineRule="auto"/>
        <w:jc w:val="both"/>
        <w:rPr>
          <w:rFonts w:ascii="Times New Roman" w:hAnsi="Times New Roman" w:cs="Times New Roman"/>
          <w:b/>
          <w:color w:val="auto"/>
          <w:sz w:val="24"/>
          <w:szCs w:val="24"/>
        </w:rPr>
      </w:pPr>
      <w:r w:rsidRPr="00C33FE1">
        <w:rPr>
          <w:rStyle w:val="Ninguno"/>
          <w:rFonts w:ascii="Times New Roman" w:hAnsi="Times New Roman" w:cs="Times New Roman"/>
          <w:b/>
          <w:bCs/>
          <w:color w:val="auto"/>
          <w:sz w:val="24"/>
          <w:szCs w:val="24"/>
        </w:rPr>
        <w:t>Conclusion</w:t>
      </w:r>
      <w:r w:rsidR="006A58B5" w:rsidRPr="00C33FE1">
        <w:rPr>
          <w:rFonts w:ascii="Times New Roman" w:hAnsi="Times New Roman" w:cs="Times New Roman"/>
          <w:b/>
          <w:color w:val="auto"/>
          <w:sz w:val="24"/>
          <w:szCs w:val="24"/>
        </w:rPr>
        <w:t>es</w:t>
      </w:r>
    </w:p>
    <w:p w14:paraId="4C067AB2" w14:textId="3994F236" w:rsidR="000D37DC" w:rsidRPr="00146647" w:rsidRDefault="00B96488" w:rsidP="006312A3">
      <w:pPr>
        <w:pStyle w:val="Cuerpo"/>
        <w:spacing w:line="360" w:lineRule="auto"/>
        <w:jc w:val="both"/>
        <w:rPr>
          <w:rFonts w:ascii="Times New Roman" w:hAnsi="Times New Roman" w:cs="Times New Roman"/>
          <w:b/>
          <w:color w:val="auto"/>
          <w:sz w:val="24"/>
          <w:szCs w:val="24"/>
          <w:highlight w:val="yellow"/>
        </w:rPr>
      </w:pPr>
      <w:r w:rsidRPr="00C33FE1">
        <w:rPr>
          <w:rFonts w:ascii="Times New Roman" w:hAnsi="Times New Roman" w:cs="Times New Roman"/>
          <w:sz w:val="24"/>
          <w:szCs w:val="24"/>
        </w:rPr>
        <w:t>En conclusión</w:t>
      </w:r>
      <w:r w:rsidR="00510207" w:rsidRPr="00C33FE1">
        <w:rPr>
          <w:rFonts w:ascii="Times New Roman" w:hAnsi="Times New Roman" w:cs="Times New Roman"/>
          <w:sz w:val="24"/>
          <w:szCs w:val="24"/>
        </w:rPr>
        <w:t>,</w:t>
      </w:r>
      <w:r w:rsidRPr="00C33FE1">
        <w:rPr>
          <w:rFonts w:ascii="Times New Roman" w:hAnsi="Times New Roman" w:cs="Times New Roman"/>
          <w:sz w:val="24"/>
          <w:szCs w:val="24"/>
        </w:rPr>
        <w:t xml:space="preserve"> el desarrollo tecnológico aquí propuesto es compatible con las normas oficiales mexicanas en cuanto a expediente clínico electrónico y es fácilmente escalable a las normas de países de </w:t>
      </w:r>
      <w:r w:rsidR="00510207" w:rsidRPr="00C33FE1">
        <w:rPr>
          <w:rFonts w:ascii="Times New Roman" w:hAnsi="Times New Roman" w:cs="Times New Roman"/>
          <w:sz w:val="24"/>
          <w:szCs w:val="24"/>
        </w:rPr>
        <w:t>A</w:t>
      </w:r>
      <w:r w:rsidRPr="00C33FE1">
        <w:rPr>
          <w:rFonts w:ascii="Times New Roman" w:hAnsi="Times New Roman" w:cs="Times New Roman"/>
          <w:sz w:val="24"/>
          <w:szCs w:val="24"/>
        </w:rPr>
        <w:t xml:space="preserve">mérica </w:t>
      </w:r>
      <w:r w:rsidR="00510207" w:rsidRPr="00C33FE1">
        <w:rPr>
          <w:rFonts w:ascii="Times New Roman" w:hAnsi="Times New Roman" w:cs="Times New Roman"/>
          <w:sz w:val="24"/>
          <w:szCs w:val="24"/>
        </w:rPr>
        <w:t>L</w:t>
      </w:r>
      <w:r w:rsidRPr="00C33FE1">
        <w:rPr>
          <w:rFonts w:ascii="Times New Roman" w:hAnsi="Times New Roman" w:cs="Times New Roman"/>
          <w:sz w:val="24"/>
          <w:szCs w:val="24"/>
        </w:rPr>
        <w:t>atina</w:t>
      </w:r>
      <w:r w:rsidR="00510207" w:rsidRPr="00C33FE1">
        <w:rPr>
          <w:rFonts w:ascii="Times New Roman" w:hAnsi="Times New Roman" w:cs="Times New Roman"/>
          <w:sz w:val="24"/>
          <w:szCs w:val="24"/>
        </w:rPr>
        <w:t xml:space="preserve">, </w:t>
      </w:r>
      <w:r w:rsidRPr="00C33FE1">
        <w:rPr>
          <w:rFonts w:ascii="Times New Roman" w:hAnsi="Times New Roman" w:cs="Times New Roman"/>
          <w:sz w:val="24"/>
          <w:szCs w:val="24"/>
        </w:rPr>
        <w:t xml:space="preserve">donde las normatividades son similares, además de </w:t>
      </w:r>
      <w:r w:rsidR="00510207" w:rsidRPr="00C33FE1">
        <w:rPr>
          <w:rFonts w:ascii="Times New Roman" w:hAnsi="Times New Roman" w:cs="Times New Roman"/>
          <w:sz w:val="24"/>
          <w:szCs w:val="24"/>
        </w:rPr>
        <w:t>que tiene</w:t>
      </w:r>
      <w:r w:rsidRPr="00C33FE1">
        <w:rPr>
          <w:rFonts w:ascii="Times New Roman" w:hAnsi="Times New Roman" w:cs="Times New Roman"/>
          <w:sz w:val="24"/>
          <w:szCs w:val="24"/>
        </w:rPr>
        <w:t xml:space="preserve"> facilidad de uso y bajo costo de implementación. La aplicación </w:t>
      </w:r>
      <w:r w:rsidR="00510207" w:rsidRPr="00C33FE1">
        <w:rPr>
          <w:rFonts w:ascii="Times New Roman" w:hAnsi="Times New Roman" w:cs="Times New Roman"/>
          <w:sz w:val="24"/>
          <w:szCs w:val="24"/>
        </w:rPr>
        <w:t xml:space="preserve">se </w:t>
      </w:r>
      <w:r w:rsidRPr="00C33FE1">
        <w:rPr>
          <w:rFonts w:ascii="Times New Roman" w:hAnsi="Times New Roman" w:cs="Times New Roman"/>
          <w:sz w:val="24"/>
          <w:szCs w:val="24"/>
        </w:rPr>
        <w:t>complementa</w:t>
      </w:r>
      <w:r w:rsidR="00510207" w:rsidRPr="00C33FE1">
        <w:rPr>
          <w:rFonts w:ascii="Times New Roman" w:hAnsi="Times New Roman" w:cs="Times New Roman"/>
          <w:sz w:val="24"/>
          <w:szCs w:val="24"/>
        </w:rPr>
        <w:t xml:space="preserve"> bien </w:t>
      </w:r>
      <w:r w:rsidRPr="00C33FE1">
        <w:rPr>
          <w:rFonts w:ascii="Times New Roman" w:hAnsi="Times New Roman" w:cs="Times New Roman"/>
          <w:sz w:val="24"/>
          <w:szCs w:val="24"/>
        </w:rPr>
        <w:t>con la estación de escritorio</w:t>
      </w:r>
      <w:r w:rsidR="00510207" w:rsidRPr="00C33FE1">
        <w:rPr>
          <w:rFonts w:ascii="Times New Roman" w:hAnsi="Times New Roman" w:cs="Times New Roman"/>
          <w:sz w:val="24"/>
          <w:szCs w:val="24"/>
        </w:rPr>
        <w:t>,</w:t>
      </w:r>
      <w:r w:rsidRPr="00C33FE1">
        <w:rPr>
          <w:rFonts w:ascii="Times New Roman" w:hAnsi="Times New Roman" w:cs="Times New Roman"/>
          <w:sz w:val="24"/>
          <w:szCs w:val="24"/>
        </w:rPr>
        <w:t xml:space="preserve"> que permite el almacenamiento y manipulación </w:t>
      </w:r>
      <w:r w:rsidR="00510207" w:rsidRPr="00C33FE1">
        <w:rPr>
          <w:rFonts w:ascii="Times New Roman" w:hAnsi="Times New Roman" w:cs="Times New Roman"/>
          <w:sz w:val="24"/>
          <w:szCs w:val="24"/>
        </w:rPr>
        <w:t xml:space="preserve">fácil </w:t>
      </w:r>
      <w:r w:rsidRPr="00C33FE1">
        <w:rPr>
          <w:rFonts w:ascii="Times New Roman" w:hAnsi="Times New Roman" w:cs="Times New Roman"/>
          <w:sz w:val="24"/>
          <w:szCs w:val="24"/>
        </w:rPr>
        <w:t xml:space="preserve">de las imágenes médicas del estudio para </w:t>
      </w:r>
      <w:r w:rsidR="00510207" w:rsidRPr="00C33FE1">
        <w:rPr>
          <w:rFonts w:ascii="Times New Roman" w:hAnsi="Times New Roman" w:cs="Times New Roman"/>
          <w:sz w:val="24"/>
          <w:szCs w:val="24"/>
        </w:rPr>
        <w:t xml:space="preserve">luego </w:t>
      </w:r>
      <w:r w:rsidRPr="00C33FE1">
        <w:rPr>
          <w:rFonts w:ascii="Times New Roman" w:hAnsi="Times New Roman" w:cs="Times New Roman"/>
          <w:sz w:val="24"/>
          <w:szCs w:val="24"/>
        </w:rPr>
        <w:t>ser incorporado en dispositivos médicos.</w:t>
      </w:r>
      <w:r>
        <w:t xml:space="preserve"> </w:t>
      </w:r>
    </w:p>
    <w:p w14:paraId="6DB41C5A" w14:textId="72A10CE9" w:rsidR="000D37DC" w:rsidRPr="003A1E23" w:rsidRDefault="003A1E23" w:rsidP="006312A3">
      <w:pPr>
        <w:pStyle w:val="Cuerpo"/>
        <w:spacing w:line="360" w:lineRule="auto"/>
        <w:jc w:val="both"/>
        <w:rPr>
          <w:rFonts w:ascii="Calibri" w:eastAsia="Times New Roman" w:hAnsi="Calibri" w:cs="Calibri"/>
          <w:color w:val="7030A0"/>
          <w:sz w:val="28"/>
          <w:szCs w:val="28"/>
          <w:bdr w:val="none" w:sz="0" w:space="0" w:color="auto"/>
          <w:lang w:val="es-ES" w:eastAsia="es-ES"/>
        </w:rPr>
      </w:pPr>
      <w:r w:rsidRPr="003A1E23">
        <w:rPr>
          <w:rFonts w:ascii="Calibri" w:eastAsia="Times New Roman" w:hAnsi="Calibri" w:cs="Calibri"/>
          <w:color w:val="7030A0"/>
          <w:sz w:val="28"/>
          <w:szCs w:val="28"/>
          <w:bdr w:val="none" w:sz="0" w:space="0" w:color="auto"/>
          <w:lang w:val="es-ES" w:eastAsia="es-ES"/>
        </w:rPr>
        <w:lastRenderedPageBreak/>
        <w:t>Bibliografía</w:t>
      </w:r>
    </w:p>
    <w:p w14:paraId="5F1001F4" w14:textId="2D330689" w:rsidR="004F0809" w:rsidRDefault="004F0809" w:rsidP="003A1E23">
      <w:pPr>
        <w:pStyle w:val="Cuerpo"/>
        <w:spacing w:line="360" w:lineRule="auto"/>
        <w:ind w:left="709" w:hanging="709"/>
        <w:jc w:val="both"/>
        <w:rPr>
          <w:rFonts w:ascii="Times New Roman" w:hAnsi="Times New Roman" w:cs="Times New Roman"/>
          <w:color w:val="auto"/>
          <w:sz w:val="24"/>
          <w:szCs w:val="24"/>
        </w:rPr>
      </w:pPr>
      <w:r w:rsidRPr="004F0809">
        <w:rPr>
          <w:rFonts w:ascii="Times New Roman" w:hAnsi="Times New Roman" w:cs="Times New Roman"/>
          <w:color w:val="auto"/>
          <w:sz w:val="24"/>
          <w:szCs w:val="24"/>
        </w:rPr>
        <w:t xml:space="preserve">Aguilar, J. M. P., Pérez, L. R. V., Álvarez, A. L., Palma, A. P., Quevedo, J. C., Becerril, A. J. J., </w:t>
      </w:r>
      <w:r w:rsidR="00E04507">
        <w:rPr>
          <w:rFonts w:ascii="Times New Roman" w:hAnsi="Times New Roman" w:cs="Times New Roman"/>
          <w:color w:val="auto"/>
          <w:sz w:val="24"/>
          <w:szCs w:val="24"/>
        </w:rPr>
        <w:t>y</w:t>
      </w:r>
      <w:r w:rsidRPr="004F0809">
        <w:rPr>
          <w:rFonts w:ascii="Times New Roman" w:hAnsi="Times New Roman" w:cs="Times New Roman"/>
          <w:color w:val="auto"/>
          <w:sz w:val="24"/>
          <w:szCs w:val="24"/>
        </w:rPr>
        <w:t xml:space="preserve"> Rojano, G. R. (2013). Creación de un laboratorio-observatorio-consultorio vinculando universidad, empresa y gobierno para generar aplicaciones innovadoras con impacto social en el campo de la medicina. Caso de éxito PAC</w:t>
      </w:r>
      <w:r w:rsidR="00B81D24">
        <w:rPr>
          <w:rFonts w:ascii="Times New Roman" w:hAnsi="Times New Roman" w:cs="Times New Roman"/>
          <w:color w:val="auto"/>
          <w:sz w:val="24"/>
          <w:szCs w:val="24"/>
        </w:rPr>
        <w:t>S</w:t>
      </w:r>
      <w:r w:rsidRPr="004F0809">
        <w:rPr>
          <w:rFonts w:ascii="Times New Roman" w:hAnsi="Times New Roman" w:cs="Times New Roman"/>
          <w:color w:val="auto"/>
          <w:sz w:val="24"/>
          <w:szCs w:val="24"/>
        </w:rPr>
        <w:t>-WEB. Biblioteca Digital de la Asociación Latino-Iberoamericana de Gestión Tecnológica, 1(1).</w:t>
      </w:r>
    </w:p>
    <w:p w14:paraId="38D81EE7" w14:textId="77777777" w:rsidR="00B50D2C" w:rsidRPr="0058212F" w:rsidRDefault="00B50D2C" w:rsidP="003A1E23">
      <w:pPr>
        <w:pStyle w:val="Cuerpo"/>
        <w:spacing w:line="360" w:lineRule="auto"/>
        <w:ind w:left="709" w:hanging="709"/>
        <w:jc w:val="both"/>
        <w:rPr>
          <w:rFonts w:ascii="Times New Roman" w:hAnsi="Times New Roman" w:cs="Times New Roman"/>
          <w:color w:val="auto"/>
          <w:sz w:val="24"/>
          <w:szCs w:val="24"/>
        </w:rPr>
      </w:pPr>
      <w:proofErr w:type="gramStart"/>
      <w:r w:rsidRPr="0058212F">
        <w:rPr>
          <w:rFonts w:ascii="Times New Roman" w:hAnsi="Times New Roman" w:cs="Times New Roman"/>
          <w:color w:val="auto"/>
          <w:sz w:val="24"/>
          <w:szCs w:val="24"/>
          <w:lang w:val="en-US"/>
        </w:rPr>
        <w:t>Association, N. E. (2007).</w:t>
      </w:r>
      <w:proofErr w:type="gramEnd"/>
      <w:r w:rsidRPr="0058212F">
        <w:rPr>
          <w:rFonts w:ascii="Times New Roman" w:hAnsi="Times New Roman" w:cs="Times New Roman"/>
          <w:color w:val="auto"/>
          <w:sz w:val="24"/>
          <w:szCs w:val="24"/>
          <w:lang w:val="en-US"/>
        </w:rPr>
        <w:t xml:space="preserve"> Digital Imaging and Communications in Medicine (DICOM) Part 1: Introduction and Overview. </w:t>
      </w:r>
      <w:r w:rsidRPr="0058212F">
        <w:rPr>
          <w:rFonts w:ascii="Times New Roman" w:hAnsi="Times New Roman" w:cs="Times New Roman"/>
          <w:color w:val="auto"/>
          <w:sz w:val="24"/>
          <w:szCs w:val="24"/>
        </w:rPr>
        <w:t>Virginia, USA.</w:t>
      </w:r>
    </w:p>
    <w:p w14:paraId="56265E48" w14:textId="77777777" w:rsidR="00B50D2C" w:rsidRPr="0058212F" w:rsidRDefault="00B50D2C" w:rsidP="003A1E23">
      <w:pPr>
        <w:pStyle w:val="Cuerpo"/>
        <w:spacing w:line="360" w:lineRule="auto"/>
        <w:ind w:left="709" w:hanging="709"/>
        <w:jc w:val="both"/>
        <w:rPr>
          <w:rFonts w:ascii="Times New Roman" w:hAnsi="Times New Roman" w:cs="Times New Roman"/>
          <w:color w:val="auto"/>
          <w:sz w:val="24"/>
          <w:szCs w:val="24"/>
        </w:rPr>
      </w:pPr>
      <w:proofErr w:type="spellStart"/>
      <w:r w:rsidRPr="0058212F">
        <w:rPr>
          <w:rFonts w:ascii="Times New Roman" w:hAnsi="Times New Roman" w:cs="Times New Roman"/>
          <w:color w:val="auto"/>
          <w:sz w:val="24"/>
          <w:szCs w:val="24"/>
        </w:rPr>
        <w:t>Azpiroz</w:t>
      </w:r>
      <w:proofErr w:type="spellEnd"/>
      <w:r w:rsidRPr="0058212F">
        <w:rPr>
          <w:rFonts w:ascii="Times New Roman" w:hAnsi="Times New Roman" w:cs="Times New Roman"/>
          <w:color w:val="auto"/>
          <w:sz w:val="24"/>
          <w:szCs w:val="24"/>
        </w:rPr>
        <w:t xml:space="preserve"> </w:t>
      </w:r>
      <w:proofErr w:type="spellStart"/>
      <w:r w:rsidRPr="0058212F">
        <w:rPr>
          <w:rFonts w:ascii="Times New Roman" w:hAnsi="Times New Roman" w:cs="Times New Roman"/>
          <w:color w:val="auto"/>
          <w:sz w:val="24"/>
          <w:szCs w:val="24"/>
        </w:rPr>
        <w:t>Leehan</w:t>
      </w:r>
      <w:proofErr w:type="spellEnd"/>
      <w:r w:rsidRPr="0058212F">
        <w:rPr>
          <w:rFonts w:ascii="Times New Roman" w:hAnsi="Times New Roman" w:cs="Times New Roman"/>
          <w:color w:val="auto"/>
          <w:sz w:val="24"/>
          <w:szCs w:val="24"/>
        </w:rPr>
        <w:t xml:space="preserve"> J., M. M. (1998). Instalación y Operación de Sistemas PACS (</w:t>
      </w:r>
      <w:r>
        <w:rPr>
          <w:rFonts w:ascii="Times New Roman" w:hAnsi="Times New Roman" w:cs="Times New Roman"/>
          <w:color w:val="auto"/>
          <w:sz w:val="24"/>
          <w:szCs w:val="24"/>
        </w:rPr>
        <w:t>a</w:t>
      </w:r>
      <w:r w:rsidRPr="0058212F">
        <w:rPr>
          <w:rFonts w:ascii="Times New Roman" w:hAnsi="Times New Roman" w:cs="Times New Roman"/>
          <w:color w:val="auto"/>
          <w:sz w:val="24"/>
          <w:szCs w:val="24"/>
        </w:rPr>
        <w:t>lmacenamiento y comunicación de imágenes): Características fundamentales. Revista Mexicana de Ingeniería Biomédica, 19 (3), 21-30.</w:t>
      </w:r>
    </w:p>
    <w:p w14:paraId="4FBBF06E" w14:textId="18FBCC3F" w:rsidR="0058212F" w:rsidRDefault="0058212F" w:rsidP="003A1E23">
      <w:pPr>
        <w:pStyle w:val="Cuerpo"/>
        <w:spacing w:line="360" w:lineRule="auto"/>
        <w:ind w:left="709" w:hanging="709"/>
        <w:jc w:val="both"/>
        <w:rPr>
          <w:rFonts w:ascii="Times New Roman" w:hAnsi="Times New Roman" w:cs="Times New Roman"/>
          <w:color w:val="auto"/>
          <w:sz w:val="24"/>
          <w:szCs w:val="24"/>
          <w:lang w:val="en-US"/>
        </w:rPr>
      </w:pPr>
      <w:r w:rsidRPr="0058212F">
        <w:rPr>
          <w:rFonts w:ascii="Times New Roman" w:hAnsi="Times New Roman" w:cs="Times New Roman"/>
          <w:color w:val="auto"/>
          <w:sz w:val="24"/>
          <w:szCs w:val="24"/>
        </w:rPr>
        <w:t xml:space="preserve">Carlos Ruiz, A. T. (diciembre de 2007). Aproximación a la Representación en XML de objetos DICOM para fotografía médica digital. </w:t>
      </w:r>
      <w:proofErr w:type="spellStart"/>
      <w:r w:rsidRPr="005606ED">
        <w:rPr>
          <w:rFonts w:ascii="Times New Roman" w:hAnsi="Times New Roman" w:cs="Times New Roman"/>
          <w:color w:val="auto"/>
          <w:sz w:val="24"/>
          <w:szCs w:val="24"/>
          <w:lang w:val="en-US"/>
        </w:rPr>
        <w:t>Revista</w:t>
      </w:r>
      <w:proofErr w:type="spellEnd"/>
      <w:r w:rsidRPr="005606ED">
        <w:rPr>
          <w:rFonts w:ascii="Times New Roman" w:hAnsi="Times New Roman" w:cs="Times New Roman"/>
          <w:color w:val="auto"/>
          <w:sz w:val="24"/>
          <w:szCs w:val="24"/>
          <w:lang w:val="en-US"/>
        </w:rPr>
        <w:t xml:space="preserve"> EIA, 147-163.</w:t>
      </w:r>
    </w:p>
    <w:p w14:paraId="5D05CBAA" w14:textId="77777777" w:rsidR="00B50D2C" w:rsidRPr="0058212F" w:rsidRDefault="00B50D2C" w:rsidP="003A1E23">
      <w:pPr>
        <w:pStyle w:val="Cuerpo"/>
        <w:spacing w:line="360" w:lineRule="auto"/>
        <w:ind w:left="709" w:hanging="709"/>
        <w:jc w:val="both"/>
        <w:rPr>
          <w:rFonts w:ascii="Times New Roman" w:hAnsi="Times New Roman" w:cs="Times New Roman"/>
          <w:color w:val="auto"/>
          <w:sz w:val="24"/>
          <w:szCs w:val="24"/>
        </w:rPr>
      </w:pPr>
      <w:proofErr w:type="spellStart"/>
      <w:r w:rsidRPr="0058212F">
        <w:rPr>
          <w:rFonts w:ascii="Times New Roman" w:hAnsi="Times New Roman" w:cs="Times New Roman"/>
          <w:color w:val="auto"/>
          <w:sz w:val="24"/>
          <w:szCs w:val="24"/>
        </w:rPr>
        <w:t>Dahilys</w:t>
      </w:r>
      <w:proofErr w:type="spellEnd"/>
      <w:r w:rsidRPr="0058212F">
        <w:rPr>
          <w:rFonts w:ascii="Times New Roman" w:hAnsi="Times New Roman" w:cs="Times New Roman"/>
          <w:color w:val="auto"/>
          <w:sz w:val="24"/>
          <w:szCs w:val="24"/>
        </w:rPr>
        <w:t xml:space="preserve"> González López, L. M. (2014). Implementación de estándares DICOM SR y HL7 CDA para la creación y edición de informes de estudios </w:t>
      </w:r>
      <w:proofErr w:type="spellStart"/>
      <w:r w:rsidRPr="0058212F">
        <w:rPr>
          <w:rFonts w:ascii="Times New Roman" w:hAnsi="Times New Roman" w:cs="Times New Roman"/>
          <w:color w:val="auto"/>
          <w:sz w:val="24"/>
          <w:szCs w:val="24"/>
        </w:rPr>
        <w:t>imagenológicos</w:t>
      </w:r>
      <w:proofErr w:type="spellEnd"/>
      <w:r w:rsidRPr="0058212F">
        <w:rPr>
          <w:rFonts w:ascii="Times New Roman" w:hAnsi="Times New Roman" w:cs="Times New Roman"/>
          <w:color w:val="auto"/>
          <w:sz w:val="24"/>
          <w:szCs w:val="24"/>
        </w:rPr>
        <w:t>. Revista Cubana de Informática Médica, 6 (1), 71-86.</w:t>
      </w:r>
    </w:p>
    <w:p w14:paraId="6B188C66" w14:textId="77777777" w:rsidR="00B50D2C" w:rsidRDefault="00B50D2C" w:rsidP="003A1E23">
      <w:pPr>
        <w:pStyle w:val="Cuerpo"/>
        <w:spacing w:line="360" w:lineRule="auto"/>
        <w:ind w:left="709" w:hanging="709"/>
        <w:jc w:val="both"/>
        <w:rPr>
          <w:rFonts w:ascii="Times New Roman" w:hAnsi="Times New Roman" w:cs="Times New Roman"/>
          <w:color w:val="auto"/>
          <w:sz w:val="24"/>
          <w:szCs w:val="24"/>
        </w:rPr>
      </w:pPr>
      <w:r w:rsidRPr="006A58B5">
        <w:rPr>
          <w:rFonts w:ascii="Times New Roman" w:hAnsi="Times New Roman" w:cs="Times New Roman"/>
          <w:color w:val="auto"/>
          <w:sz w:val="24"/>
          <w:szCs w:val="24"/>
        </w:rPr>
        <w:t>DRAE (2014). Diccionario de la Real Academia de la Lengua Española. Consultado en: [http://dle.rae.es/].</w:t>
      </w:r>
    </w:p>
    <w:p w14:paraId="65A3A3C0" w14:textId="6A66A652" w:rsidR="0058212F" w:rsidRDefault="0058212F" w:rsidP="003A1E23">
      <w:pPr>
        <w:pStyle w:val="Cuerpo"/>
        <w:spacing w:line="360" w:lineRule="auto"/>
        <w:ind w:left="709" w:hanging="709"/>
        <w:jc w:val="both"/>
        <w:rPr>
          <w:rFonts w:ascii="Times New Roman" w:hAnsi="Times New Roman" w:cs="Times New Roman"/>
          <w:color w:val="auto"/>
          <w:sz w:val="24"/>
          <w:szCs w:val="24"/>
          <w:lang w:val="en-US"/>
        </w:rPr>
      </w:pPr>
      <w:r w:rsidRPr="005606ED">
        <w:rPr>
          <w:rFonts w:ascii="Times New Roman" w:hAnsi="Times New Roman" w:cs="Times New Roman"/>
          <w:color w:val="auto"/>
          <w:sz w:val="24"/>
          <w:szCs w:val="24"/>
        </w:rPr>
        <w:t xml:space="preserve">Milton Santos, L. B. (2015). DICOM </w:t>
      </w:r>
      <w:proofErr w:type="spellStart"/>
      <w:r w:rsidRPr="005606ED">
        <w:rPr>
          <w:rFonts w:ascii="Times New Roman" w:hAnsi="Times New Roman" w:cs="Times New Roman"/>
          <w:color w:val="auto"/>
          <w:sz w:val="24"/>
          <w:szCs w:val="24"/>
        </w:rPr>
        <w:t>metadata</w:t>
      </w:r>
      <w:proofErr w:type="spellEnd"/>
      <w:r w:rsidRPr="005606ED">
        <w:rPr>
          <w:rFonts w:ascii="Times New Roman" w:hAnsi="Times New Roman" w:cs="Times New Roman"/>
          <w:color w:val="auto"/>
          <w:sz w:val="24"/>
          <w:szCs w:val="24"/>
        </w:rPr>
        <w:t xml:space="preserve"> Access, </w:t>
      </w:r>
      <w:proofErr w:type="spellStart"/>
      <w:r w:rsidRPr="005606ED">
        <w:rPr>
          <w:rFonts w:ascii="Times New Roman" w:hAnsi="Times New Roman" w:cs="Times New Roman"/>
          <w:color w:val="auto"/>
          <w:sz w:val="24"/>
          <w:szCs w:val="24"/>
        </w:rPr>
        <w:t>Consolidation</w:t>
      </w:r>
      <w:proofErr w:type="spellEnd"/>
      <w:r w:rsidRPr="005606ED">
        <w:rPr>
          <w:rFonts w:ascii="Times New Roman" w:hAnsi="Times New Roman" w:cs="Times New Roman"/>
          <w:color w:val="auto"/>
          <w:sz w:val="24"/>
          <w:szCs w:val="24"/>
        </w:rPr>
        <w:t xml:space="preserve"> a</w:t>
      </w:r>
      <w:r w:rsidR="00B81D24">
        <w:rPr>
          <w:rFonts w:ascii="Times New Roman" w:hAnsi="Times New Roman" w:cs="Times New Roman"/>
          <w:color w:val="auto"/>
          <w:sz w:val="24"/>
          <w:szCs w:val="24"/>
        </w:rPr>
        <w:t>nd</w:t>
      </w:r>
      <w:r w:rsidRPr="005606ED">
        <w:rPr>
          <w:rFonts w:ascii="Times New Roman" w:hAnsi="Times New Roman" w:cs="Times New Roman"/>
          <w:color w:val="auto"/>
          <w:sz w:val="24"/>
          <w:szCs w:val="24"/>
        </w:rPr>
        <w:t xml:space="preserve"> </w:t>
      </w:r>
      <w:proofErr w:type="spellStart"/>
      <w:r w:rsidRPr="005606ED">
        <w:rPr>
          <w:rFonts w:ascii="Times New Roman" w:hAnsi="Times New Roman" w:cs="Times New Roman"/>
          <w:color w:val="auto"/>
          <w:sz w:val="24"/>
          <w:szCs w:val="24"/>
        </w:rPr>
        <w:t>Usage</w:t>
      </w:r>
      <w:proofErr w:type="spellEnd"/>
      <w:r w:rsidRPr="005606ED">
        <w:rPr>
          <w:rFonts w:ascii="Times New Roman" w:hAnsi="Times New Roman" w:cs="Times New Roman"/>
          <w:color w:val="auto"/>
          <w:sz w:val="24"/>
          <w:szCs w:val="24"/>
        </w:rPr>
        <w:t xml:space="preserve"> in </w:t>
      </w:r>
      <w:proofErr w:type="spellStart"/>
      <w:r w:rsidRPr="005606ED">
        <w:rPr>
          <w:rFonts w:ascii="Times New Roman" w:hAnsi="Times New Roman" w:cs="Times New Roman"/>
          <w:color w:val="auto"/>
          <w:sz w:val="24"/>
          <w:szCs w:val="24"/>
        </w:rPr>
        <w:t>Radiology</w:t>
      </w:r>
      <w:proofErr w:type="spellEnd"/>
      <w:r w:rsidRPr="005606ED">
        <w:rPr>
          <w:rFonts w:ascii="Times New Roman" w:hAnsi="Times New Roman" w:cs="Times New Roman"/>
          <w:color w:val="auto"/>
          <w:sz w:val="24"/>
          <w:szCs w:val="24"/>
        </w:rPr>
        <w:t xml:space="preserve"> </w:t>
      </w:r>
      <w:proofErr w:type="spellStart"/>
      <w:r w:rsidRPr="005606ED">
        <w:rPr>
          <w:rFonts w:ascii="Times New Roman" w:hAnsi="Times New Roman" w:cs="Times New Roman"/>
          <w:color w:val="auto"/>
          <w:sz w:val="24"/>
          <w:szCs w:val="24"/>
        </w:rPr>
        <w:t>Department</w:t>
      </w:r>
      <w:proofErr w:type="spellEnd"/>
      <w:r w:rsidRPr="005606ED">
        <w:rPr>
          <w:rFonts w:ascii="Times New Roman" w:hAnsi="Times New Roman" w:cs="Times New Roman"/>
          <w:color w:val="auto"/>
          <w:sz w:val="24"/>
          <w:szCs w:val="24"/>
        </w:rPr>
        <w:t xml:space="preserve"> Performance </w:t>
      </w:r>
      <w:proofErr w:type="spellStart"/>
      <w:r w:rsidRPr="005606ED">
        <w:rPr>
          <w:rFonts w:ascii="Times New Roman" w:hAnsi="Times New Roman" w:cs="Times New Roman"/>
          <w:color w:val="auto"/>
          <w:sz w:val="24"/>
          <w:szCs w:val="24"/>
        </w:rPr>
        <w:t>Analysis</w:t>
      </w:r>
      <w:proofErr w:type="spellEnd"/>
      <w:r w:rsidRPr="005606ED">
        <w:rPr>
          <w:rFonts w:ascii="Times New Roman" w:hAnsi="Times New Roman" w:cs="Times New Roman"/>
          <w:color w:val="auto"/>
          <w:sz w:val="24"/>
          <w:szCs w:val="24"/>
        </w:rPr>
        <w:t xml:space="preserve">. </w:t>
      </w:r>
      <w:r w:rsidRPr="005606ED">
        <w:rPr>
          <w:rFonts w:ascii="Times New Roman" w:hAnsi="Times New Roman" w:cs="Times New Roman"/>
          <w:color w:val="auto"/>
          <w:sz w:val="24"/>
          <w:szCs w:val="24"/>
          <w:lang w:val="en-US"/>
        </w:rPr>
        <w:t>A non-proprietary approach. Procedia Computer Science, 64, 651-658.</w:t>
      </w:r>
    </w:p>
    <w:p w14:paraId="19A75C2B" w14:textId="77777777" w:rsidR="004F0809" w:rsidRDefault="004F0809" w:rsidP="003A1E23">
      <w:pPr>
        <w:spacing w:line="360" w:lineRule="auto"/>
        <w:ind w:left="708"/>
        <w:jc w:val="both"/>
        <w:rPr>
          <w:lang w:eastAsia="es-MX"/>
        </w:rPr>
      </w:pPr>
    </w:p>
    <w:p w14:paraId="78BB08C8" w14:textId="22E9C019" w:rsidR="004F0809" w:rsidRPr="004F0809" w:rsidRDefault="004F0809" w:rsidP="003A1E23">
      <w:pPr>
        <w:pStyle w:val="Cuerpo"/>
        <w:spacing w:line="360" w:lineRule="auto"/>
        <w:ind w:left="709" w:hanging="709"/>
        <w:jc w:val="both"/>
        <w:rPr>
          <w:rFonts w:ascii="Times New Roman" w:hAnsi="Times New Roman" w:cs="Times New Roman"/>
          <w:color w:val="auto"/>
          <w:sz w:val="24"/>
          <w:szCs w:val="24"/>
        </w:rPr>
      </w:pPr>
      <w:r w:rsidRPr="004F0809">
        <w:rPr>
          <w:rFonts w:ascii="Times New Roman" w:hAnsi="Times New Roman" w:cs="Times New Roman"/>
          <w:color w:val="auto"/>
          <w:sz w:val="24"/>
          <w:szCs w:val="24"/>
        </w:rPr>
        <w:t xml:space="preserve">Palma, A. P., Aguilar, J. M. P., </w:t>
      </w:r>
      <w:proofErr w:type="spellStart"/>
      <w:r w:rsidRPr="004F0809">
        <w:rPr>
          <w:rFonts w:ascii="Times New Roman" w:hAnsi="Times New Roman" w:cs="Times New Roman"/>
          <w:color w:val="auto"/>
          <w:sz w:val="24"/>
          <w:szCs w:val="24"/>
        </w:rPr>
        <w:t>P</w:t>
      </w:r>
      <w:r w:rsidR="00B81D24">
        <w:rPr>
          <w:rFonts w:ascii="Times New Roman" w:hAnsi="Times New Roman" w:cs="Times New Roman"/>
          <w:color w:val="auto"/>
          <w:sz w:val="24"/>
          <w:szCs w:val="24"/>
        </w:rPr>
        <w:t>e</w:t>
      </w:r>
      <w:r w:rsidRPr="004F0809">
        <w:rPr>
          <w:rFonts w:ascii="Times New Roman" w:hAnsi="Times New Roman" w:cs="Times New Roman"/>
          <w:color w:val="auto"/>
          <w:sz w:val="24"/>
          <w:szCs w:val="24"/>
        </w:rPr>
        <w:t>rez</w:t>
      </w:r>
      <w:proofErr w:type="spellEnd"/>
      <w:r w:rsidRPr="004F0809">
        <w:rPr>
          <w:rFonts w:ascii="Times New Roman" w:hAnsi="Times New Roman" w:cs="Times New Roman"/>
          <w:color w:val="auto"/>
          <w:sz w:val="24"/>
          <w:szCs w:val="24"/>
        </w:rPr>
        <w:t xml:space="preserve">, L. R. V., </w:t>
      </w:r>
      <w:proofErr w:type="spellStart"/>
      <w:r w:rsidR="00B81D24">
        <w:rPr>
          <w:rFonts w:ascii="Times New Roman" w:hAnsi="Times New Roman" w:cs="Times New Roman"/>
          <w:color w:val="auto"/>
          <w:sz w:val="24"/>
          <w:szCs w:val="24"/>
        </w:rPr>
        <w:t>A</w:t>
      </w:r>
      <w:r w:rsidRPr="004F0809">
        <w:rPr>
          <w:rFonts w:ascii="Times New Roman" w:hAnsi="Times New Roman" w:cs="Times New Roman"/>
          <w:color w:val="auto"/>
          <w:sz w:val="24"/>
          <w:szCs w:val="24"/>
        </w:rPr>
        <w:t>lvarez</w:t>
      </w:r>
      <w:proofErr w:type="spellEnd"/>
      <w:r w:rsidRPr="004F0809">
        <w:rPr>
          <w:rFonts w:ascii="Times New Roman" w:hAnsi="Times New Roman" w:cs="Times New Roman"/>
          <w:color w:val="auto"/>
          <w:sz w:val="24"/>
          <w:szCs w:val="24"/>
        </w:rPr>
        <w:t xml:space="preserve">, A. L., </w:t>
      </w:r>
      <w:proofErr w:type="spellStart"/>
      <w:r w:rsidRPr="004F0809">
        <w:rPr>
          <w:rFonts w:ascii="Times New Roman" w:hAnsi="Times New Roman" w:cs="Times New Roman"/>
          <w:color w:val="auto"/>
          <w:sz w:val="24"/>
          <w:szCs w:val="24"/>
        </w:rPr>
        <w:t>Munoz</w:t>
      </w:r>
      <w:proofErr w:type="spellEnd"/>
      <w:r w:rsidRPr="004F0809">
        <w:rPr>
          <w:rFonts w:ascii="Times New Roman" w:hAnsi="Times New Roman" w:cs="Times New Roman"/>
          <w:color w:val="auto"/>
          <w:sz w:val="24"/>
          <w:szCs w:val="24"/>
        </w:rPr>
        <w:t xml:space="preserve">, J. F. R., </w:t>
      </w:r>
      <w:proofErr w:type="spellStart"/>
      <w:r w:rsidRPr="004F0809">
        <w:rPr>
          <w:rFonts w:ascii="Times New Roman" w:hAnsi="Times New Roman" w:cs="Times New Roman"/>
          <w:color w:val="auto"/>
          <w:sz w:val="24"/>
          <w:szCs w:val="24"/>
        </w:rPr>
        <w:t>Omana</w:t>
      </w:r>
      <w:proofErr w:type="spellEnd"/>
      <w:r w:rsidRPr="004F0809">
        <w:rPr>
          <w:rFonts w:ascii="Times New Roman" w:hAnsi="Times New Roman" w:cs="Times New Roman"/>
          <w:color w:val="auto"/>
          <w:sz w:val="24"/>
          <w:szCs w:val="24"/>
        </w:rPr>
        <w:t xml:space="preserve">, O.      A. N., &amp; Ruz, M. T. (2010, </w:t>
      </w:r>
      <w:proofErr w:type="spellStart"/>
      <w:r w:rsidRPr="004F0809">
        <w:rPr>
          <w:rFonts w:ascii="Times New Roman" w:hAnsi="Times New Roman" w:cs="Times New Roman"/>
          <w:color w:val="auto"/>
          <w:sz w:val="24"/>
          <w:szCs w:val="24"/>
        </w:rPr>
        <w:t>August</w:t>
      </w:r>
      <w:proofErr w:type="spellEnd"/>
      <w:r w:rsidRPr="004F0809">
        <w:rPr>
          <w:rFonts w:ascii="Times New Roman" w:hAnsi="Times New Roman" w:cs="Times New Roman"/>
          <w:color w:val="auto"/>
          <w:sz w:val="24"/>
          <w:szCs w:val="24"/>
        </w:rPr>
        <w:t xml:space="preserve">). Web </w:t>
      </w:r>
      <w:proofErr w:type="spellStart"/>
      <w:r w:rsidRPr="004F0809">
        <w:rPr>
          <w:rFonts w:ascii="Times New Roman" w:hAnsi="Times New Roman" w:cs="Times New Roman"/>
          <w:color w:val="auto"/>
          <w:sz w:val="24"/>
          <w:szCs w:val="24"/>
        </w:rPr>
        <w:t>based</w:t>
      </w:r>
      <w:proofErr w:type="spellEnd"/>
      <w:r w:rsidRPr="004F0809">
        <w:rPr>
          <w:rFonts w:ascii="Times New Roman" w:hAnsi="Times New Roman" w:cs="Times New Roman"/>
          <w:color w:val="auto"/>
          <w:sz w:val="24"/>
          <w:szCs w:val="24"/>
        </w:rPr>
        <w:t xml:space="preserve"> </w:t>
      </w:r>
      <w:proofErr w:type="spellStart"/>
      <w:r w:rsidRPr="004F0809">
        <w:rPr>
          <w:rFonts w:ascii="Times New Roman" w:hAnsi="Times New Roman" w:cs="Times New Roman"/>
          <w:color w:val="auto"/>
          <w:sz w:val="24"/>
          <w:szCs w:val="24"/>
        </w:rPr>
        <w:t>picture</w:t>
      </w:r>
      <w:proofErr w:type="spellEnd"/>
      <w:r w:rsidRPr="004F0809">
        <w:rPr>
          <w:rFonts w:ascii="Times New Roman" w:hAnsi="Times New Roman" w:cs="Times New Roman"/>
          <w:color w:val="auto"/>
          <w:sz w:val="24"/>
          <w:szCs w:val="24"/>
        </w:rPr>
        <w:t xml:space="preserve"> </w:t>
      </w:r>
      <w:proofErr w:type="spellStart"/>
      <w:r w:rsidRPr="004F0809">
        <w:rPr>
          <w:rFonts w:ascii="Times New Roman" w:hAnsi="Times New Roman" w:cs="Times New Roman"/>
          <w:color w:val="auto"/>
          <w:sz w:val="24"/>
          <w:szCs w:val="24"/>
        </w:rPr>
        <w:t>archiving</w:t>
      </w:r>
      <w:proofErr w:type="spellEnd"/>
      <w:r w:rsidRPr="004F0809">
        <w:rPr>
          <w:rFonts w:ascii="Times New Roman" w:hAnsi="Times New Roman" w:cs="Times New Roman"/>
          <w:color w:val="auto"/>
          <w:sz w:val="24"/>
          <w:szCs w:val="24"/>
        </w:rPr>
        <w:t xml:space="preserve"> and </w:t>
      </w:r>
      <w:proofErr w:type="spellStart"/>
      <w:r w:rsidRPr="004F0809">
        <w:rPr>
          <w:rFonts w:ascii="Times New Roman" w:hAnsi="Times New Roman" w:cs="Times New Roman"/>
          <w:color w:val="auto"/>
          <w:sz w:val="24"/>
          <w:szCs w:val="24"/>
        </w:rPr>
        <w:t>communication</w:t>
      </w:r>
      <w:proofErr w:type="spellEnd"/>
      <w:r w:rsidRPr="004F0809">
        <w:rPr>
          <w:rFonts w:ascii="Times New Roman" w:hAnsi="Times New Roman" w:cs="Times New Roman"/>
          <w:color w:val="auto"/>
          <w:sz w:val="24"/>
          <w:szCs w:val="24"/>
        </w:rPr>
        <w:t xml:space="preserve"> </w:t>
      </w:r>
      <w:proofErr w:type="spellStart"/>
      <w:r w:rsidRPr="004F0809">
        <w:rPr>
          <w:rFonts w:ascii="Times New Roman" w:hAnsi="Times New Roman" w:cs="Times New Roman"/>
          <w:color w:val="auto"/>
          <w:sz w:val="24"/>
          <w:szCs w:val="24"/>
        </w:rPr>
        <w:t>system</w:t>
      </w:r>
      <w:proofErr w:type="spellEnd"/>
      <w:r w:rsidRPr="004F0809">
        <w:rPr>
          <w:rFonts w:ascii="Times New Roman" w:hAnsi="Times New Roman" w:cs="Times New Roman"/>
          <w:color w:val="auto"/>
          <w:sz w:val="24"/>
          <w:szCs w:val="24"/>
        </w:rPr>
        <w:t xml:space="preserve"> </w:t>
      </w:r>
      <w:proofErr w:type="spellStart"/>
      <w:r w:rsidRPr="004F0809">
        <w:rPr>
          <w:rFonts w:ascii="Times New Roman" w:hAnsi="Times New Roman" w:cs="Times New Roman"/>
          <w:color w:val="auto"/>
          <w:sz w:val="24"/>
          <w:szCs w:val="24"/>
        </w:rPr>
        <w:t>for</w:t>
      </w:r>
      <w:proofErr w:type="spellEnd"/>
      <w:r w:rsidRPr="004F0809">
        <w:rPr>
          <w:rFonts w:ascii="Times New Roman" w:hAnsi="Times New Roman" w:cs="Times New Roman"/>
          <w:color w:val="auto"/>
          <w:sz w:val="24"/>
          <w:szCs w:val="24"/>
        </w:rPr>
        <w:t xml:space="preserve"> medical </w:t>
      </w:r>
      <w:proofErr w:type="spellStart"/>
      <w:r w:rsidRPr="004F0809">
        <w:rPr>
          <w:rFonts w:ascii="Times New Roman" w:hAnsi="Times New Roman" w:cs="Times New Roman"/>
          <w:color w:val="auto"/>
          <w:sz w:val="24"/>
          <w:szCs w:val="24"/>
        </w:rPr>
        <w:t>images</w:t>
      </w:r>
      <w:proofErr w:type="spellEnd"/>
      <w:r w:rsidRPr="004F0809">
        <w:rPr>
          <w:rFonts w:ascii="Times New Roman" w:hAnsi="Times New Roman" w:cs="Times New Roman"/>
          <w:color w:val="auto"/>
          <w:sz w:val="24"/>
          <w:szCs w:val="24"/>
        </w:rPr>
        <w:t>. In </w:t>
      </w:r>
      <w:proofErr w:type="spellStart"/>
      <w:r w:rsidRPr="004F0809">
        <w:rPr>
          <w:rFonts w:ascii="Times New Roman" w:hAnsi="Times New Roman" w:cs="Times New Roman"/>
          <w:color w:val="auto"/>
          <w:sz w:val="24"/>
          <w:szCs w:val="24"/>
        </w:rPr>
        <w:t>Distributed</w:t>
      </w:r>
      <w:proofErr w:type="spellEnd"/>
      <w:r w:rsidRPr="004F0809">
        <w:rPr>
          <w:rFonts w:ascii="Times New Roman" w:hAnsi="Times New Roman" w:cs="Times New Roman"/>
          <w:color w:val="auto"/>
          <w:sz w:val="24"/>
          <w:szCs w:val="24"/>
        </w:rPr>
        <w:t xml:space="preserve"> Computing and </w:t>
      </w:r>
      <w:proofErr w:type="spellStart"/>
      <w:r w:rsidRPr="004F0809">
        <w:rPr>
          <w:rFonts w:ascii="Times New Roman" w:hAnsi="Times New Roman" w:cs="Times New Roman"/>
          <w:color w:val="auto"/>
          <w:sz w:val="24"/>
          <w:szCs w:val="24"/>
        </w:rPr>
        <w:t>Applications</w:t>
      </w:r>
      <w:proofErr w:type="spellEnd"/>
      <w:r w:rsidRPr="004F0809">
        <w:rPr>
          <w:rFonts w:ascii="Times New Roman" w:hAnsi="Times New Roman" w:cs="Times New Roman"/>
          <w:color w:val="auto"/>
          <w:sz w:val="24"/>
          <w:szCs w:val="24"/>
        </w:rPr>
        <w:t xml:space="preserve"> to Business </w:t>
      </w:r>
      <w:proofErr w:type="spellStart"/>
      <w:r w:rsidRPr="004F0809">
        <w:rPr>
          <w:rFonts w:ascii="Times New Roman" w:hAnsi="Times New Roman" w:cs="Times New Roman"/>
          <w:color w:val="auto"/>
          <w:sz w:val="24"/>
          <w:szCs w:val="24"/>
        </w:rPr>
        <w:t>Engineering</w:t>
      </w:r>
      <w:proofErr w:type="spellEnd"/>
      <w:r w:rsidRPr="004F0809">
        <w:rPr>
          <w:rFonts w:ascii="Times New Roman" w:hAnsi="Times New Roman" w:cs="Times New Roman"/>
          <w:color w:val="auto"/>
          <w:sz w:val="24"/>
          <w:szCs w:val="24"/>
        </w:rPr>
        <w:t xml:space="preserve"> and </w:t>
      </w:r>
      <w:proofErr w:type="spellStart"/>
      <w:r w:rsidRPr="004F0809">
        <w:rPr>
          <w:rFonts w:ascii="Times New Roman" w:hAnsi="Times New Roman" w:cs="Times New Roman"/>
          <w:color w:val="auto"/>
          <w:sz w:val="24"/>
          <w:szCs w:val="24"/>
        </w:rPr>
        <w:t>Science</w:t>
      </w:r>
      <w:proofErr w:type="spellEnd"/>
      <w:r w:rsidRPr="004F0809">
        <w:rPr>
          <w:rFonts w:ascii="Times New Roman" w:hAnsi="Times New Roman" w:cs="Times New Roman"/>
          <w:color w:val="auto"/>
          <w:sz w:val="24"/>
          <w:szCs w:val="24"/>
        </w:rPr>
        <w:t xml:space="preserve"> (DCABES), 2010 </w:t>
      </w:r>
      <w:proofErr w:type="spellStart"/>
      <w:r w:rsidRPr="004F0809">
        <w:rPr>
          <w:rFonts w:ascii="Times New Roman" w:hAnsi="Times New Roman" w:cs="Times New Roman"/>
          <w:color w:val="auto"/>
          <w:sz w:val="24"/>
          <w:szCs w:val="24"/>
        </w:rPr>
        <w:t>Ninth</w:t>
      </w:r>
      <w:proofErr w:type="spellEnd"/>
      <w:r w:rsidRPr="004F0809">
        <w:rPr>
          <w:rFonts w:ascii="Times New Roman" w:hAnsi="Times New Roman" w:cs="Times New Roman"/>
          <w:color w:val="auto"/>
          <w:sz w:val="24"/>
          <w:szCs w:val="24"/>
        </w:rPr>
        <w:t xml:space="preserve"> International </w:t>
      </w:r>
      <w:proofErr w:type="spellStart"/>
      <w:r w:rsidRPr="004F0809">
        <w:rPr>
          <w:rFonts w:ascii="Times New Roman" w:hAnsi="Times New Roman" w:cs="Times New Roman"/>
          <w:color w:val="auto"/>
          <w:sz w:val="24"/>
          <w:szCs w:val="24"/>
        </w:rPr>
        <w:t>Symposium</w:t>
      </w:r>
      <w:proofErr w:type="spellEnd"/>
      <w:r w:rsidRPr="004F0809">
        <w:rPr>
          <w:rFonts w:ascii="Times New Roman" w:hAnsi="Times New Roman" w:cs="Times New Roman"/>
          <w:color w:val="auto"/>
          <w:sz w:val="24"/>
          <w:szCs w:val="24"/>
        </w:rPr>
        <w:t xml:space="preserve"> </w:t>
      </w:r>
      <w:proofErr w:type="spellStart"/>
      <w:r w:rsidRPr="004F0809">
        <w:rPr>
          <w:rFonts w:ascii="Times New Roman" w:hAnsi="Times New Roman" w:cs="Times New Roman"/>
          <w:color w:val="auto"/>
          <w:sz w:val="24"/>
          <w:szCs w:val="24"/>
        </w:rPr>
        <w:t>on</w:t>
      </w:r>
      <w:proofErr w:type="spellEnd"/>
      <w:r w:rsidRPr="004F0809">
        <w:rPr>
          <w:rFonts w:ascii="Times New Roman" w:hAnsi="Times New Roman" w:cs="Times New Roman"/>
          <w:color w:val="auto"/>
          <w:sz w:val="24"/>
          <w:szCs w:val="24"/>
        </w:rPr>
        <w:t> (pp. 141-144). IEEE.</w:t>
      </w:r>
    </w:p>
    <w:p w14:paraId="36044148" w14:textId="77777777" w:rsidR="004F0809" w:rsidRPr="004F0809" w:rsidRDefault="004F0809" w:rsidP="003A1E23">
      <w:pPr>
        <w:pStyle w:val="Cuerpo"/>
        <w:spacing w:line="360" w:lineRule="auto"/>
        <w:ind w:left="709" w:hanging="709"/>
        <w:jc w:val="both"/>
        <w:rPr>
          <w:rFonts w:ascii="Times New Roman" w:hAnsi="Times New Roman" w:cs="Times New Roman"/>
          <w:color w:val="auto"/>
          <w:sz w:val="24"/>
          <w:szCs w:val="24"/>
        </w:rPr>
      </w:pPr>
      <w:r w:rsidRPr="004F0809">
        <w:rPr>
          <w:rFonts w:ascii="Times New Roman" w:hAnsi="Times New Roman" w:cs="Times New Roman"/>
          <w:color w:val="auto"/>
          <w:sz w:val="24"/>
          <w:szCs w:val="24"/>
        </w:rPr>
        <w:t xml:space="preserve">Peña Aguilar, J. M. (2014). Creación de un laboratorio autosustentable de Gestión Tecnológica e Innovación en la FCA de la UAQ (Doctoral </w:t>
      </w:r>
      <w:proofErr w:type="spellStart"/>
      <w:r w:rsidRPr="004F0809">
        <w:rPr>
          <w:rFonts w:ascii="Times New Roman" w:hAnsi="Times New Roman" w:cs="Times New Roman"/>
          <w:color w:val="auto"/>
          <w:sz w:val="24"/>
          <w:szCs w:val="24"/>
        </w:rPr>
        <w:t>dissertation</w:t>
      </w:r>
      <w:proofErr w:type="spellEnd"/>
      <w:r w:rsidRPr="004F0809">
        <w:rPr>
          <w:rFonts w:ascii="Times New Roman" w:hAnsi="Times New Roman" w:cs="Times New Roman"/>
          <w:color w:val="auto"/>
          <w:sz w:val="24"/>
          <w:szCs w:val="24"/>
        </w:rPr>
        <w:t>).</w:t>
      </w:r>
    </w:p>
    <w:p w14:paraId="09526A54" w14:textId="04AAC13C" w:rsidR="006B7AFF" w:rsidRPr="006B7AFF" w:rsidRDefault="006B7AFF" w:rsidP="003A1E23">
      <w:pPr>
        <w:pStyle w:val="Cuerpo"/>
        <w:spacing w:line="360" w:lineRule="auto"/>
        <w:ind w:left="709" w:hanging="709"/>
        <w:jc w:val="both"/>
        <w:rPr>
          <w:rFonts w:ascii="Times New Roman" w:hAnsi="Times New Roman" w:cs="Times New Roman"/>
          <w:color w:val="auto"/>
          <w:sz w:val="24"/>
          <w:szCs w:val="24"/>
        </w:rPr>
      </w:pPr>
      <w:proofErr w:type="spellStart"/>
      <w:r w:rsidRPr="005606ED">
        <w:rPr>
          <w:rFonts w:ascii="Times New Roman" w:hAnsi="Times New Roman" w:cs="Times New Roman"/>
          <w:color w:val="auto"/>
          <w:sz w:val="24"/>
          <w:szCs w:val="24"/>
          <w:lang w:val="en-US"/>
        </w:rPr>
        <w:lastRenderedPageBreak/>
        <w:t>Salud</w:t>
      </w:r>
      <w:proofErr w:type="spellEnd"/>
      <w:r w:rsidRPr="005606ED">
        <w:rPr>
          <w:rFonts w:ascii="Times New Roman" w:hAnsi="Times New Roman" w:cs="Times New Roman"/>
          <w:color w:val="auto"/>
          <w:sz w:val="24"/>
          <w:szCs w:val="24"/>
          <w:lang w:val="en-US"/>
        </w:rPr>
        <w:t xml:space="preserve">, S. d. (2006). </w:t>
      </w:r>
      <w:r w:rsidRPr="006B7AFF">
        <w:rPr>
          <w:rFonts w:ascii="Times New Roman" w:hAnsi="Times New Roman" w:cs="Times New Roman"/>
          <w:color w:val="auto"/>
          <w:sz w:val="24"/>
          <w:szCs w:val="24"/>
        </w:rPr>
        <w:t>Manual operativo para el llenado de formatos del expediente clínico para unidades médica</w:t>
      </w:r>
      <w:r w:rsidR="00B81D24">
        <w:rPr>
          <w:rFonts w:ascii="Times New Roman" w:hAnsi="Times New Roman" w:cs="Times New Roman"/>
          <w:color w:val="auto"/>
          <w:sz w:val="24"/>
          <w:szCs w:val="24"/>
        </w:rPr>
        <w:t>s</w:t>
      </w:r>
      <w:r w:rsidRPr="006B7AFF">
        <w:rPr>
          <w:rFonts w:ascii="Times New Roman" w:hAnsi="Times New Roman" w:cs="Times New Roman"/>
          <w:color w:val="auto"/>
          <w:sz w:val="24"/>
          <w:szCs w:val="24"/>
        </w:rPr>
        <w:t xml:space="preserve"> de segundo nivel de atención. México: Gobierno del Estado de México.</w:t>
      </w:r>
    </w:p>
    <w:p w14:paraId="39C5D19D" w14:textId="611B4423" w:rsidR="006B7AFF" w:rsidRPr="006B7AFF" w:rsidRDefault="006B7AFF" w:rsidP="003A1E23">
      <w:pPr>
        <w:pStyle w:val="Cuerpo"/>
        <w:spacing w:line="360" w:lineRule="auto"/>
        <w:ind w:left="709" w:hanging="709"/>
        <w:jc w:val="both"/>
        <w:rPr>
          <w:rFonts w:ascii="Times New Roman" w:hAnsi="Times New Roman" w:cs="Times New Roman"/>
          <w:color w:val="auto"/>
          <w:sz w:val="24"/>
          <w:szCs w:val="24"/>
        </w:rPr>
      </w:pPr>
      <w:r w:rsidRPr="006B7AFF">
        <w:rPr>
          <w:rFonts w:ascii="Times New Roman" w:hAnsi="Times New Roman" w:cs="Times New Roman"/>
          <w:color w:val="auto"/>
          <w:sz w:val="24"/>
          <w:szCs w:val="24"/>
        </w:rPr>
        <w:t>Salud, S. d. (2012). Norma de Salud Mexicana: NOM-004-SSA3-2012, Del expediente clínico</w:t>
      </w:r>
      <w:r w:rsidR="00B81D24">
        <w:rPr>
          <w:rFonts w:ascii="Times New Roman" w:hAnsi="Times New Roman" w:cs="Times New Roman"/>
          <w:color w:val="auto"/>
          <w:sz w:val="24"/>
          <w:szCs w:val="24"/>
        </w:rPr>
        <w:t>,</w:t>
      </w:r>
      <w:r w:rsidRPr="006B7AFF">
        <w:rPr>
          <w:rFonts w:ascii="Times New Roman" w:hAnsi="Times New Roman" w:cs="Times New Roman"/>
          <w:color w:val="auto"/>
          <w:sz w:val="24"/>
          <w:szCs w:val="24"/>
        </w:rPr>
        <w:t xml:space="preserve"> México.</w:t>
      </w:r>
    </w:p>
    <w:p w14:paraId="7507373E" w14:textId="404DC24E" w:rsidR="006B7AFF" w:rsidRPr="006B7AFF" w:rsidRDefault="006B7AFF" w:rsidP="003A1E23">
      <w:pPr>
        <w:pStyle w:val="Cuerpo"/>
        <w:spacing w:line="360" w:lineRule="auto"/>
        <w:ind w:left="709" w:hanging="709"/>
        <w:jc w:val="both"/>
        <w:rPr>
          <w:rFonts w:ascii="Times New Roman" w:hAnsi="Times New Roman" w:cs="Times New Roman"/>
          <w:color w:val="auto"/>
          <w:sz w:val="24"/>
          <w:szCs w:val="24"/>
        </w:rPr>
      </w:pPr>
      <w:r w:rsidRPr="006B7AFF">
        <w:rPr>
          <w:rFonts w:ascii="Times New Roman" w:hAnsi="Times New Roman" w:cs="Times New Roman"/>
          <w:color w:val="auto"/>
          <w:sz w:val="24"/>
          <w:szCs w:val="24"/>
        </w:rPr>
        <w:t>Sánchez Joel Gerardo D</w:t>
      </w:r>
      <w:r w:rsidR="00B81D24">
        <w:rPr>
          <w:rFonts w:ascii="Times New Roman" w:hAnsi="Times New Roman" w:cs="Times New Roman"/>
          <w:color w:val="auto"/>
          <w:sz w:val="24"/>
          <w:szCs w:val="24"/>
        </w:rPr>
        <w:t>í</w:t>
      </w:r>
      <w:r w:rsidRPr="006B7AFF">
        <w:rPr>
          <w:rFonts w:ascii="Times New Roman" w:hAnsi="Times New Roman" w:cs="Times New Roman"/>
          <w:color w:val="auto"/>
          <w:sz w:val="24"/>
          <w:szCs w:val="24"/>
        </w:rPr>
        <w:t xml:space="preserve">az, Z. J. (2013). </w:t>
      </w:r>
      <w:r w:rsidR="009E0BA9">
        <w:rPr>
          <w:rFonts w:ascii="Times New Roman" w:hAnsi="Times New Roman" w:cs="Times New Roman"/>
          <w:color w:val="auto"/>
          <w:sz w:val="24"/>
          <w:szCs w:val="24"/>
        </w:rPr>
        <w:t>México</w:t>
      </w:r>
      <w:r w:rsidRPr="006B7AFF">
        <w:rPr>
          <w:rFonts w:ascii="Times New Roman" w:hAnsi="Times New Roman" w:cs="Times New Roman"/>
          <w:color w:val="auto"/>
          <w:sz w:val="24"/>
          <w:szCs w:val="24"/>
        </w:rPr>
        <w:t>.</w:t>
      </w:r>
    </w:p>
    <w:p w14:paraId="30DF431B" w14:textId="644C99D3" w:rsidR="006B7AFF" w:rsidRPr="006B7AFF" w:rsidRDefault="006B7AFF" w:rsidP="003A1E23">
      <w:pPr>
        <w:pStyle w:val="Cuerpo"/>
        <w:spacing w:line="360" w:lineRule="auto"/>
        <w:ind w:left="709" w:hanging="709"/>
        <w:jc w:val="both"/>
        <w:rPr>
          <w:rFonts w:ascii="Times New Roman" w:hAnsi="Times New Roman" w:cs="Times New Roman"/>
          <w:color w:val="auto"/>
          <w:sz w:val="24"/>
          <w:szCs w:val="24"/>
        </w:rPr>
      </w:pPr>
      <w:r w:rsidRPr="006B7AFF">
        <w:rPr>
          <w:rFonts w:ascii="Times New Roman" w:hAnsi="Times New Roman" w:cs="Times New Roman"/>
          <w:color w:val="auto"/>
          <w:sz w:val="24"/>
          <w:szCs w:val="24"/>
        </w:rPr>
        <w:t>SSA (s.f.). NOM-024-SSA3 Registros clínicos interoperabilidad</w:t>
      </w:r>
      <w:r w:rsidR="00B81D24">
        <w:rPr>
          <w:rFonts w:ascii="Times New Roman" w:hAnsi="Times New Roman" w:cs="Times New Roman"/>
          <w:color w:val="auto"/>
          <w:sz w:val="24"/>
          <w:szCs w:val="24"/>
        </w:rPr>
        <w:t>,</w:t>
      </w:r>
      <w:r w:rsidRPr="006B7AFF">
        <w:rPr>
          <w:rFonts w:ascii="Times New Roman" w:hAnsi="Times New Roman" w:cs="Times New Roman"/>
          <w:color w:val="auto"/>
          <w:sz w:val="24"/>
          <w:szCs w:val="24"/>
        </w:rPr>
        <w:t xml:space="preserve"> M</w:t>
      </w:r>
      <w:r w:rsidR="009E0BA9">
        <w:rPr>
          <w:rFonts w:ascii="Times New Roman" w:hAnsi="Times New Roman" w:cs="Times New Roman"/>
          <w:color w:val="auto"/>
          <w:sz w:val="24"/>
          <w:szCs w:val="24"/>
        </w:rPr>
        <w:t>éxico</w:t>
      </w:r>
      <w:r w:rsidRPr="006B7AFF">
        <w:rPr>
          <w:rFonts w:ascii="Times New Roman" w:hAnsi="Times New Roman" w:cs="Times New Roman"/>
          <w:color w:val="auto"/>
          <w:sz w:val="24"/>
          <w:szCs w:val="24"/>
        </w:rPr>
        <w:t>.</w:t>
      </w:r>
    </w:p>
    <w:p w14:paraId="001E26C6" w14:textId="08D4BC68" w:rsidR="006B7AFF" w:rsidRPr="006B7AFF" w:rsidRDefault="006B7AFF" w:rsidP="003A1E23">
      <w:pPr>
        <w:pStyle w:val="Cuerpo"/>
        <w:spacing w:line="360" w:lineRule="auto"/>
        <w:ind w:left="709" w:hanging="709"/>
        <w:jc w:val="both"/>
        <w:rPr>
          <w:rFonts w:ascii="Times New Roman" w:hAnsi="Times New Roman" w:cs="Times New Roman"/>
          <w:color w:val="auto"/>
          <w:sz w:val="24"/>
          <w:szCs w:val="24"/>
        </w:rPr>
      </w:pPr>
      <w:r w:rsidRPr="006B7AFF">
        <w:rPr>
          <w:rFonts w:ascii="Times New Roman" w:hAnsi="Times New Roman" w:cs="Times New Roman"/>
          <w:color w:val="auto"/>
          <w:sz w:val="24"/>
          <w:szCs w:val="24"/>
        </w:rPr>
        <w:t>SSA (1993). Norma Oficial Mexicana NOM-007-SSA2-1993, Atención de la mujer durante el embarazo, parto y puerperio y del recién nacido. Criterios y procedimientos para la prestación del servicio</w:t>
      </w:r>
      <w:r w:rsidR="00B81D24">
        <w:rPr>
          <w:rFonts w:ascii="Times New Roman" w:hAnsi="Times New Roman" w:cs="Times New Roman"/>
          <w:color w:val="auto"/>
          <w:sz w:val="24"/>
          <w:szCs w:val="24"/>
        </w:rPr>
        <w:t>,</w:t>
      </w:r>
      <w:r w:rsidRPr="006B7AFF">
        <w:rPr>
          <w:rFonts w:ascii="Times New Roman" w:hAnsi="Times New Roman" w:cs="Times New Roman"/>
          <w:color w:val="auto"/>
          <w:sz w:val="24"/>
          <w:szCs w:val="24"/>
        </w:rPr>
        <w:t xml:space="preserve"> M</w:t>
      </w:r>
      <w:r w:rsidR="009E0BA9">
        <w:rPr>
          <w:rFonts w:ascii="Times New Roman" w:hAnsi="Times New Roman" w:cs="Times New Roman"/>
          <w:color w:val="auto"/>
          <w:sz w:val="24"/>
          <w:szCs w:val="24"/>
        </w:rPr>
        <w:t>éxico</w:t>
      </w:r>
      <w:r w:rsidRPr="006B7AFF">
        <w:rPr>
          <w:rFonts w:ascii="Times New Roman" w:hAnsi="Times New Roman" w:cs="Times New Roman"/>
          <w:color w:val="auto"/>
          <w:sz w:val="24"/>
          <w:szCs w:val="24"/>
        </w:rPr>
        <w:t>.</w:t>
      </w:r>
    </w:p>
    <w:p w14:paraId="4548B92B" w14:textId="494C2282" w:rsidR="006B7AFF" w:rsidRPr="006A58B5" w:rsidRDefault="006B7AFF" w:rsidP="003A1E23">
      <w:pPr>
        <w:pStyle w:val="Cuerpo"/>
        <w:spacing w:line="360" w:lineRule="auto"/>
        <w:ind w:left="709" w:hanging="709"/>
        <w:jc w:val="both"/>
        <w:rPr>
          <w:rFonts w:ascii="Times New Roman" w:hAnsi="Times New Roman" w:cs="Times New Roman"/>
          <w:color w:val="auto"/>
          <w:sz w:val="24"/>
          <w:szCs w:val="24"/>
        </w:rPr>
      </w:pPr>
      <w:r w:rsidRPr="006B7AFF">
        <w:rPr>
          <w:rFonts w:ascii="Times New Roman" w:hAnsi="Times New Roman" w:cs="Times New Roman"/>
          <w:color w:val="auto"/>
          <w:sz w:val="24"/>
          <w:szCs w:val="24"/>
        </w:rPr>
        <w:t>SSA (2002). NORMA Oficial Mexicana NOM-039-SSA2-2002, Para la prevención y control de las infecciones de transmisión sexual</w:t>
      </w:r>
      <w:r w:rsidR="00B81D24">
        <w:rPr>
          <w:rFonts w:ascii="Times New Roman" w:hAnsi="Times New Roman" w:cs="Times New Roman"/>
          <w:color w:val="auto"/>
          <w:sz w:val="24"/>
          <w:szCs w:val="24"/>
        </w:rPr>
        <w:t>,</w:t>
      </w:r>
      <w:r w:rsidRPr="006B7AFF">
        <w:rPr>
          <w:rFonts w:ascii="Times New Roman" w:hAnsi="Times New Roman" w:cs="Times New Roman"/>
          <w:color w:val="auto"/>
          <w:sz w:val="24"/>
          <w:szCs w:val="24"/>
        </w:rPr>
        <w:t xml:space="preserve"> M</w:t>
      </w:r>
      <w:r w:rsidR="009E0BA9">
        <w:rPr>
          <w:rFonts w:ascii="Times New Roman" w:hAnsi="Times New Roman" w:cs="Times New Roman"/>
          <w:color w:val="auto"/>
          <w:sz w:val="24"/>
          <w:szCs w:val="24"/>
        </w:rPr>
        <w:t>éxico</w:t>
      </w:r>
      <w:r w:rsidRPr="006B7AFF">
        <w:rPr>
          <w:rFonts w:ascii="Times New Roman" w:hAnsi="Times New Roman" w:cs="Times New Roman"/>
          <w:color w:val="auto"/>
          <w:sz w:val="24"/>
          <w:szCs w:val="24"/>
        </w:rPr>
        <w:t>.</w:t>
      </w:r>
    </w:p>
    <w:p w14:paraId="20F4EC4C" w14:textId="77777777" w:rsidR="000D37DC" w:rsidRPr="006A58B5" w:rsidRDefault="000D37DC" w:rsidP="006312A3">
      <w:pPr>
        <w:pStyle w:val="Cuerpo"/>
        <w:tabs>
          <w:tab w:val="left" w:pos="3732"/>
          <w:tab w:val="left" w:pos="4248"/>
          <w:tab w:val="left" w:pos="4956"/>
          <w:tab w:val="left" w:pos="5664"/>
          <w:tab w:val="left" w:pos="6372"/>
          <w:tab w:val="left" w:pos="7080"/>
          <w:tab w:val="left" w:pos="7788"/>
          <w:tab w:val="left" w:pos="8496"/>
          <w:tab w:val="left" w:pos="9204"/>
        </w:tabs>
        <w:spacing w:after="160" w:line="360" w:lineRule="auto"/>
        <w:jc w:val="both"/>
        <w:rPr>
          <w:rFonts w:ascii="Times New Roman" w:hAnsi="Times New Roman" w:cs="Times New Roman"/>
          <w:color w:val="auto"/>
          <w:sz w:val="24"/>
          <w:szCs w:val="24"/>
        </w:rPr>
      </w:pPr>
    </w:p>
    <w:p w14:paraId="6F19E0F2" w14:textId="77777777" w:rsidR="000D37DC" w:rsidRPr="006A58B5" w:rsidRDefault="000D37DC" w:rsidP="006312A3">
      <w:pPr>
        <w:spacing w:line="360" w:lineRule="auto"/>
        <w:jc w:val="both"/>
      </w:pPr>
    </w:p>
    <w:p w14:paraId="4ED78CBD" w14:textId="77777777" w:rsidR="00FF77D2" w:rsidRPr="006A58B5" w:rsidRDefault="00FF77D2" w:rsidP="006312A3">
      <w:pPr>
        <w:pStyle w:val="Cuerpo"/>
        <w:spacing w:line="360" w:lineRule="auto"/>
        <w:jc w:val="both"/>
        <w:rPr>
          <w:rStyle w:val="Ninguno"/>
          <w:rFonts w:ascii="Times New Roman" w:hAnsi="Times New Roman" w:cs="Times New Roman"/>
          <w:color w:val="auto"/>
          <w:sz w:val="24"/>
          <w:szCs w:val="24"/>
        </w:rPr>
      </w:pPr>
    </w:p>
    <w:p w14:paraId="3E3F0CFF" w14:textId="77777777" w:rsidR="00CB47C1" w:rsidRPr="006A58B5" w:rsidRDefault="00CB47C1" w:rsidP="006312A3">
      <w:pPr>
        <w:spacing w:line="360" w:lineRule="auto"/>
        <w:jc w:val="both"/>
      </w:pPr>
    </w:p>
    <w:sectPr w:rsidR="00CB47C1" w:rsidRPr="006A58B5">
      <w:headerReference w:type="default" r:id="rId18"/>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69CD3" w14:textId="77777777" w:rsidR="004A2CAD" w:rsidRDefault="004A2CAD" w:rsidP="003A1E23">
      <w:r>
        <w:separator/>
      </w:r>
    </w:p>
  </w:endnote>
  <w:endnote w:type="continuationSeparator" w:id="0">
    <w:p w14:paraId="7C68164C" w14:textId="77777777" w:rsidR="004A2CAD" w:rsidRDefault="004A2CAD" w:rsidP="003A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4B091" w14:textId="1A54EFB3" w:rsidR="003A1E23" w:rsidRPr="003A1E23" w:rsidRDefault="003A1E23" w:rsidP="003A1E23">
    <w:pPr>
      <w:pStyle w:val="Piedepgina"/>
      <w:jc w:val="center"/>
      <w:rPr>
        <w:sz w:val="22"/>
      </w:rPr>
    </w:pPr>
    <w:r w:rsidRPr="003A1E23">
      <w:rPr>
        <w:rFonts w:asciiTheme="minorHAnsi" w:hAnsiTheme="minorHAnsi" w:cs="Calibri"/>
        <w:b/>
        <w:sz w:val="22"/>
      </w:rPr>
      <w:t>Vol. 6, Núm. 11                   Enero - Junio 2017                           RECI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73D39" w14:textId="77777777" w:rsidR="004A2CAD" w:rsidRDefault="004A2CAD" w:rsidP="003A1E23">
      <w:r>
        <w:separator/>
      </w:r>
    </w:p>
  </w:footnote>
  <w:footnote w:type="continuationSeparator" w:id="0">
    <w:p w14:paraId="2EC82FF4" w14:textId="77777777" w:rsidR="004A2CAD" w:rsidRDefault="004A2CAD" w:rsidP="003A1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E4FBC" w14:textId="4AEFB085" w:rsidR="003A1E23" w:rsidRPr="003A1E23" w:rsidRDefault="003A1E23" w:rsidP="003A1E23">
    <w:pPr>
      <w:pStyle w:val="Encabezado"/>
      <w:jc w:val="center"/>
      <w:rPr>
        <w:sz w:val="22"/>
      </w:rPr>
    </w:pPr>
    <w:r w:rsidRPr="003A1E23">
      <w:rPr>
        <w:rFonts w:asciiTheme="minorHAnsi" w:hAnsiTheme="minorHAnsi" w:cs="Calibri"/>
        <w:b/>
        <w:i/>
        <w:sz w:val="22"/>
      </w:rPr>
      <w:t xml:space="preserve">Revista Iberoamericana de las Ciencias Computacionales e Informática              </w:t>
    </w:r>
    <w:r w:rsidRPr="003A1E23">
      <w:rPr>
        <w:rFonts w:asciiTheme="minorHAnsi" w:hAnsiTheme="minorHAnsi" w:cs="Calibri"/>
        <w:b/>
        <w:sz w:val="22"/>
      </w:rPr>
      <w:t>ISSN: 2007-9915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9B5"/>
    <w:multiLevelType w:val="hybridMultilevel"/>
    <w:tmpl w:val="0D5489A8"/>
    <w:numStyleLink w:val="Estiloimportado4"/>
  </w:abstractNum>
  <w:abstractNum w:abstractNumId="1">
    <w:nsid w:val="0D1C2507"/>
    <w:multiLevelType w:val="hybridMultilevel"/>
    <w:tmpl w:val="8C566784"/>
    <w:styleLink w:val="Estiloimportado5"/>
    <w:lvl w:ilvl="0" w:tplc="BDFCE648">
      <w:start w:val="1"/>
      <w:numFmt w:val="decimal"/>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1062F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6EDF52">
      <w:start w:val="1"/>
      <w:numFmt w:val="lowerRoman"/>
      <w:lvlText w:val="%3."/>
      <w:lvlJc w:val="left"/>
      <w:pPr>
        <w:ind w:left="288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0A44CC">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40A7F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3AE21C">
      <w:start w:val="1"/>
      <w:numFmt w:val="lowerRoman"/>
      <w:lvlText w:val="%6."/>
      <w:lvlJc w:val="left"/>
      <w:pPr>
        <w:ind w:left="504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B25C9A">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5AB654">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86A32A">
      <w:start w:val="1"/>
      <w:numFmt w:val="lowerRoman"/>
      <w:lvlText w:val="%9."/>
      <w:lvlJc w:val="left"/>
      <w:pPr>
        <w:ind w:left="720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D3F66CE"/>
    <w:multiLevelType w:val="hybridMultilevel"/>
    <w:tmpl w:val="9A9CE6CA"/>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D8B49A3"/>
    <w:multiLevelType w:val="hybridMultilevel"/>
    <w:tmpl w:val="739ECD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6602AE"/>
    <w:multiLevelType w:val="hybridMultilevel"/>
    <w:tmpl w:val="0D5489A8"/>
    <w:styleLink w:val="Estiloimportado4"/>
    <w:lvl w:ilvl="0" w:tplc="695ED2B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3C9E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28A0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9A0A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12DE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00D8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FC925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7C5E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E56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7AD6F6E"/>
    <w:multiLevelType w:val="hybridMultilevel"/>
    <w:tmpl w:val="4E66346E"/>
    <w:lvl w:ilvl="0" w:tplc="E12E43FE">
      <w:start w:val="1"/>
      <w:numFmt w:val="decimal"/>
      <w:lvlText w:val="%1."/>
      <w:lvlJc w:val="left"/>
      <w:pPr>
        <w:ind w:left="37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F04940">
      <w:start w:val="1"/>
      <w:numFmt w:val="decimal"/>
      <w:lvlText w:val="%2."/>
      <w:lvlJc w:val="left"/>
      <w:pPr>
        <w:ind w:left="109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CAFE72">
      <w:start w:val="1"/>
      <w:numFmt w:val="decimal"/>
      <w:lvlText w:val="%3."/>
      <w:lvlJc w:val="left"/>
      <w:pPr>
        <w:ind w:left="181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6C6FEE">
      <w:start w:val="1"/>
      <w:numFmt w:val="decimal"/>
      <w:lvlText w:val="%4."/>
      <w:lvlJc w:val="left"/>
      <w:pPr>
        <w:ind w:left="253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EC0C8C">
      <w:start w:val="1"/>
      <w:numFmt w:val="decimal"/>
      <w:lvlText w:val="%5."/>
      <w:lvlJc w:val="left"/>
      <w:pPr>
        <w:ind w:left="325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A6E850">
      <w:start w:val="1"/>
      <w:numFmt w:val="decimal"/>
      <w:lvlText w:val="%6."/>
      <w:lvlJc w:val="left"/>
      <w:pPr>
        <w:ind w:left="397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606B36">
      <w:start w:val="1"/>
      <w:numFmt w:val="decimal"/>
      <w:lvlText w:val="%7."/>
      <w:lvlJc w:val="left"/>
      <w:pPr>
        <w:ind w:left="469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46B656">
      <w:start w:val="1"/>
      <w:numFmt w:val="decimal"/>
      <w:lvlText w:val="%8."/>
      <w:lvlJc w:val="left"/>
      <w:pPr>
        <w:ind w:left="541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523FDE">
      <w:start w:val="1"/>
      <w:numFmt w:val="decimal"/>
      <w:lvlText w:val="%9."/>
      <w:lvlJc w:val="left"/>
      <w:pPr>
        <w:ind w:left="613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B122849"/>
    <w:multiLevelType w:val="hybridMultilevel"/>
    <w:tmpl w:val="4044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6D2605"/>
    <w:multiLevelType w:val="hybridMultilevel"/>
    <w:tmpl w:val="8028F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312AE9"/>
    <w:multiLevelType w:val="hybridMultilevel"/>
    <w:tmpl w:val="C6C4E726"/>
    <w:styleLink w:val="Estiloimportado18"/>
    <w:lvl w:ilvl="0" w:tplc="2A229E4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B8E2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30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D4BA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9A6C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08DE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A8A5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509D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962C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D3E0011"/>
    <w:multiLevelType w:val="hybridMultilevel"/>
    <w:tmpl w:val="8FA430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nsid w:val="1DC957DA"/>
    <w:multiLevelType w:val="hybridMultilevel"/>
    <w:tmpl w:val="2848B0C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EFA10E3"/>
    <w:multiLevelType w:val="hybridMultilevel"/>
    <w:tmpl w:val="2990D89E"/>
    <w:lvl w:ilvl="0" w:tplc="5A46AF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04B16BD"/>
    <w:multiLevelType w:val="hybridMultilevel"/>
    <w:tmpl w:val="F16C4672"/>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210610D6"/>
    <w:multiLevelType w:val="hybridMultilevel"/>
    <w:tmpl w:val="F2868ED4"/>
    <w:numStyleLink w:val="Estiloimportado21"/>
  </w:abstractNum>
  <w:abstractNum w:abstractNumId="14">
    <w:nsid w:val="27813F7D"/>
    <w:multiLevelType w:val="hybridMultilevel"/>
    <w:tmpl w:val="E1D2B806"/>
    <w:styleLink w:val="Estiloimportado16"/>
    <w:lvl w:ilvl="0" w:tplc="38349FC0">
      <w:start w:val="1"/>
      <w:numFmt w:val="decimal"/>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461CA6">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8657EC">
      <w:start w:val="1"/>
      <w:numFmt w:val="lowerRoman"/>
      <w:lvlText w:val="%3."/>
      <w:lvlJc w:val="left"/>
      <w:pPr>
        <w:ind w:left="288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F08564">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C83C88">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546918">
      <w:start w:val="1"/>
      <w:numFmt w:val="lowerRoman"/>
      <w:lvlText w:val="%6."/>
      <w:lvlJc w:val="left"/>
      <w:pPr>
        <w:ind w:left="504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E563E">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368652">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22D9A2">
      <w:start w:val="1"/>
      <w:numFmt w:val="lowerRoman"/>
      <w:lvlText w:val="%9."/>
      <w:lvlJc w:val="left"/>
      <w:pPr>
        <w:ind w:left="720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2DC5269E"/>
    <w:multiLevelType w:val="hybridMultilevel"/>
    <w:tmpl w:val="8E86467A"/>
    <w:styleLink w:val="Estiloimportado6"/>
    <w:lvl w:ilvl="0" w:tplc="28D870C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4C5BE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4D2F4">
      <w:start w:val="1"/>
      <w:numFmt w:val="lowerRoman"/>
      <w:lvlText w:val="%3."/>
      <w:lvlJc w:val="left"/>
      <w:pPr>
        <w:ind w:left="216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01D3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8E45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5A9542">
      <w:start w:val="1"/>
      <w:numFmt w:val="lowerRoman"/>
      <w:lvlText w:val="%6."/>
      <w:lvlJc w:val="left"/>
      <w:pPr>
        <w:ind w:left="432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207CA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269E0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DCF1EE">
      <w:start w:val="1"/>
      <w:numFmt w:val="lowerRoman"/>
      <w:lvlText w:val="%9."/>
      <w:lvlJc w:val="left"/>
      <w:pPr>
        <w:ind w:left="648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31914722"/>
    <w:multiLevelType w:val="hybridMultilevel"/>
    <w:tmpl w:val="2FD0832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34EE4402"/>
    <w:multiLevelType w:val="hybridMultilevel"/>
    <w:tmpl w:val="A3929AB6"/>
    <w:numStyleLink w:val="Estiloimportado19"/>
  </w:abstractNum>
  <w:abstractNum w:abstractNumId="18">
    <w:nsid w:val="3B2776A5"/>
    <w:multiLevelType w:val="hybridMultilevel"/>
    <w:tmpl w:val="EAA8ED34"/>
    <w:lvl w:ilvl="0" w:tplc="5A46AF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450AB5"/>
    <w:multiLevelType w:val="hybridMultilevel"/>
    <w:tmpl w:val="027225B4"/>
    <w:lvl w:ilvl="0" w:tplc="E82C64B0">
      <w:start w:val="1"/>
      <w:numFmt w:val="bullet"/>
      <w:lvlText w:val="•"/>
      <w:lvlJc w:val="left"/>
      <w:pPr>
        <w:ind w:left="73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026A">
      <w:start w:val="1"/>
      <w:numFmt w:val="bullet"/>
      <w:lvlText w:val="•"/>
      <w:lvlJc w:val="left"/>
      <w:pPr>
        <w:ind w:left="145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66FAD6">
      <w:start w:val="1"/>
      <w:numFmt w:val="bullet"/>
      <w:lvlText w:val="•"/>
      <w:lvlJc w:val="left"/>
      <w:pPr>
        <w:ind w:left="217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EAECF2">
      <w:start w:val="1"/>
      <w:numFmt w:val="bullet"/>
      <w:lvlText w:val="•"/>
      <w:lvlJc w:val="left"/>
      <w:pPr>
        <w:ind w:left="289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7A74EC">
      <w:start w:val="1"/>
      <w:numFmt w:val="bullet"/>
      <w:lvlText w:val="•"/>
      <w:lvlJc w:val="left"/>
      <w:pPr>
        <w:ind w:left="361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960096">
      <w:start w:val="1"/>
      <w:numFmt w:val="bullet"/>
      <w:lvlText w:val="•"/>
      <w:lvlJc w:val="left"/>
      <w:pPr>
        <w:ind w:left="433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ABFF2">
      <w:start w:val="1"/>
      <w:numFmt w:val="bullet"/>
      <w:lvlText w:val="•"/>
      <w:lvlJc w:val="left"/>
      <w:pPr>
        <w:ind w:left="505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8F0">
      <w:start w:val="1"/>
      <w:numFmt w:val="bullet"/>
      <w:lvlText w:val="•"/>
      <w:lvlJc w:val="left"/>
      <w:pPr>
        <w:ind w:left="577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02B96E">
      <w:start w:val="1"/>
      <w:numFmt w:val="bullet"/>
      <w:lvlText w:val="•"/>
      <w:lvlJc w:val="left"/>
      <w:pPr>
        <w:ind w:left="649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408F61B5"/>
    <w:multiLevelType w:val="hybridMultilevel"/>
    <w:tmpl w:val="7AD6E80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nsid w:val="41BF7873"/>
    <w:multiLevelType w:val="hybridMultilevel"/>
    <w:tmpl w:val="30E295C8"/>
    <w:styleLink w:val="Estiloimportado2"/>
    <w:lvl w:ilvl="0" w:tplc="AB021A52">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BC3D62">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467554">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AE9A8C">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B07B84">
      <w:start w:val="1"/>
      <w:numFmt w:val="bullet"/>
      <w:lvlText w:val="•"/>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A84C34">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220460">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9CFD9E">
      <w:start w:val="1"/>
      <w:numFmt w:val="bullet"/>
      <w:lvlText w:val="•"/>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80DCAE">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4286446C"/>
    <w:multiLevelType w:val="hybridMultilevel"/>
    <w:tmpl w:val="6174049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39B649D"/>
    <w:multiLevelType w:val="hybridMultilevel"/>
    <w:tmpl w:val="65062C06"/>
    <w:lvl w:ilvl="0" w:tplc="5A46AF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3F7971"/>
    <w:multiLevelType w:val="hybridMultilevel"/>
    <w:tmpl w:val="E1D2B806"/>
    <w:numStyleLink w:val="Estiloimportado16"/>
  </w:abstractNum>
  <w:abstractNum w:abstractNumId="25">
    <w:nsid w:val="46F84BF7"/>
    <w:multiLevelType w:val="hybridMultilevel"/>
    <w:tmpl w:val="20E2F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3C3BDE"/>
    <w:multiLevelType w:val="hybridMultilevel"/>
    <w:tmpl w:val="F2868ED4"/>
    <w:styleLink w:val="Estiloimportado21"/>
    <w:lvl w:ilvl="0" w:tplc="0582B5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021BA4">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4AC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4C740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E64F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B6A5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EB0D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4E4E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C896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4D55703E"/>
    <w:multiLevelType w:val="hybridMultilevel"/>
    <w:tmpl w:val="BA6C48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DE75F3D"/>
    <w:multiLevelType w:val="hybridMultilevel"/>
    <w:tmpl w:val="C6C4E726"/>
    <w:numStyleLink w:val="Estiloimportado18"/>
  </w:abstractNum>
  <w:abstractNum w:abstractNumId="29">
    <w:nsid w:val="509C4855"/>
    <w:multiLevelType w:val="hybridMultilevel"/>
    <w:tmpl w:val="58C0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2E2CB9"/>
    <w:multiLevelType w:val="hybridMultilevel"/>
    <w:tmpl w:val="E108A2A2"/>
    <w:styleLink w:val="Estiloimportado17"/>
    <w:lvl w:ilvl="0" w:tplc="C3808F86">
      <w:start w:val="1"/>
      <w:numFmt w:val="decimal"/>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5E9DD0">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A82AD8">
      <w:start w:val="1"/>
      <w:numFmt w:val="lowerRoman"/>
      <w:lvlText w:val="%3."/>
      <w:lvlJc w:val="left"/>
      <w:pPr>
        <w:ind w:left="288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D6A47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28FAD8">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AC7476">
      <w:start w:val="1"/>
      <w:numFmt w:val="lowerRoman"/>
      <w:lvlText w:val="%6."/>
      <w:lvlJc w:val="left"/>
      <w:pPr>
        <w:ind w:left="504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0A1F2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4CC610">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C4257E">
      <w:start w:val="1"/>
      <w:numFmt w:val="lowerRoman"/>
      <w:lvlText w:val="%9."/>
      <w:lvlJc w:val="left"/>
      <w:pPr>
        <w:ind w:left="720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58AF6916"/>
    <w:multiLevelType w:val="hybridMultilevel"/>
    <w:tmpl w:val="A3929AB6"/>
    <w:styleLink w:val="Estiloimportado19"/>
    <w:lvl w:ilvl="0" w:tplc="CBCE192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8038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20D1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04142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341F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7461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E2118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589D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CE16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59025EEA"/>
    <w:multiLevelType w:val="hybridMultilevel"/>
    <w:tmpl w:val="DDD497D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601F4A4E"/>
    <w:multiLevelType w:val="hybridMultilevel"/>
    <w:tmpl w:val="CA0A5D8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9774B87"/>
    <w:multiLevelType w:val="hybridMultilevel"/>
    <w:tmpl w:val="E108A2A2"/>
    <w:numStyleLink w:val="Estiloimportado17"/>
  </w:abstractNum>
  <w:abstractNum w:abstractNumId="35">
    <w:nsid w:val="6B8A4D9C"/>
    <w:multiLevelType w:val="hybridMultilevel"/>
    <w:tmpl w:val="8C566784"/>
    <w:numStyleLink w:val="Estiloimportado5"/>
  </w:abstractNum>
  <w:abstractNum w:abstractNumId="36">
    <w:nsid w:val="6CAF36D0"/>
    <w:multiLevelType w:val="hybridMultilevel"/>
    <w:tmpl w:val="8E86467A"/>
    <w:numStyleLink w:val="Estiloimportado6"/>
  </w:abstractNum>
  <w:abstractNum w:abstractNumId="37">
    <w:nsid w:val="7080412D"/>
    <w:multiLevelType w:val="hybridMultilevel"/>
    <w:tmpl w:val="794E116C"/>
    <w:lvl w:ilvl="0" w:tplc="24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240A000F">
      <w:start w:val="1"/>
      <w:numFmt w:val="decimal"/>
      <w:lvlText w:val="%3."/>
      <w:lvlJc w:val="left"/>
      <w:pPr>
        <w:ind w:left="2340" w:hanging="360"/>
      </w:pPr>
      <w:rPr>
        <w:rFonts w:hint="default"/>
      </w:rPr>
    </w:lvl>
    <w:lvl w:ilvl="3" w:tplc="AE403B86">
      <w:numFmt w:val="bullet"/>
      <w:lvlText w:val="•"/>
      <w:lvlJc w:val="left"/>
      <w:pPr>
        <w:ind w:left="2880" w:hanging="360"/>
      </w:pPr>
      <w:rPr>
        <w:rFonts w:ascii="Times New Roman" w:eastAsia="Arial Unicode MS" w:hAnsi="Times New Roman" w:cs="Times New Roman"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76B41E12"/>
    <w:multiLevelType w:val="hybridMultilevel"/>
    <w:tmpl w:val="92CAEE3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77D337DE"/>
    <w:multiLevelType w:val="hybridMultilevel"/>
    <w:tmpl w:val="DF94B5F2"/>
    <w:lvl w:ilvl="0" w:tplc="5A46AF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2D3603"/>
    <w:multiLevelType w:val="hybridMultilevel"/>
    <w:tmpl w:val="E8E65E60"/>
    <w:lvl w:ilvl="0" w:tplc="240A000F">
      <w:start w:val="1"/>
      <w:numFmt w:val="decimal"/>
      <w:lvlText w:val="%1."/>
      <w:lvlJc w:val="left"/>
      <w:pPr>
        <w:ind w:left="720" w:hanging="360"/>
      </w:pPr>
      <w:rPr>
        <w:rFonts w:hint="default"/>
      </w:rPr>
    </w:lvl>
    <w:lvl w:ilvl="1" w:tplc="240A0001">
      <w:start w:val="1"/>
      <w:numFmt w:val="bullet"/>
      <w:lvlText w:val=""/>
      <w:lvlJc w:val="left"/>
      <w:pPr>
        <w:ind w:left="1440" w:hanging="360"/>
      </w:pPr>
      <w:rPr>
        <w:rFonts w:ascii="Symbol" w:hAnsi="Symbol" w:hint="default"/>
      </w:rPr>
    </w:lvl>
    <w:lvl w:ilvl="2" w:tplc="240A000F">
      <w:start w:val="1"/>
      <w:numFmt w:val="decimal"/>
      <w:lvlText w:val="%3."/>
      <w:lvlJc w:val="left"/>
      <w:pPr>
        <w:ind w:left="2340" w:hanging="360"/>
      </w:pPr>
      <w:rPr>
        <w:rFonts w:hint="default"/>
      </w:rPr>
    </w:lvl>
    <w:lvl w:ilvl="3" w:tplc="F18E5FC0">
      <w:numFmt w:val="bullet"/>
      <w:lvlText w:val="•"/>
      <w:lvlJc w:val="left"/>
      <w:pPr>
        <w:ind w:left="3225" w:hanging="705"/>
      </w:pPr>
      <w:rPr>
        <w:rFonts w:ascii="Times New Roman" w:eastAsia="Arial Unicode MS" w:hAnsi="Times New Roman" w:cs="Times New Roman"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788E2902"/>
    <w:multiLevelType w:val="hybridMultilevel"/>
    <w:tmpl w:val="30E295C8"/>
    <w:numStyleLink w:val="Estiloimportado2"/>
  </w:abstractNum>
  <w:num w:numId="1">
    <w:abstractNumId w:val="1"/>
  </w:num>
  <w:num w:numId="2">
    <w:abstractNumId w:val="35"/>
    <w:lvlOverride w:ilvl="0">
      <w:lvl w:ilvl="0" w:tplc="50649B9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4"/>
  </w:num>
  <w:num w:numId="4">
    <w:abstractNumId w:val="0"/>
  </w:num>
  <w:num w:numId="5">
    <w:abstractNumId w:val="15"/>
  </w:num>
  <w:num w:numId="6">
    <w:abstractNumId w:val="36"/>
  </w:num>
  <w:num w:numId="7">
    <w:abstractNumId w:val="21"/>
  </w:num>
  <w:num w:numId="8">
    <w:abstractNumId w:val="41"/>
  </w:num>
  <w:num w:numId="9">
    <w:abstractNumId w:val="0"/>
    <w:lvlOverride w:ilvl="0">
      <w:lvl w:ilvl="0" w:tplc="46E666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97042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F4482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4A47A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2C8B6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4C6B7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A5615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BE206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81A4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14"/>
  </w:num>
  <w:num w:numId="11">
    <w:abstractNumId w:val="24"/>
  </w:num>
  <w:num w:numId="12">
    <w:abstractNumId w:val="30"/>
  </w:num>
  <w:num w:numId="13">
    <w:abstractNumId w:val="34"/>
  </w:num>
  <w:num w:numId="14">
    <w:abstractNumId w:val="8"/>
  </w:num>
  <w:num w:numId="15">
    <w:abstractNumId w:val="28"/>
  </w:num>
  <w:num w:numId="16">
    <w:abstractNumId w:val="31"/>
  </w:num>
  <w:num w:numId="17">
    <w:abstractNumId w:val="17"/>
  </w:num>
  <w:num w:numId="18">
    <w:abstractNumId w:val="26"/>
  </w:num>
  <w:num w:numId="19">
    <w:abstractNumId w:val="13"/>
  </w:num>
  <w:num w:numId="20">
    <w:abstractNumId w:val="5"/>
  </w:num>
  <w:num w:numId="21">
    <w:abstractNumId w:val="19"/>
  </w:num>
  <w:num w:numId="22">
    <w:abstractNumId w:val="29"/>
  </w:num>
  <w:num w:numId="23">
    <w:abstractNumId w:val="7"/>
  </w:num>
  <w:num w:numId="24">
    <w:abstractNumId w:val="39"/>
  </w:num>
  <w:num w:numId="25">
    <w:abstractNumId w:val="35"/>
  </w:num>
  <w:num w:numId="26">
    <w:abstractNumId w:val="6"/>
  </w:num>
  <w:num w:numId="27">
    <w:abstractNumId w:val="25"/>
  </w:num>
  <w:num w:numId="28">
    <w:abstractNumId w:val="9"/>
  </w:num>
  <w:num w:numId="29">
    <w:abstractNumId w:val="10"/>
  </w:num>
  <w:num w:numId="30">
    <w:abstractNumId w:val="40"/>
  </w:num>
  <w:num w:numId="31">
    <w:abstractNumId w:val="2"/>
  </w:num>
  <w:num w:numId="32">
    <w:abstractNumId w:val="38"/>
  </w:num>
  <w:num w:numId="33">
    <w:abstractNumId w:val="3"/>
  </w:num>
  <w:num w:numId="34">
    <w:abstractNumId w:val="27"/>
  </w:num>
  <w:num w:numId="35">
    <w:abstractNumId w:val="33"/>
  </w:num>
  <w:num w:numId="36">
    <w:abstractNumId w:val="23"/>
  </w:num>
  <w:num w:numId="37">
    <w:abstractNumId w:val="18"/>
  </w:num>
  <w:num w:numId="38">
    <w:abstractNumId w:val="16"/>
  </w:num>
  <w:num w:numId="39">
    <w:abstractNumId w:val="37"/>
  </w:num>
  <w:num w:numId="40">
    <w:abstractNumId w:val="11"/>
  </w:num>
  <w:num w:numId="41">
    <w:abstractNumId w:val="20"/>
  </w:num>
  <w:num w:numId="42">
    <w:abstractNumId w:val="12"/>
  </w:num>
  <w:num w:numId="43">
    <w:abstractNumId w:val="32"/>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E4E"/>
    <w:rsid w:val="00024C11"/>
    <w:rsid w:val="00024D89"/>
    <w:rsid w:val="00067C71"/>
    <w:rsid w:val="00070B3F"/>
    <w:rsid w:val="00074453"/>
    <w:rsid w:val="000A649D"/>
    <w:rsid w:val="000A7D8F"/>
    <w:rsid w:val="000B1371"/>
    <w:rsid w:val="000D37DC"/>
    <w:rsid w:val="000E748D"/>
    <w:rsid w:val="001139EF"/>
    <w:rsid w:val="00137320"/>
    <w:rsid w:val="00146647"/>
    <w:rsid w:val="00170B40"/>
    <w:rsid w:val="001A1BAD"/>
    <w:rsid w:val="00203DFC"/>
    <w:rsid w:val="00231749"/>
    <w:rsid w:val="0024057C"/>
    <w:rsid w:val="00294087"/>
    <w:rsid w:val="002B6C97"/>
    <w:rsid w:val="00303E83"/>
    <w:rsid w:val="00305F7F"/>
    <w:rsid w:val="00322D2B"/>
    <w:rsid w:val="00361A7E"/>
    <w:rsid w:val="00373CCC"/>
    <w:rsid w:val="003A1E23"/>
    <w:rsid w:val="003D48C9"/>
    <w:rsid w:val="003F78D1"/>
    <w:rsid w:val="00432B9B"/>
    <w:rsid w:val="00437BBB"/>
    <w:rsid w:val="004600AA"/>
    <w:rsid w:val="004612A3"/>
    <w:rsid w:val="0047360B"/>
    <w:rsid w:val="004A2CAD"/>
    <w:rsid w:val="004C7B11"/>
    <w:rsid w:val="004F0809"/>
    <w:rsid w:val="00510207"/>
    <w:rsid w:val="0052428F"/>
    <w:rsid w:val="005606ED"/>
    <w:rsid w:val="0058212F"/>
    <w:rsid w:val="005D2570"/>
    <w:rsid w:val="006263AF"/>
    <w:rsid w:val="006312A3"/>
    <w:rsid w:val="00636709"/>
    <w:rsid w:val="00676791"/>
    <w:rsid w:val="006A58B5"/>
    <w:rsid w:val="006B683A"/>
    <w:rsid w:val="006B7AFF"/>
    <w:rsid w:val="006C1EC7"/>
    <w:rsid w:val="006F2616"/>
    <w:rsid w:val="007535BE"/>
    <w:rsid w:val="0076418F"/>
    <w:rsid w:val="007737D6"/>
    <w:rsid w:val="007C20AE"/>
    <w:rsid w:val="007D6734"/>
    <w:rsid w:val="00802AA3"/>
    <w:rsid w:val="00844B95"/>
    <w:rsid w:val="008C3FF9"/>
    <w:rsid w:val="008C46DA"/>
    <w:rsid w:val="008D10BC"/>
    <w:rsid w:val="008F3E50"/>
    <w:rsid w:val="0091124F"/>
    <w:rsid w:val="0092232A"/>
    <w:rsid w:val="00924183"/>
    <w:rsid w:val="00946275"/>
    <w:rsid w:val="00964DA4"/>
    <w:rsid w:val="0099238B"/>
    <w:rsid w:val="009E0BA9"/>
    <w:rsid w:val="00A253D3"/>
    <w:rsid w:val="00A32364"/>
    <w:rsid w:val="00A40A85"/>
    <w:rsid w:val="00A86FF5"/>
    <w:rsid w:val="00A92911"/>
    <w:rsid w:val="00A965C6"/>
    <w:rsid w:val="00AD76FC"/>
    <w:rsid w:val="00B23BDF"/>
    <w:rsid w:val="00B421AC"/>
    <w:rsid w:val="00B50D2C"/>
    <w:rsid w:val="00B81D24"/>
    <w:rsid w:val="00B84009"/>
    <w:rsid w:val="00B96488"/>
    <w:rsid w:val="00BE5366"/>
    <w:rsid w:val="00C33170"/>
    <w:rsid w:val="00C33FE1"/>
    <w:rsid w:val="00C52CED"/>
    <w:rsid w:val="00C5605D"/>
    <w:rsid w:val="00C7427F"/>
    <w:rsid w:val="00C77718"/>
    <w:rsid w:val="00C8410B"/>
    <w:rsid w:val="00C91E4E"/>
    <w:rsid w:val="00CB47C1"/>
    <w:rsid w:val="00D36D2C"/>
    <w:rsid w:val="00D85F6F"/>
    <w:rsid w:val="00DE38BD"/>
    <w:rsid w:val="00E04507"/>
    <w:rsid w:val="00E177E4"/>
    <w:rsid w:val="00E94400"/>
    <w:rsid w:val="00EB5BE6"/>
    <w:rsid w:val="00EC0B18"/>
    <w:rsid w:val="00EF1B3B"/>
    <w:rsid w:val="00F7614E"/>
    <w:rsid w:val="00FF77D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3C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183"/>
    <w:pPr>
      <w:spacing w:after="0" w:line="240" w:lineRule="auto"/>
    </w:pPr>
    <w:rPr>
      <w:rFonts w:ascii="Times New Roman" w:hAnsi="Times New Roman" w:cs="Times New Roman"/>
      <w:sz w:val="24"/>
      <w:szCs w:val="24"/>
      <w:lang w:val="es-ES_tradnl" w:eastAsia="es-ES_tradnl"/>
    </w:rPr>
  </w:style>
  <w:style w:type="paragraph" w:styleId="Ttulo2">
    <w:name w:val="heading 2"/>
    <w:basedOn w:val="Normal"/>
    <w:next w:val="Normal"/>
    <w:link w:val="Ttulo2Car"/>
    <w:uiPriority w:val="9"/>
    <w:qFormat/>
    <w:rsid w:val="00A965C6"/>
    <w:pPr>
      <w:keepNext/>
      <w:keepLines/>
      <w:spacing w:before="40"/>
      <w:outlineLvl w:val="1"/>
    </w:pPr>
    <w:rPr>
      <w:rFonts w:ascii="Calibri Light" w:eastAsia="Times New Roman" w:hAnsi="Calibri Light"/>
      <w:color w:val="B43412"/>
      <w:sz w:val="26"/>
      <w:szCs w:val="26"/>
    </w:rPr>
  </w:style>
  <w:style w:type="paragraph" w:styleId="Ttulo3">
    <w:name w:val="heading 3"/>
    <w:basedOn w:val="Normal"/>
    <w:next w:val="Normal"/>
    <w:link w:val="Ttulo3Car"/>
    <w:uiPriority w:val="9"/>
    <w:qFormat/>
    <w:rsid w:val="00A965C6"/>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C91E4E"/>
    <w:rPr>
      <w:u w:val="single"/>
    </w:rPr>
  </w:style>
  <w:style w:type="paragraph" w:styleId="Ttulo">
    <w:name w:val="Title"/>
    <w:next w:val="Cuerpo"/>
    <w:link w:val="TtuloCar"/>
    <w:rsid w:val="00C91E4E"/>
    <w:pPr>
      <w:keepNext/>
      <w:pBdr>
        <w:top w:val="nil"/>
        <w:left w:val="nil"/>
        <w:bottom w:val="nil"/>
        <w:right w:val="nil"/>
        <w:between w:val="nil"/>
        <w:bar w:val="nil"/>
      </w:pBdr>
      <w:spacing w:after="0" w:line="240" w:lineRule="auto"/>
    </w:pPr>
    <w:rPr>
      <w:rFonts w:ascii="Helvetica" w:eastAsia="Arial Unicode MS" w:hAnsi="Helvetica" w:cs="Arial Unicode MS"/>
      <w:b/>
      <w:bCs/>
      <w:color w:val="000000"/>
      <w:sz w:val="60"/>
      <w:szCs w:val="60"/>
      <w:bdr w:val="nil"/>
      <w:lang w:val="es-ES_tradnl" w:eastAsia="es-MX"/>
    </w:rPr>
  </w:style>
  <w:style w:type="character" w:customStyle="1" w:styleId="TtuloCar">
    <w:name w:val="Título Car"/>
    <w:basedOn w:val="Fuentedeprrafopredeter"/>
    <w:link w:val="Ttulo"/>
    <w:rsid w:val="00C91E4E"/>
    <w:rPr>
      <w:rFonts w:ascii="Helvetica" w:eastAsia="Arial Unicode MS" w:hAnsi="Helvetica" w:cs="Arial Unicode MS"/>
      <w:b/>
      <w:bCs/>
      <w:color w:val="000000"/>
      <w:sz w:val="60"/>
      <w:szCs w:val="60"/>
      <w:bdr w:val="nil"/>
      <w:lang w:val="es-ES_tradnl" w:eastAsia="es-MX"/>
    </w:rPr>
  </w:style>
  <w:style w:type="paragraph" w:customStyle="1" w:styleId="Cuerpo">
    <w:name w:val="Cuerpo"/>
    <w:rsid w:val="00C91E4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es-MX"/>
    </w:rPr>
  </w:style>
  <w:style w:type="character" w:customStyle="1" w:styleId="Ninguno">
    <w:name w:val="Ninguno"/>
    <w:rsid w:val="00C91E4E"/>
    <w:rPr>
      <w:lang w:val="es-ES_tradnl"/>
    </w:rPr>
  </w:style>
  <w:style w:type="numbering" w:customStyle="1" w:styleId="Estiloimportado5">
    <w:name w:val="Estilo importado 5"/>
    <w:rsid w:val="00C91E4E"/>
    <w:pPr>
      <w:numPr>
        <w:numId w:val="1"/>
      </w:numPr>
    </w:pPr>
  </w:style>
  <w:style w:type="numbering" w:customStyle="1" w:styleId="Estiloimportado4">
    <w:name w:val="Estilo importado 4"/>
    <w:rsid w:val="00C91E4E"/>
    <w:pPr>
      <w:numPr>
        <w:numId w:val="3"/>
      </w:numPr>
    </w:pPr>
  </w:style>
  <w:style w:type="numbering" w:customStyle="1" w:styleId="Estiloimportado6">
    <w:name w:val="Estilo importado 6"/>
    <w:rsid w:val="00C91E4E"/>
    <w:pPr>
      <w:numPr>
        <w:numId w:val="5"/>
      </w:numPr>
    </w:pPr>
  </w:style>
  <w:style w:type="paragraph" w:styleId="Sinespaciado">
    <w:name w:val="No Spacing"/>
    <w:rsid w:val="00C91E4E"/>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MX"/>
    </w:rPr>
  </w:style>
  <w:style w:type="numbering" w:customStyle="1" w:styleId="Estiloimportado2">
    <w:name w:val="Estilo importado 2"/>
    <w:rsid w:val="00C91E4E"/>
    <w:pPr>
      <w:numPr>
        <w:numId w:val="7"/>
      </w:numPr>
    </w:pPr>
  </w:style>
  <w:style w:type="numbering" w:customStyle="1" w:styleId="Estiloimportado16">
    <w:name w:val="Estilo importado 16"/>
    <w:rsid w:val="00C91E4E"/>
    <w:pPr>
      <w:numPr>
        <w:numId w:val="10"/>
      </w:numPr>
    </w:pPr>
  </w:style>
  <w:style w:type="numbering" w:customStyle="1" w:styleId="Estiloimportado17">
    <w:name w:val="Estilo importado 17"/>
    <w:rsid w:val="00C91E4E"/>
    <w:pPr>
      <w:numPr>
        <w:numId w:val="12"/>
      </w:numPr>
    </w:pPr>
  </w:style>
  <w:style w:type="numbering" w:customStyle="1" w:styleId="Estiloimportado18">
    <w:name w:val="Estilo importado 18"/>
    <w:rsid w:val="00C91E4E"/>
    <w:pPr>
      <w:numPr>
        <w:numId w:val="14"/>
      </w:numPr>
    </w:pPr>
  </w:style>
  <w:style w:type="numbering" w:customStyle="1" w:styleId="Estiloimportado19">
    <w:name w:val="Estilo importado 19"/>
    <w:rsid w:val="00C91E4E"/>
    <w:pPr>
      <w:numPr>
        <w:numId w:val="16"/>
      </w:numPr>
    </w:pPr>
  </w:style>
  <w:style w:type="numbering" w:customStyle="1" w:styleId="Estiloimportado21">
    <w:name w:val="Estilo importado 21"/>
    <w:rsid w:val="00C91E4E"/>
    <w:pPr>
      <w:numPr>
        <w:numId w:val="18"/>
      </w:numPr>
    </w:pPr>
  </w:style>
  <w:style w:type="paragraph" w:styleId="Textodeglobo">
    <w:name w:val="Balloon Text"/>
    <w:basedOn w:val="Normal"/>
    <w:link w:val="TextodegloboCar"/>
    <w:uiPriority w:val="99"/>
    <w:semiHidden/>
    <w:unhideWhenUsed/>
    <w:rsid w:val="00A929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911"/>
    <w:rPr>
      <w:rFonts w:ascii="Tahoma" w:eastAsia="Arial Unicode MS" w:hAnsi="Tahoma" w:cs="Tahoma"/>
      <w:sz w:val="16"/>
      <w:szCs w:val="16"/>
      <w:bdr w:val="nil"/>
      <w:lang w:val="es-ES"/>
    </w:rPr>
  </w:style>
  <w:style w:type="character" w:customStyle="1" w:styleId="Ttulo2Car">
    <w:name w:val="Título 2 Car"/>
    <w:basedOn w:val="Fuentedeprrafopredeter"/>
    <w:link w:val="Ttulo2"/>
    <w:uiPriority w:val="9"/>
    <w:rsid w:val="00A965C6"/>
    <w:rPr>
      <w:rFonts w:ascii="Calibri Light" w:eastAsia="Times New Roman" w:hAnsi="Calibri Light" w:cs="Times New Roman"/>
      <w:color w:val="B43412"/>
      <w:sz w:val="26"/>
      <w:szCs w:val="26"/>
      <w:lang w:val="es-ES_tradnl" w:eastAsia="es-ES_tradnl"/>
    </w:rPr>
  </w:style>
  <w:style w:type="character" w:customStyle="1" w:styleId="Ttulo3Car">
    <w:name w:val="Título 3 Car"/>
    <w:basedOn w:val="Fuentedeprrafopredeter"/>
    <w:link w:val="Ttulo3"/>
    <w:uiPriority w:val="9"/>
    <w:rsid w:val="00A965C6"/>
    <w:rPr>
      <w:rFonts w:ascii="Calibri Light" w:eastAsia="Times New Roman" w:hAnsi="Calibri Light" w:cs="Times New Roman"/>
      <w:b/>
      <w:bCs/>
      <w:sz w:val="26"/>
      <w:szCs w:val="26"/>
      <w:lang w:val="es-ES_tradnl" w:eastAsia="es-ES_tradnl"/>
    </w:rPr>
  </w:style>
  <w:style w:type="paragraph" w:styleId="NormalWeb">
    <w:name w:val="Normal (Web)"/>
    <w:basedOn w:val="Normal"/>
    <w:uiPriority w:val="99"/>
    <w:unhideWhenUsed/>
    <w:rsid w:val="00A965C6"/>
    <w:pPr>
      <w:spacing w:before="100" w:beforeAutospacing="1" w:after="100" w:afterAutospacing="1"/>
    </w:pPr>
    <w:rPr>
      <w:rFonts w:eastAsia="Calibri"/>
    </w:rPr>
  </w:style>
  <w:style w:type="paragraph" w:styleId="Epgrafe">
    <w:name w:val="caption"/>
    <w:basedOn w:val="Normal"/>
    <w:next w:val="Normal"/>
    <w:uiPriority w:val="35"/>
    <w:qFormat/>
    <w:rsid w:val="00A965C6"/>
    <w:rPr>
      <w:rFonts w:eastAsia="Calibri"/>
      <w:b/>
      <w:bCs/>
      <w:sz w:val="20"/>
      <w:szCs w:val="20"/>
    </w:rPr>
  </w:style>
  <w:style w:type="paragraph" w:styleId="Prrafodelista">
    <w:name w:val="List Paragraph"/>
    <w:basedOn w:val="Normal"/>
    <w:uiPriority w:val="34"/>
    <w:qFormat/>
    <w:rsid w:val="00A965C6"/>
    <w:pPr>
      <w:spacing w:after="160" w:line="259" w:lineRule="auto"/>
      <w:ind w:left="720"/>
      <w:contextualSpacing/>
    </w:pPr>
    <w:rPr>
      <w:rFonts w:ascii="Calibri" w:eastAsia="Calibri" w:hAnsi="Calibri"/>
      <w:sz w:val="22"/>
      <w:szCs w:val="22"/>
      <w:lang w:val="es-CO" w:eastAsia="en-US"/>
    </w:rPr>
  </w:style>
  <w:style w:type="character" w:customStyle="1" w:styleId="apple-converted-space">
    <w:name w:val="apple-converted-space"/>
    <w:basedOn w:val="Fuentedeprrafopredeter"/>
    <w:rsid w:val="004F0809"/>
  </w:style>
  <w:style w:type="character" w:customStyle="1" w:styleId="allowtextselection">
    <w:name w:val="allowtextselection"/>
    <w:basedOn w:val="Fuentedeprrafopredeter"/>
    <w:rsid w:val="00924183"/>
  </w:style>
  <w:style w:type="paragraph" w:styleId="Encabezado">
    <w:name w:val="header"/>
    <w:basedOn w:val="Normal"/>
    <w:link w:val="EncabezadoCar"/>
    <w:uiPriority w:val="99"/>
    <w:unhideWhenUsed/>
    <w:rsid w:val="003A1E23"/>
    <w:pPr>
      <w:tabs>
        <w:tab w:val="center" w:pos="4419"/>
        <w:tab w:val="right" w:pos="8838"/>
      </w:tabs>
    </w:pPr>
  </w:style>
  <w:style w:type="character" w:customStyle="1" w:styleId="EncabezadoCar">
    <w:name w:val="Encabezado Car"/>
    <w:basedOn w:val="Fuentedeprrafopredeter"/>
    <w:link w:val="Encabezado"/>
    <w:uiPriority w:val="99"/>
    <w:rsid w:val="003A1E23"/>
    <w:rPr>
      <w:rFonts w:ascii="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3A1E23"/>
    <w:pPr>
      <w:tabs>
        <w:tab w:val="center" w:pos="4419"/>
        <w:tab w:val="right" w:pos="8838"/>
      </w:tabs>
    </w:pPr>
  </w:style>
  <w:style w:type="character" w:customStyle="1" w:styleId="PiedepginaCar">
    <w:name w:val="Pie de página Car"/>
    <w:basedOn w:val="Fuentedeprrafopredeter"/>
    <w:link w:val="Piedepgina"/>
    <w:uiPriority w:val="99"/>
    <w:rsid w:val="003A1E23"/>
    <w:rPr>
      <w:rFonts w:ascii="Times New Roman" w:hAnsi="Times New Roman" w:cs="Times New Roman"/>
      <w:sz w:val="24"/>
      <w:szCs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183"/>
    <w:pPr>
      <w:spacing w:after="0" w:line="240" w:lineRule="auto"/>
    </w:pPr>
    <w:rPr>
      <w:rFonts w:ascii="Times New Roman" w:hAnsi="Times New Roman" w:cs="Times New Roman"/>
      <w:sz w:val="24"/>
      <w:szCs w:val="24"/>
      <w:lang w:val="es-ES_tradnl" w:eastAsia="es-ES_tradnl"/>
    </w:rPr>
  </w:style>
  <w:style w:type="paragraph" w:styleId="Ttulo2">
    <w:name w:val="heading 2"/>
    <w:basedOn w:val="Normal"/>
    <w:next w:val="Normal"/>
    <w:link w:val="Ttulo2Car"/>
    <w:uiPriority w:val="9"/>
    <w:qFormat/>
    <w:rsid w:val="00A965C6"/>
    <w:pPr>
      <w:keepNext/>
      <w:keepLines/>
      <w:spacing w:before="40"/>
      <w:outlineLvl w:val="1"/>
    </w:pPr>
    <w:rPr>
      <w:rFonts w:ascii="Calibri Light" w:eastAsia="Times New Roman" w:hAnsi="Calibri Light"/>
      <w:color w:val="B43412"/>
      <w:sz w:val="26"/>
      <w:szCs w:val="26"/>
    </w:rPr>
  </w:style>
  <w:style w:type="paragraph" w:styleId="Ttulo3">
    <w:name w:val="heading 3"/>
    <w:basedOn w:val="Normal"/>
    <w:next w:val="Normal"/>
    <w:link w:val="Ttulo3Car"/>
    <w:uiPriority w:val="9"/>
    <w:qFormat/>
    <w:rsid w:val="00A965C6"/>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C91E4E"/>
    <w:rPr>
      <w:u w:val="single"/>
    </w:rPr>
  </w:style>
  <w:style w:type="paragraph" w:styleId="Ttulo">
    <w:name w:val="Title"/>
    <w:next w:val="Cuerpo"/>
    <w:link w:val="TtuloCar"/>
    <w:rsid w:val="00C91E4E"/>
    <w:pPr>
      <w:keepNext/>
      <w:pBdr>
        <w:top w:val="nil"/>
        <w:left w:val="nil"/>
        <w:bottom w:val="nil"/>
        <w:right w:val="nil"/>
        <w:between w:val="nil"/>
        <w:bar w:val="nil"/>
      </w:pBdr>
      <w:spacing w:after="0" w:line="240" w:lineRule="auto"/>
    </w:pPr>
    <w:rPr>
      <w:rFonts w:ascii="Helvetica" w:eastAsia="Arial Unicode MS" w:hAnsi="Helvetica" w:cs="Arial Unicode MS"/>
      <w:b/>
      <w:bCs/>
      <w:color w:val="000000"/>
      <w:sz w:val="60"/>
      <w:szCs w:val="60"/>
      <w:bdr w:val="nil"/>
      <w:lang w:val="es-ES_tradnl" w:eastAsia="es-MX"/>
    </w:rPr>
  </w:style>
  <w:style w:type="character" w:customStyle="1" w:styleId="TtuloCar">
    <w:name w:val="Título Car"/>
    <w:basedOn w:val="Fuentedeprrafopredeter"/>
    <w:link w:val="Ttulo"/>
    <w:rsid w:val="00C91E4E"/>
    <w:rPr>
      <w:rFonts w:ascii="Helvetica" w:eastAsia="Arial Unicode MS" w:hAnsi="Helvetica" w:cs="Arial Unicode MS"/>
      <w:b/>
      <w:bCs/>
      <w:color w:val="000000"/>
      <w:sz w:val="60"/>
      <w:szCs w:val="60"/>
      <w:bdr w:val="nil"/>
      <w:lang w:val="es-ES_tradnl" w:eastAsia="es-MX"/>
    </w:rPr>
  </w:style>
  <w:style w:type="paragraph" w:customStyle="1" w:styleId="Cuerpo">
    <w:name w:val="Cuerpo"/>
    <w:rsid w:val="00C91E4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es-MX"/>
    </w:rPr>
  </w:style>
  <w:style w:type="character" w:customStyle="1" w:styleId="Ninguno">
    <w:name w:val="Ninguno"/>
    <w:rsid w:val="00C91E4E"/>
    <w:rPr>
      <w:lang w:val="es-ES_tradnl"/>
    </w:rPr>
  </w:style>
  <w:style w:type="numbering" w:customStyle="1" w:styleId="Estiloimportado5">
    <w:name w:val="Estilo importado 5"/>
    <w:rsid w:val="00C91E4E"/>
    <w:pPr>
      <w:numPr>
        <w:numId w:val="1"/>
      </w:numPr>
    </w:pPr>
  </w:style>
  <w:style w:type="numbering" w:customStyle="1" w:styleId="Estiloimportado4">
    <w:name w:val="Estilo importado 4"/>
    <w:rsid w:val="00C91E4E"/>
    <w:pPr>
      <w:numPr>
        <w:numId w:val="3"/>
      </w:numPr>
    </w:pPr>
  </w:style>
  <w:style w:type="numbering" w:customStyle="1" w:styleId="Estiloimportado6">
    <w:name w:val="Estilo importado 6"/>
    <w:rsid w:val="00C91E4E"/>
    <w:pPr>
      <w:numPr>
        <w:numId w:val="5"/>
      </w:numPr>
    </w:pPr>
  </w:style>
  <w:style w:type="paragraph" w:styleId="Sinespaciado">
    <w:name w:val="No Spacing"/>
    <w:rsid w:val="00C91E4E"/>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MX"/>
    </w:rPr>
  </w:style>
  <w:style w:type="numbering" w:customStyle="1" w:styleId="Estiloimportado2">
    <w:name w:val="Estilo importado 2"/>
    <w:rsid w:val="00C91E4E"/>
    <w:pPr>
      <w:numPr>
        <w:numId w:val="7"/>
      </w:numPr>
    </w:pPr>
  </w:style>
  <w:style w:type="numbering" w:customStyle="1" w:styleId="Estiloimportado16">
    <w:name w:val="Estilo importado 16"/>
    <w:rsid w:val="00C91E4E"/>
    <w:pPr>
      <w:numPr>
        <w:numId w:val="10"/>
      </w:numPr>
    </w:pPr>
  </w:style>
  <w:style w:type="numbering" w:customStyle="1" w:styleId="Estiloimportado17">
    <w:name w:val="Estilo importado 17"/>
    <w:rsid w:val="00C91E4E"/>
    <w:pPr>
      <w:numPr>
        <w:numId w:val="12"/>
      </w:numPr>
    </w:pPr>
  </w:style>
  <w:style w:type="numbering" w:customStyle="1" w:styleId="Estiloimportado18">
    <w:name w:val="Estilo importado 18"/>
    <w:rsid w:val="00C91E4E"/>
    <w:pPr>
      <w:numPr>
        <w:numId w:val="14"/>
      </w:numPr>
    </w:pPr>
  </w:style>
  <w:style w:type="numbering" w:customStyle="1" w:styleId="Estiloimportado19">
    <w:name w:val="Estilo importado 19"/>
    <w:rsid w:val="00C91E4E"/>
    <w:pPr>
      <w:numPr>
        <w:numId w:val="16"/>
      </w:numPr>
    </w:pPr>
  </w:style>
  <w:style w:type="numbering" w:customStyle="1" w:styleId="Estiloimportado21">
    <w:name w:val="Estilo importado 21"/>
    <w:rsid w:val="00C91E4E"/>
    <w:pPr>
      <w:numPr>
        <w:numId w:val="18"/>
      </w:numPr>
    </w:pPr>
  </w:style>
  <w:style w:type="paragraph" w:styleId="Textodeglobo">
    <w:name w:val="Balloon Text"/>
    <w:basedOn w:val="Normal"/>
    <w:link w:val="TextodegloboCar"/>
    <w:uiPriority w:val="99"/>
    <w:semiHidden/>
    <w:unhideWhenUsed/>
    <w:rsid w:val="00A929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911"/>
    <w:rPr>
      <w:rFonts w:ascii="Tahoma" w:eastAsia="Arial Unicode MS" w:hAnsi="Tahoma" w:cs="Tahoma"/>
      <w:sz w:val="16"/>
      <w:szCs w:val="16"/>
      <w:bdr w:val="nil"/>
      <w:lang w:val="es-ES"/>
    </w:rPr>
  </w:style>
  <w:style w:type="character" w:customStyle="1" w:styleId="Ttulo2Car">
    <w:name w:val="Título 2 Car"/>
    <w:basedOn w:val="Fuentedeprrafopredeter"/>
    <w:link w:val="Ttulo2"/>
    <w:uiPriority w:val="9"/>
    <w:rsid w:val="00A965C6"/>
    <w:rPr>
      <w:rFonts w:ascii="Calibri Light" w:eastAsia="Times New Roman" w:hAnsi="Calibri Light" w:cs="Times New Roman"/>
      <w:color w:val="B43412"/>
      <w:sz w:val="26"/>
      <w:szCs w:val="26"/>
      <w:lang w:val="es-ES_tradnl" w:eastAsia="es-ES_tradnl"/>
    </w:rPr>
  </w:style>
  <w:style w:type="character" w:customStyle="1" w:styleId="Ttulo3Car">
    <w:name w:val="Título 3 Car"/>
    <w:basedOn w:val="Fuentedeprrafopredeter"/>
    <w:link w:val="Ttulo3"/>
    <w:uiPriority w:val="9"/>
    <w:rsid w:val="00A965C6"/>
    <w:rPr>
      <w:rFonts w:ascii="Calibri Light" w:eastAsia="Times New Roman" w:hAnsi="Calibri Light" w:cs="Times New Roman"/>
      <w:b/>
      <w:bCs/>
      <w:sz w:val="26"/>
      <w:szCs w:val="26"/>
      <w:lang w:val="es-ES_tradnl" w:eastAsia="es-ES_tradnl"/>
    </w:rPr>
  </w:style>
  <w:style w:type="paragraph" w:styleId="NormalWeb">
    <w:name w:val="Normal (Web)"/>
    <w:basedOn w:val="Normal"/>
    <w:uiPriority w:val="99"/>
    <w:unhideWhenUsed/>
    <w:rsid w:val="00A965C6"/>
    <w:pPr>
      <w:spacing w:before="100" w:beforeAutospacing="1" w:after="100" w:afterAutospacing="1"/>
    </w:pPr>
    <w:rPr>
      <w:rFonts w:eastAsia="Calibri"/>
    </w:rPr>
  </w:style>
  <w:style w:type="paragraph" w:styleId="Epgrafe">
    <w:name w:val="caption"/>
    <w:basedOn w:val="Normal"/>
    <w:next w:val="Normal"/>
    <w:uiPriority w:val="35"/>
    <w:qFormat/>
    <w:rsid w:val="00A965C6"/>
    <w:rPr>
      <w:rFonts w:eastAsia="Calibri"/>
      <w:b/>
      <w:bCs/>
      <w:sz w:val="20"/>
      <w:szCs w:val="20"/>
    </w:rPr>
  </w:style>
  <w:style w:type="paragraph" w:styleId="Prrafodelista">
    <w:name w:val="List Paragraph"/>
    <w:basedOn w:val="Normal"/>
    <w:uiPriority w:val="34"/>
    <w:qFormat/>
    <w:rsid w:val="00A965C6"/>
    <w:pPr>
      <w:spacing w:after="160" w:line="259" w:lineRule="auto"/>
      <w:ind w:left="720"/>
      <w:contextualSpacing/>
    </w:pPr>
    <w:rPr>
      <w:rFonts w:ascii="Calibri" w:eastAsia="Calibri" w:hAnsi="Calibri"/>
      <w:sz w:val="22"/>
      <w:szCs w:val="22"/>
      <w:lang w:val="es-CO" w:eastAsia="en-US"/>
    </w:rPr>
  </w:style>
  <w:style w:type="character" w:customStyle="1" w:styleId="apple-converted-space">
    <w:name w:val="apple-converted-space"/>
    <w:basedOn w:val="Fuentedeprrafopredeter"/>
    <w:rsid w:val="004F0809"/>
  </w:style>
  <w:style w:type="character" w:customStyle="1" w:styleId="allowtextselection">
    <w:name w:val="allowtextselection"/>
    <w:basedOn w:val="Fuentedeprrafopredeter"/>
    <w:rsid w:val="00924183"/>
  </w:style>
  <w:style w:type="paragraph" w:styleId="Encabezado">
    <w:name w:val="header"/>
    <w:basedOn w:val="Normal"/>
    <w:link w:val="EncabezadoCar"/>
    <w:uiPriority w:val="99"/>
    <w:unhideWhenUsed/>
    <w:rsid w:val="003A1E23"/>
    <w:pPr>
      <w:tabs>
        <w:tab w:val="center" w:pos="4419"/>
        <w:tab w:val="right" w:pos="8838"/>
      </w:tabs>
    </w:pPr>
  </w:style>
  <w:style w:type="character" w:customStyle="1" w:styleId="EncabezadoCar">
    <w:name w:val="Encabezado Car"/>
    <w:basedOn w:val="Fuentedeprrafopredeter"/>
    <w:link w:val="Encabezado"/>
    <w:uiPriority w:val="99"/>
    <w:rsid w:val="003A1E23"/>
    <w:rPr>
      <w:rFonts w:ascii="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3A1E23"/>
    <w:pPr>
      <w:tabs>
        <w:tab w:val="center" w:pos="4419"/>
        <w:tab w:val="right" w:pos="8838"/>
      </w:tabs>
    </w:pPr>
  </w:style>
  <w:style w:type="character" w:customStyle="1" w:styleId="PiedepginaCar">
    <w:name w:val="Pie de página Car"/>
    <w:basedOn w:val="Fuentedeprrafopredeter"/>
    <w:link w:val="Piedepgina"/>
    <w:uiPriority w:val="99"/>
    <w:rsid w:val="003A1E23"/>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966975">
      <w:bodyDiv w:val="1"/>
      <w:marLeft w:val="0"/>
      <w:marRight w:val="0"/>
      <w:marTop w:val="0"/>
      <w:marBottom w:val="0"/>
      <w:divBdr>
        <w:top w:val="none" w:sz="0" w:space="0" w:color="auto"/>
        <w:left w:val="none" w:sz="0" w:space="0" w:color="auto"/>
        <w:bottom w:val="none" w:sz="0" w:space="0" w:color="auto"/>
        <w:right w:val="none" w:sz="0" w:space="0" w:color="auto"/>
      </w:divBdr>
    </w:div>
    <w:div w:id="716708411">
      <w:bodyDiv w:val="1"/>
      <w:marLeft w:val="0"/>
      <w:marRight w:val="0"/>
      <w:marTop w:val="0"/>
      <w:marBottom w:val="0"/>
      <w:divBdr>
        <w:top w:val="none" w:sz="0" w:space="0" w:color="auto"/>
        <w:left w:val="none" w:sz="0" w:space="0" w:color="auto"/>
        <w:bottom w:val="none" w:sz="0" w:space="0" w:color="auto"/>
        <w:right w:val="none" w:sz="0" w:space="0" w:color="auto"/>
      </w:divBdr>
    </w:div>
    <w:div w:id="984243641">
      <w:bodyDiv w:val="1"/>
      <w:marLeft w:val="0"/>
      <w:marRight w:val="0"/>
      <w:marTop w:val="0"/>
      <w:marBottom w:val="0"/>
      <w:divBdr>
        <w:top w:val="none" w:sz="0" w:space="0" w:color="auto"/>
        <w:left w:val="none" w:sz="0" w:space="0" w:color="auto"/>
        <w:bottom w:val="none" w:sz="0" w:space="0" w:color="auto"/>
        <w:right w:val="none" w:sz="0" w:space="0" w:color="auto"/>
      </w:divBdr>
    </w:div>
    <w:div w:id="1108961723">
      <w:bodyDiv w:val="1"/>
      <w:marLeft w:val="0"/>
      <w:marRight w:val="0"/>
      <w:marTop w:val="0"/>
      <w:marBottom w:val="0"/>
      <w:divBdr>
        <w:top w:val="none" w:sz="0" w:space="0" w:color="auto"/>
        <w:left w:val="none" w:sz="0" w:space="0" w:color="auto"/>
        <w:bottom w:val="none" w:sz="0" w:space="0" w:color="auto"/>
        <w:right w:val="none" w:sz="0" w:space="0" w:color="auto"/>
      </w:divBdr>
    </w:div>
    <w:div w:id="1307468169">
      <w:bodyDiv w:val="1"/>
      <w:marLeft w:val="0"/>
      <w:marRight w:val="0"/>
      <w:marTop w:val="0"/>
      <w:marBottom w:val="0"/>
      <w:divBdr>
        <w:top w:val="none" w:sz="0" w:space="0" w:color="auto"/>
        <w:left w:val="none" w:sz="0" w:space="0" w:color="auto"/>
        <w:bottom w:val="none" w:sz="0" w:space="0" w:color="auto"/>
        <w:right w:val="none" w:sz="0" w:space="0" w:color="auto"/>
      </w:divBdr>
    </w:div>
    <w:div w:id="1479032151">
      <w:bodyDiv w:val="1"/>
      <w:marLeft w:val="0"/>
      <w:marRight w:val="0"/>
      <w:marTop w:val="0"/>
      <w:marBottom w:val="0"/>
      <w:divBdr>
        <w:top w:val="none" w:sz="0" w:space="0" w:color="auto"/>
        <w:left w:val="none" w:sz="0" w:space="0" w:color="auto"/>
        <w:bottom w:val="none" w:sz="0" w:space="0" w:color="auto"/>
        <w:right w:val="none" w:sz="0" w:space="0" w:color="auto"/>
      </w:divBdr>
    </w:div>
    <w:div w:id="1755055027">
      <w:bodyDiv w:val="1"/>
      <w:marLeft w:val="0"/>
      <w:marRight w:val="0"/>
      <w:marTop w:val="0"/>
      <w:marBottom w:val="0"/>
      <w:divBdr>
        <w:top w:val="none" w:sz="0" w:space="0" w:color="auto"/>
        <w:left w:val="none" w:sz="0" w:space="0" w:color="auto"/>
        <w:bottom w:val="none" w:sz="0" w:space="0" w:color="auto"/>
        <w:right w:val="none" w:sz="0" w:space="0" w:color="auto"/>
      </w:divBdr>
    </w:div>
    <w:div w:id="20208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enis_ramdi@yahoo.com.mx"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zequielrh@hotmail.com"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juan_manuelp@hotmai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x.doi.org/10.23913/reci.v6i11.58"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5E1AA-9113-4BDB-8F3B-DED36F1F8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3905</Words>
  <Characters>21481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nava galván</dc:creator>
  <cp:lastModifiedBy>Gustavo Toledo Andrade</cp:lastModifiedBy>
  <cp:revision>11</cp:revision>
  <cp:lastPrinted>2017-05-26T17:26:00Z</cp:lastPrinted>
  <dcterms:created xsi:type="dcterms:W3CDTF">2017-02-28T21:52:00Z</dcterms:created>
  <dcterms:modified xsi:type="dcterms:W3CDTF">2017-05-26T17:31:00Z</dcterms:modified>
</cp:coreProperties>
</file>